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590" w:rsidRPr="00575B1B" w:rsidRDefault="00B44590" w:rsidP="00B44590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590" w:rsidRPr="00575B1B" w:rsidRDefault="004A2529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F009E8">
        <w:rPr>
          <w:rFonts w:ascii="Times New Roman" w:hAnsi="Times New Roman"/>
          <w:sz w:val="28"/>
          <w:szCs w:val="28"/>
        </w:rPr>
        <w:t xml:space="preserve">           </w:t>
      </w:r>
      <w:r w:rsidR="005F5335">
        <w:rPr>
          <w:rFonts w:ascii="Times New Roman" w:hAnsi="Times New Roman"/>
          <w:b/>
          <w:sz w:val="28"/>
          <w:szCs w:val="28"/>
        </w:rPr>
        <w:t xml:space="preserve">Российская Федерация  </w:t>
      </w:r>
      <w:r w:rsidR="00B75BC9">
        <w:rPr>
          <w:rFonts w:ascii="Times New Roman" w:hAnsi="Times New Roman"/>
          <w:b/>
          <w:sz w:val="28"/>
          <w:szCs w:val="28"/>
        </w:rPr>
        <w:t xml:space="preserve"> </w:t>
      </w:r>
      <w:r w:rsidR="004E0001">
        <w:rPr>
          <w:rFonts w:ascii="Times New Roman" w:hAnsi="Times New Roman"/>
          <w:b/>
          <w:sz w:val="28"/>
          <w:szCs w:val="28"/>
        </w:rPr>
        <w:t xml:space="preserve"> </w:t>
      </w:r>
      <w:r w:rsidR="005F5335">
        <w:rPr>
          <w:rFonts w:ascii="Times New Roman" w:hAnsi="Times New Roman"/>
          <w:b/>
          <w:sz w:val="28"/>
          <w:szCs w:val="28"/>
        </w:rPr>
        <w:t xml:space="preserve"> </w:t>
      </w:r>
      <w:r w:rsidR="00B44590">
        <w:rPr>
          <w:rFonts w:ascii="Times New Roman" w:hAnsi="Times New Roman"/>
          <w:b/>
          <w:sz w:val="28"/>
          <w:szCs w:val="28"/>
        </w:rPr>
        <w:t xml:space="preserve">  </w:t>
      </w:r>
      <w:r w:rsidR="00B44590" w:rsidRPr="00575B1B">
        <w:rPr>
          <w:rFonts w:ascii="Times New Roman" w:hAnsi="Times New Roman"/>
          <w:b/>
          <w:sz w:val="28"/>
          <w:szCs w:val="28"/>
        </w:rPr>
        <w:t xml:space="preserve">    </w:t>
      </w:r>
    </w:p>
    <w:p w:rsidR="00B44590" w:rsidRPr="00575B1B" w:rsidRDefault="00B44590" w:rsidP="00F009E8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575B1B">
        <w:rPr>
          <w:rFonts w:ascii="Times New Roman" w:hAnsi="Times New Roman"/>
          <w:b/>
          <w:sz w:val="28"/>
          <w:szCs w:val="28"/>
        </w:rPr>
        <w:t>Новгородская область</w:t>
      </w:r>
    </w:p>
    <w:p w:rsidR="00B44590" w:rsidRPr="00575B1B" w:rsidRDefault="00B44590" w:rsidP="00F009E8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575B1B">
        <w:rPr>
          <w:rFonts w:ascii="Times New Roman" w:hAnsi="Times New Roman"/>
          <w:b/>
          <w:sz w:val="28"/>
          <w:szCs w:val="28"/>
        </w:rPr>
        <w:tab/>
        <w:t>Окуловский муниципальный район</w:t>
      </w:r>
    </w:p>
    <w:p w:rsidR="00B44590" w:rsidRPr="00575B1B" w:rsidRDefault="00B44590" w:rsidP="00B44590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44590" w:rsidRPr="00575B1B" w:rsidRDefault="00B44590" w:rsidP="00B44590">
      <w:pPr>
        <w:pStyle w:val="3"/>
        <w:spacing w:line="240" w:lineRule="exact"/>
        <w:jc w:val="center"/>
        <w:rPr>
          <w:szCs w:val="28"/>
        </w:rPr>
      </w:pPr>
      <w:r w:rsidRPr="00575B1B">
        <w:rPr>
          <w:szCs w:val="28"/>
        </w:rPr>
        <w:t>АДМИНИСТРАЦИЯ БОРОВЁНКОВСКОГО СЕЛЬСКОГО ПОСЕЛЕНИЯ</w:t>
      </w:r>
    </w:p>
    <w:p w:rsidR="00B44590" w:rsidRPr="00575B1B" w:rsidRDefault="00B44590" w:rsidP="00B44590">
      <w:pPr>
        <w:pStyle w:val="1"/>
        <w:spacing w:line="240" w:lineRule="exact"/>
        <w:rPr>
          <w:bCs/>
          <w:szCs w:val="28"/>
        </w:rPr>
      </w:pPr>
    </w:p>
    <w:p w:rsidR="00F009E8" w:rsidRDefault="00F009E8" w:rsidP="00B44590">
      <w:pPr>
        <w:spacing w:line="240" w:lineRule="exact"/>
        <w:jc w:val="center"/>
        <w:rPr>
          <w:rFonts w:ascii="Times New Roman" w:hAnsi="Times New Roman"/>
          <w:b/>
          <w:sz w:val="32"/>
          <w:szCs w:val="32"/>
        </w:rPr>
      </w:pPr>
    </w:p>
    <w:p w:rsidR="00B44590" w:rsidRPr="00F009E8" w:rsidRDefault="00B44590" w:rsidP="00B44590">
      <w:pPr>
        <w:spacing w:line="240" w:lineRule="exact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F009E8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F009E8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B44590" w:rsidRPr="00575B1B" w:rsidRDefault="00B44590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Pr="00575B1B">
        <w:rPr>
          <w:rFonts w:ascii="Times New Roman" w:hAnsi="Times New Roman"/>
          <w:sz w:val="28"/>
          <w:szCs w:val="28"/>
        </w:rPr>
        <w:t xml:space="preserve"> </w:t>
      </w:r>
      <w:r w:rsidR="008E1C6F">
        <w:rPr>
          <w:rFonts w:ascii="Times New Roman" w:hAnsi="Times New Roman"/>
          <w:sz w:val="28"/>
          <w:szCs w:val="28"/>
        </w:rPr>
        <w:t xml:space="preserve"> 19.02.2019        №22</w:t>
      </w:r>
    </w:p>
    <w:p w:rsidR="00B44590" w:rsidRDefault="00B44590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575B1B">
        <w:rPr>
          <w:rFonts w:ascii="Times New Roman" w:hAnsi="Times New Roman"/>
          <w:sz w:val="28"/>
          <w:szCs w:val="28"/>
        </w:rPr>
        <w:t>п. Боровёнка</w:t>
      </w:r>
    </w:p>
    <w:p w:rsidR="001C220A" w:rsidRDefault="001C220A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009E8" w:rsidRDefault="00F009E8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BF06A5" w:rsidRPr="00BF06A5" w:rsidRDefault="001C220A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BF06A5"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  <w:proofErr w:type="gramStart"/>
      <w:r w:rsidRPr="00BF06A5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BF06A5">
        <w:rPr>
          <w:rFonts w:ascii="Times New Roman" w:hAnsi="Times New Roman"/>
          <w:b/>
          <w:sz w:val="28"/>
          <w:szCs w:val="28"/>
        </w:rPr>
        <w:t xml:space="preserve"> </w:t>
      </w:r>
    </w:p>
    <w:p w:rsidR="00BF06A5" w:rsidRPr="00BF06A5" w:rsidRDefault="00BF06A5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BF06A5">
        <w:rPr>
          <w:rFonts w:ascii="Times New Roman" w:hAnsi="Times New Roman"/>
          <w:b/>
          <w:sz w:val="28"/>
          <w:szCs w:val="28"/>
        </w:rPr>
        <w:t>постановление Администрации</w:t>
      </w:r>
    </w:p>
    <w:p w:rsidR="00BF06A5" w:rsidRPr="00BF06A5" w:rsidRDefault="00BF06A5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BF06A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F06A5">
        <w:rPr>
          <w:rFonts w:ascii="Times New Roman" w:hAnsi="Times New Roman"/>
          <w:b/>
          <w:sz w:val="28"/>
          <w:szCs w:val="28"/>
        </w:rPr>
        <w:t>Боровёнковского</w:t>
      </w:r>
      <w:proofErr w:type="spellEnd"/>
    </w:p>
    <w:p w:rsidR="00BF06A5" w:rsidRPr="00BF06A5" w:rsidRDefault="00BF06A5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BF06A5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proofErr w:type="gramStart"/>
      <w:r w:rsidRPr="00BF06A5">
        <w:rPr>
          <w:rFonts w:ascii="Times New Roman" w:hAnsi="Times New Roman"/>
          <w:b/>
          <w:sz w:val="28"/>
          <w:szCs w:val="28"/>
        </w:rPr>
        <w:t>от</w:t>
      </w:r>
      <w:proofErr w:type="gramEnd"/>
      <w:r w:rsidRPr="00BF06A5">
        <w:rPr>
          <w:rFonts w:ascii="Times New Roman" w:hAnsi="Times New Roman"/>
          <w:b/>
          <w:sz w:val="28"/>
          <w:szCs w:val="28"/>
        </w:rPr>
        <w:t xml:space="preserve"> </w:t>
      </w:r>
    </w:p>
    <w:p w:rsidR="00BF06A5" w:rsidRPr="00BF06A5" w:rsidRDefault="00BF06A5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BF06A5">
        <w:rPr>
          <w:rFonts w:ascii="Times New Roman" w:hAnsi="Times New Roman"/>
          <w:b/>
          <w:sz w:val="28"/>
          <w:szCs w:val="28"/>
        </w:rPr>
        <w:t xml:space="preserve"> 01.12.2017 № 167</w:t>
      </w:r>
      <w:bookmarkStart w:id="0" w:name="_GoBack"/>
      <w:bookmarkEnd w:id="0"/>
    </w:p>
    <w:p w:rsidR="00B75BC9" w:rsidRDefault="00B75BC9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44590" w:rsidRPr="00360613" w:rsidRDefault="002923D1" w:rsidP="00360613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       </w:t>
      </w:r>
      <w:proofErr w:type="gramStart"/>
      <w:r w:rsidR="00360613" w:rsidRPr="0036061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В соответствии с Бюджетным кодексом Российской Федерации, решением Совета депутатов </w:t>
      </w:r>
      <w:proofErr w:type="spellStart"/>
      <w:r w:rsidR="00360613" w:rsidRPr="0036061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Боровёнковского</w:t>
      </w:r>
      <w:proofErr w:type="spellEnd"/>
      <w:r w:rsidR="00360613" w:rsidRPr="0036061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сельского поселения от 27.12.2017 № 123 «О бюджете </w:t>
      </w:r>
      <w:proofErr w:type="spellStart"/>
      <w:r w:rsidR="00360613" w:rsidRPr="0036061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Боровёнковского</w:t>
      </w:r>
      <w:proofErr w:type="spellEnd"/>
      <w:r w:rsidR="00360613" w:rsidRPr="0036061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сельского поселения на 2018 год и на плановый период 2019 и 2020 годов» (в редакции решения от 20.12.2018 № 168), решением Совета депутатов </w:t>
      </w:r>
      <w:proofErr w:type="spellStart"/>
      <w:r w:rsidR="00360613" w:rsidRPr="0036061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Боровёнковского</w:t>
      </w:r>
      <w:proofErr w:type="spellEnd"/>
      <w:r w:rsidR="00360613" w:rsidRPr="0036061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сельского поселения от 20.12.2018 № 167 «О бюджете </w:t>
      </w:r>
      <w:proofErr w:type="spellStart"/>
      <w:r w:rsidR="00360613" w:rsidRPr="0036061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Боровёнковского</w:t>
      </w:r>
      <w:proofErr w:type="spellEnd"/>
      <w:r w:rsidR="00360613" w:rsidRPr="0036061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сельского поселения на 2019 год и на плановый период 2020</w:t>
      </w:r>
      <w:proofErr w:type="gramEnd"/>
      <w:r w:rsidR="00360613" w:rsidRPr="0036061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и 2021 годов» Администрация </w:t>
      </w:r>
      <w:proofErr w:type="spellStart"/>
      <w:r w:rsidR="00360613" w:rsidRPr="0036061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Боровёнковского</w:t>
      </w:r>
      <w:proofErr w:type="spellEnd"/>
      <w:r w:rsidR="00360613" w:rsidRPr="0036061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сельского поселения,</w:t>
      </w:r>
      <w:r w:rsidR="00B44590" w:rsidRPr="00360613">
        <w:rPr>
          <w:rFonts w:ascii="Times New Roman" w:hAnsi="Times New Roman"/>
          <w:sz w:val="28"/>
          <w:szCs w:val="28"/>
        </w:rPr>
        <w:t xml:space="preserve"> </w:t>
      </w:r>
    </w:p>
    <w:p w:rsidR="00B44590" w:rsidRPr="00F009E8" w:rsidRDefault="00B44590" w:rsidP="00F009E8">
      <w:pPr>
        <w:spacing w:after="0" w:line="360" w:lineRule="exact"/>
        <w:jc w:val="both"/>
        <w:rPr>
          <w:rFonts w:ascii="Times New Roman" w:hAnsi="Times New Roman"/>
          <w:b/>
          <w:sz w:val="28"/>
          <w:szCs w:val="28"/>
        </w:rPr>
      </w:pPr>
      <w:r w:rsidRPr="00F009E8">
        <w:rPr>
          <w:rFonts w:ascii="Times New Roman" w:hAnsi="Times New Roman"/>
          <w:b/>
          <w:sz w:val="28"/>
          <w:szCs w:val="28"/>
        </w:rPr>
        <w:t xml:space="preserve">ПОСТАНОВЛЯЕТ: </w:t>
      </w:r>
    </w:p>
    <w:p w:rsidR="00B44590" w:rsidRPr="00F009E8" w:rsidRDefault="004E0001" w:rsidP="00F009E8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F009E8">
        <w:rPr>
          <w:rFonts w:ascii="Times New Roman" w:hAnsi="Times New Roman"/>
          <w:sz w:val="28"/>
          <w:szCs w:val="28"/>
        </w:rPr>
        <w:t>1.</w:t>
      </w:r>
      <w:r w:rsidR="00B44590" w:rsidRPr="00F009E8">
        <w:rPr>
          <w:rFonts w:ascii="Times New Roman" w:hAnsi="Times New Roman"/>
          <w:sz w:val="28"/>
          <w:szCs w:val="28"/>
        </w:rPr>
        <w:t>Внести в муниципальную программу «Энергосбережение и повышение энергетической эффективности на территории Боровёнковского се</w:t>
      </w:r>
      <w:r w:rsidR="00AF3BE4">
        <w:rPr>
          <w:rFonts w:ascii="Times New Roman" w:hAnsi="Times New Roman"/>
          <w:sz w:val="28"/>
          <w:szCs w:val="28"/>
        </w:rPr>
        <w:t>льского поселения на 2018 – 2021</w:t>
      </w:r>
      <w:r w:rsidR="00B44590" w:rsidRPr="00F009E8">
        <w:rPr>
          <w:rFonts w:ascii="Times New Roman" w:hAnsi="Times New Roman"/>
          <w:sz w:val="28"/>
          <w:szCs w:val="28"/>
        </w:rPr>
        <w:t xml:space="preserve"> годы», утвержденную постановлением Администрации Боровёнковского сельского поселения от 01.12.2017 № 167</w:t>
      </w:r>
      <w:r w:rsidRPr="00F009E8">
        <w:rPr>
          <w:rFonts w:ascii="Times New Roman" w:hAnsi="Times New Roman"/>
          <w:sz w:val="28"/>
          <w:szCs w:val="28"/>
        </w:rPr>
        <w:t xml:space="preserve"> </w:t>
      </w:r>
      <w:r w:rsidR="0040211B" w:rsidRPr="00F009E8">
        <w:rPr>
          <w:rFonts w:ascii="Times New Roman" w:hAnsi="Times New Roman"/>
          <w:sz w:val="28"/>
          <w:szCs w:val="28"/>
        </w:rPr>
        <w:t>(</w:t>
      </w:r>
      <w:r w:rsidR="002B1C55" w:rsidRPr="00F009E8">
        <w:rPr>
          <w:rFonts w:ascii="Times New Roman" w:hAnsi="Times New Roman"/>
          <w:sz w:val="28"/>
          <w:szCs w:val="28"/>
        </w:rPr>
        <w:t xml:space="preserve">в </w:t>
      </w:r>
      <w:r w:rsidR="0040211B" w:rsidRPr="00F009E8">
        <w:rPr>
          <w:rFonts w:ascii="Times New Roman" w:hAnsi="Times New Roman"/>
          <w:sz w:val="28"/>
          <w:szCs w:val="28"/>
        </w:rPr>
        <w:t>редакции постановления</w:t>
      </w:r>
      <w:r w:rsidRPr="00F009E8">
        <w:rPr>
          <w:rFonts w:ascii="Times New Roman" w:hAnsi="Times New Roman"/>
          <w:sz w:val="28"/>
          <w:szCs w:val="28"/>
        </w:rPr>
        <w:t xml:space="preserve"> от   09.04.2018   №</w:t>
      </w:r>
      <w:r w:rsidR="0040211B" w:rsidRPr="00F009E8">
        <w:rPr>
          <w:rFonts w:ascii="Times New Roman" w:hAnsi="Times New Roman"/>
          <w:sz w:val="28"/>
          <w:szCs w:val="28"/>
        </w:rPr>
        <w:t>24</w:t>
      </w:r>
      <w:r w:rsidR="007A1547">
        <w:rPr>
          <w:rFonts w:ascii="Times New Roman" w:hAnsi="Times New Roman"/>
          <w:sz w:val="28"/>
          <w:szCs w:val="28"/>
        </w:rPr>
        <w:t>, от09.11.2018</w:t>
      </w:r>
      <w:r w:rsidR="00B75BC9">
        <w:rPr>
          <w:rFonts w:ascii="Times New Roman" w:hAnsi="Times New Roman"/>
          <w:sz w:val="28"/>
          <w:szCs w:val="28"/>
        </w:rPr>
        <w:t xml:space="preserve"> №136</w:t>
      </w:r>
      <w:r w:rsidR="007A1547">
        <w:rPr>
          <w:rFonts w:ascii="Times New Roman" w:hAnsi="Times New Roman"/>
          <w:sz w:val="28"/>
          <w:szCs w:val="28"/>
        </w:rPr>
        <w:t xml:space="preserve">, от </w:t>
      </w:r>
      <w:r w:rsidR="007A1547" w:rsidRPr="00360613">
        <w:rPr>
          <w:rFonts w:ascii="Times New Roman" w:hAnsi="Times New Roman"/>
          <w:sz w:val="28"/>
          <w:szCs w:val="28"/>
        </w:rPr>
        <w:t>07.12.2018 №146</w:t>
      </w:r>
      <w:r w:rsidR="0040211B" w:rsidRPr="00F009E8">
        <w:rPr>
          <w:rFonts w:ascii="Times New Roman" w:hAnsi="Times New Roman"/>
          <w:sz w:val="28"/>
          <w:szCs w:val="28"/>
        </w:rPr>
        <w:t>)</w:t>
      </w:r>
      <w:r w:rsidR="00B44590" w:rsidRPr="00F009E8">
        <w:rPr>
          <w:rFonts w:ascii="Times New Roman" w:hAnsi="Times New Roman"/>
          <w:sz w:val="28"/>
          <w:szCs w:val="28"/>
        </w:rPr>
        <w:t>, следующие  изменения:</w:t>
      </w:r>
    </w:p>
    <w:p w:rsidR="002B1C55" w:rsidRPr="00F009E8" w:rsidRDefault="00F009E8" w:rsidP="00F009E8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44590" w:rsidRPr="00F009E8">
        <w:rPr>
          <w:rFonts w:ascii="Times New Roman" w:hAnsi="Times New Roman"/>
          <w:sz w:val="28"/>
          <w:szCs w:val="28"/>
        </w:rPr>
        <w:t>в  паспорте муниципальной программы:</w:t>
      </w:r>
    </w:p>
    <w:p w:rsidR="00BD087C" w:rsidRDefault="00BD087C" w:rsidP="00F009E8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F009E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C02BD">
        <w:rPr>
          <w:rFonts w:ascii="Times New Roman" w:hAnsi="Times New Roman"/>
          <w:sz w:val="28"/>
          <w:szCs w:val="28"/>
        </w:rPr>
        <w:t xml:space="preserve">1.1. </w:t>
      </w:r>
      <w:r w:rsidRPr="00F009E8">
        <w:rPr>
          <w:rFonts w:ascii="Times New Roman" w:hAnsi="Times New Roman"/>
          <w:sz w:val="28"/>
          <w:szCs w:val="28"/>
        </w:rPr>
        <w:t xml:space="preserve"> В Паспорте муниципальной программы:</w:t>
      </w:r>
    </w:p>
    <w:p w:rsidR="00360613" w:rsidRPr="00E13916" w:rsidRDefault="00360613" w:rsidP="00360613">
      <w:pPr>
        <w:spacing w:after="120" w:line="360" w:lineRule="atLeast"/>
        <w:rPr>
          <w:rFonts w:ascii="Times New Roman" w:hAnsi="Times New Roman"/>
          <w:b/>
          <w:sz w:val="28"/>
          <w:szCs w:val="28"/>
        </w:rPr>
      </w:pPr>
      <w:r w:rsidRPr="00E13916">
        <w:rPr>
          <w:rFonts w:ascii="Times New Roman" w:hAnsi="Times New Roman"/>
          <w:b/>
          <w:sz w:val="28"/>
          <w:szCs w:val="28"/>
        </w:rPr>
        <w:t>4. Цели, задачи и целевые показатели муниципальной программы:</w:t>
      </w:r>
    </w:p>
    <w:tbl>
      <w:tblPr>
        <w:tblW w:w="1044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5553"/>
        <w:gridCol w:w="1080"/>
        <w:gridCol w:w="1080"/>
        <w:gridCol w:w="1080"/>
        <w:gridCol w:w="1080"/>
      </w:tblGrid>
      <w:tr w:rsidR="006579DD" w:rsidRPr="00E13916" w:rsidTr="00EC3ECC">
        <w:trPr>
          <w:trHeight w:val="24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79DD" w:rsidRPr="00E13916" w:rsidRDefault="006579DD" w:rsidP="00813E37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1391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79DD" w:rsidRPr="00E13916" w:rsidRDefault="006579DD" w:rsidP="00813E37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Цели, задачи муниципальной программы, наименование и</w:t>
            </w:r>
            <w:r w:rsidRPr="00E13916">
              <w:rPr>
                <w:rFonts w:ascii="Times New Roman" w:hAnsi="Times New Roman" w:cs="Times New Roman"/>
                <w:sz w:val="24"/>
                <w:szCs w:val="24"/>
              </w:rPr>
              <w:br/>
              <w:t>единица измерения целевого показателя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DD" w:rsidRPr="00E13916" w:rsidRDefault="006579DD" w:rsidP="00813E37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Значения целевого показателя по годам</w:t>
            </w:r>
          </w:p>
        </w:tc>
      </w:tr>
      <w:tr w:rsidR="006579DD" w:rsidRPr="00E13916" w:rsidTr="006579DD">
        <w:trPr>
          <w:trHeight w:val="15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DD" w:rsidRPr="00E13916" w:rsidRDefault="006579DD" w:rsidP="00813E37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DD" w:rsidRPr="00E13916" w:rsidRDefault="006579DD" w:rsidP="00813E37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DD" w:rsidRPr="00E13916" w:rsidRDefault="006579DD" w:rsidP="00813E37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DD" w:rsidRPr="00E13916" w:rsidRDefault="006579DD" w:rsidP="00813E37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DD" w:rsidRPr="00E13916" w:rsidRDefault="006579DD" w:rsidP="00813E37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6579DD" w:rsidRPr="00E13916" w:rsidTr="006579DD">
        <w:trPr>
          <w:trHeight w:val="19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DD" w:rsidRPr="00E13916" w:rsidRDefault="006579DD" w:rsidP="00813E37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DD" w:rsidRPr="00E13916" w:rsidRDefault="006579DD" w:rsidP="00813E37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DD" w:rsidRPr="00E13916" w:rsidRDefault="006579DD" w:rsidP="00813E37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DD" w:rsidRPr="00E13916" w:rsidRDefault="006579DD" w:rsidP="00813E37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DD" w:rsidRPr="00E13916" w:rsidRDefault="006579DD" w:rsidP="00813E37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79DD" w:rsidRPr="00E13916" w:rsidTr="0034786F">
        <w:trPr>
          <w:trHeight w:val="25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13916">
              <w:rPr>
                <w:rFonts w:ascii="Times New Roman" w:hAnsi="Times New Roman"/>
                <w:b/>
                <w:sz w:val="24"/>
                <w:szCs w:val="24"/>
              </w:rPr>
              <w:t xml:space="preserve">Цель 1: </w:t>
            </w:r>
            <w:r w:rsidRPr="00E13916">
              <w:rPr>
                <w:rFonts w:ascii="Times New Roman" w:hAnsi="Times New Roman"/>
                <w:sz w:val="24"/>
                <w:szCs w:val="24"/>
              </w:rPr>
              <w:t xml:space="preserve">Снижение финансовой нагрузки на бюджет за счёт сокращения  электрической </w:t>
            </w:r>
            <w:r w:rsidRPr="00E13916">
              <w:rPr>
                <w:rFonts w:ascii="Times New Roman" w:hAnsi="Times New Roman"/>
                <w:sz w:val="24"/>
                <w:szCs w:val="24"/>
              </w:rPr>
              <w:lastRenderedPageBreak/>
              <w:t>энергии</w:t>
            </w:r>
            <w:r w:rsidRPr="00E13916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</w:tr>
      <w:tr w:rsidR="006579DD" w:rsidRPr="00E13916" w:rsidTr="006E07F2">
        <w:trPr>
          <w:trHeight w:val="25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987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Проведение технических мероприятий, направленных на снижение </w:t>
            </w:r>
            <w:proofErr w:type="spellStart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>энергозатрат</w:t>
            </w:r>
            <w:proofErr w:type="spellEnd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повышение </w:t>
            </w:r>
            <w:proofErr w:type="spellStart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>энергоэффективности</w:t>
            </w:r>
            <w:proofErr w:type="spellEnd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бюджетной сфере</w:t>
            </w:r>
          </w:p>
        </w:tc>
      </w:tr>
      <w:tr w:rsidR="006579DD" w:rsidRPr="00E13916" w:rsidTr="006579DD">
        <w:trPr>
          <w:trHeight w:val="25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1.1.1.</w:t>
            </w:r>
          </w:p>
        </w:tc>
        <w:tc>
          <w:tcPr>
            <w:tcW w:w="5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before="12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Показатель 1 Приобретение энергосберегающих ламп (ед.)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579DD" w:rsidRPr="00E13916" w:rsidTr="006579DD">
        <w:trPr>
          <w:trHeight w:val="25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1.2.1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before="12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2 Приобретение приборов учета (ед.)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Default="006579DD" w:rsidP="00813E37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79DD" w:rsidRPr="00E13916" w:rsidTr="006579DD">
        <w:trPr>
          <w:trHeight w:val="25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Default="006579DD" w:rsidP="00813E37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1.2.2.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Default="006579DD" w:rsidP="00813E37">
            <w:pPr>
              <w:pStyle w:val="ConsPlusCell"/>
              <w:spacing w:before="12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3 Техническое обслуживание приборов учета (ед.)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Default="006579DD" w:rsidP="00813E37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Default="006579DD" w:rsidP="00813E37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Default="006579DD" w:rsidP="00813E37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Default="006579DD" w:rsidP="00813E37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948C3" w:rsidRDefault="00B44590" w:rsidP="002B1C55">
      <w:pPr>
        <w:spacing w:after="0" w:line="340" w:lineRule="exac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E1391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E13916">
        <w:rPr>
          <w:rFonts w:ascii="Times New Roman" w:hAnsi="Times New Roman"/>
          <w:b/>
          <w:sz w:val="28"/>
          <w:szCs w:val="28"/>
        </w:rPr>
        <w:t>Объемы и источники финансир</w:t>
      </w:r>
      <w:r>
        <w:rPr>
          <w:rFonts w:ascii="Times New Roman" w:hAnsi="Times New Roman"/>
          <w:b/>
          <w:sz w:val="28"/>
          <w:szCs w:val="28"/>
        </w:rPr>
        <w:t xml:space="preserve">ования муниципальной программы </w:t>
      </w:r>
      <w:r w:rsidRPr="00E13916">
        <w:rPr>
          <w:rFonts w:ascii="Times New Roman" w:hAnsi="Times New Roman"/>
          <w:b/>
          <w:sz w:val="28"/>
          <w:szCs w:val="28"/>
        </w:rPr>
        <w:t>в целом и по годам реализации (тыс</w:t>
      </w:r>
      <w:proofErr w:type="gramStart"/>
      <w:r w:rsidRPr="00E13916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E13916">
        <w:rPr>
          <w:rFonts w:ascii="Times New Roman" w:hAnsi="Times New Roman"/>
          <w:b/>
          <w:sz w:val="28"/>
          <w:szCs w:val="28"/>
        </w:rPr>
        <w:t>уб.)</w:t>
      </w:r>
      <w:r>
        <w:rPr>
          <w:rFonts w:ascii="Times New Roman" w:hAnsi="Times New Roman"/>
          <w:b/>
          <w:sz w:val="28"/>
          <w:szCs w:val="28"/>
        </w:rPr>
        <w:t>»</w:t>
      </w:r>
      <w:r w:rsidRPr="00E13916">
        <w:rPr>
          <w:rFonts w:ascii="Times New Roman" w:hAnsi="Times New Roman"/>
          <w:b/>
          <w:sz w:val="28"/>
          <w:szCs w:val="28"/>
        </w:rPr>
        <w:t xml:space="preserve">: </w:t>
      </w:r>
      <w:r w:rsidR="00CC02BD">
        <w:rPr>
          <w:rFonts w:ascii="Times New Roman" w:hAnsi="Times New Roman"/>
          <w:b/>
          <w:sz w:val="28"/>
          <w:szCs w:val="28"/>
        </w:rPr>
        <w:t>122,47</w:t>
      </w:r>
      <w:r w:rsidRPr="00E13916">
        <w:rPr>
          <w:rFonts w:ascii="Times New Roman" w:hAnsi="Times New Roman"/>
          <w:b/>
          <w:sz w:val="28"/>
          <w:szCs w:val="28"/>
        </w:rPr>
        <w:t xml:space="preserve">  тыс.руб.</w:t>
      </w:r>
    </w:p>
    <w:p w:rsidR="006948C3" w:rsidRPr="002B1C55" w:rsidRDefault="006948C3" w:rsidP="002B1C55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110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1701"/>
        <w:gridCol w:w="1559"/>
        <w:gridCol w:w="1701"/>
        <w:gridCol w:w="1559"/>
        <w:gridCol w:w="2127"/>
        <w:gridCol w:w="1275"/>
      </w:tblGrid>
      <w:tr w:rsidR="00B44590" w:rsidRPr="00430908" w:rsidTr="00AF3BE4">
        <w:trPr>
          <w:trHeight w:val="240"/>
        </w:trPr>
        <w:tc>
          <w:tcPr>
            <w:tcW w:w="1135" w:type="dxa"/>
            <w:vMerge w:val="restart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9922" w:type="dxa"/>
            <w:gridSpan w:val="6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</w:tr>
      <w:tr w:rsidR="00B44590" w:rsidRPr="00430908" w:rsidTr="00AF3BE4">
        <w:trPr>
          <w:trHeight w:val="240"/>
        </w:trPr>
        <w:tc>
          <w:tcPr>
            <w:tcW w:w="1135" w:type="dxa"/>
            <w:vMerge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Областной  бюджет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внебюджетные </w:t>
            </w:r>
            <w:r w:rsidRPr="00430908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B44590" w:rsidRPr="00430908" w:rsidTr="00AF3BE4">
        <w:trPr>
          <w:trHeight w:val="288"/>
        </w:trPr>
        <w:tc>
          <w:tcPr>
            <w:tcW w:w="1135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44590" w:rsidRPr="00430908" w:rsidRDefault="006948C3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590" w:rsidRPr="00430908" w:rsidRDefault="006948C3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44590" w:rsidRPr="00430908" w:rsidRDefault="006948C3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44590" w:rsidRPr="00430908" w:rsidRDefault="006948C3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44590" w:rsidRPr="00430908" w:rsidTr="00AF3BE4">
        <w:trPr>
          <w:trHeight w:val="240"/>
        </w:trPr>
        <w:tc>
          <w:tcPr>
            <w:tcW w:w="1135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701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44590" w:rsidRPr="00B75BC9" w:rsidRDefault="000A1F5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102,470</w:t>
            </w:r>
          </w:p>
        </w:tc>
        <w:tc>
          <w:tcPr>
            <w:tcW w:w="2127" w:type="dxa"/>
            <w:shd w:val="clear" w:color="auto" w:fill="auto"/>
          </w:tcPr>
          <w:p w:rsidR="00B44590" w:rsidRPr="00B75BC9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5BC9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B44590" w:rsidRPr="00B75BC9" w:rsidRDefault="00CC02BD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102,470</w:t>
            </w:r>
          </w:p>
        </w:tc>
      </w:tr>
      <w:tr w:rsidR="00B44590" w:rsidRPr="00430908" w:rsidTr="00AF3BE4">
        <w:trPr>
          <w:trHeight w:val="240"/>
        </w:trPr>
        <w:tc>
          <w:tcPr>
            <w:tcW w:w="1135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701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44590" w:rsidRPr="00430908" w:rsidRDefault="008A0FEE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B44590" w:rsidRPr="0043090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B44590" w:rsidRPr="00430908" w:rsidRDefault="008A0FEE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B44590" w:rsidRPr="0043090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B44590" w:rsidRPr="00430908" w:rsidTr="00AF3BE4">
        <w:trPr>
          <w:trHeight w:val="240"/>
        </w:trPr>
        <w:tc>
          <w:tcPr>
            <w:tcW w:w="1135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701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2127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4E0001" w:rsidRPr="00430908" w:rsidTr="00AF3BE4">
        <w:trPr>
          <w:trHeight w:val="240"/>
        </w:trPr>
        <w:tc>
          <w:tcPr>
            <w:tcW w:w="1135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701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2127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</w:tbl>
    <w:p w:rsidR="00B44590" w:rsidRDefault="00B44590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</w:p>
    <w:p w:rsidR="00B44590" w:rsidRDefault="00B44590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</w:t>
      </w:r>
      <w:r w:rsidR="001B20AA">
        <w:rPr>
          <w:rFonts w:ascii="Times New Roman" w:hAnsi="Times New Roman"/>
          <w:sz w:val="28"/>
          <w:szCs w:val="28"/>
          <w:lang w:val="en-US"/>
        </w:rPr>
        <w:t>V</w:t>
      </w:r>
      <w:r w:rsidR="001B20AA" w:rsidRPr="001B20A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Мероприятия муниципальной программы  изложить в редакции:</w:t>
      </w:r>
    </w:p>
    <w:p w:rsidR="002B1C55" w:rsidRDefault="002B1C55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  <w:sectPr w:rsidR="002B1C55" w:rsidSect="00F009E8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p w:rsidR="00B462C6" w:rsidRPr="00BC1B1D" w:rsidRDefault="00B462C6" w:rsidP="00A76CF3">
      <w:pPr>
        <w:spacing w:before="100" w:beforeAutospacing="1" w:after="100" w:afterAutospacing="1" w:line="340" w:lineRule="exact"/>
        <w:jc w:val="center"/>
        <w:rPr>
          <w:rFonts w:ascii="Times New Roman" w:hAnsi="Times New Roman"/>
          <w:b/>
          <w:sz w:val="28"/>
          <w:szCs w:val="28"/>
        </w:rPr>
      </w:pPr>
      <w:r w:rsidRPr="00BC1B1D">
        <w:rPr>
          <w:rFonts w:ascii="Times New Roman" w:hAnsi="Times New Roman"/>
          <w:b/>
          <w:sz w:val="28"/>
          <w:szCs w:val="28"/>
          <w:lang w:val="en-US"/>
        </w:rPr>
        <w:lastRenderedPageBreak/>
        <w:t>V</w:t>
      </w:r>
      <w:r w:rsidRPr="00BC1B1D">
        <w:rPr>
          <w:rFonts w:ascii="Times New Roman" w:hAnsi="Times New Roman"/>
          <w:b/>
          <w:sz w:val="28"/>
          <w:szCs w:val="28"/>
        </w:rPr>
        <w:t>. Мероприятия муниципальной программы</w:t>
      </w:r>
    </w:p>
    <w:tbl>
      <w:tblPr>
        <w:tblW w:w="154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814"/>
        <w:gridCol w:w="2734"/>
        <w:gridCol w:w="1269"/>
        <w:gridCol w:w="1457"/>
        <w:gridCol w:w="1783"/>
        <w:gridCol w:w="900"/>
        <w:gridCol w:w="666"/>
        <w:gridCol w:w="1187"/>
        <w:gridCol w:w="993"/>
      </w:tblGrid>
      <w:tr w:rsidR="00B462C6" w:rsidRPr="00F009E8" w:rsidTr="00E8520C">
        <w:trPr>
          <w:trHeight w:val="1015"/>
        </w:trPr>
        <w:tc>
          <w:tcPr>
            <w:tcW w:w="648" w:type="dxa"/>
            <w:vMerge w:val="restart"/>
            <w:tcBorders>
              <w:bottom w:val="nil"/>
            </w:tcBorders>
            <w:shd w:val="clear" w:color="auto" w:fill="auto"/>
            <w:noWrap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F009E8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F009E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009E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814" w:type="dxa"/>
            <w:vMerge w:val="restart"/>
            <w:tcBorders>
              <w:bottom w:val="nil"/>
            </w:tcBorders>
            <w:shd w:val="clear" w:color="auto" w:fill="auto"/>
            <w:noWrap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2734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pacing w:val="-14"/>
                <w:sz w:val="24"/>
                <w:szCs w:val="24"/>
              </w:rPr>
              <w:t>Исполнитель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9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r w:rsidRPr="00F009E8">
              <w:rPr>
                <w:rFonts w:ascii="Times New Roman" w:hAnsi="Times New Roman"/>
                <w:sz w:val="24"/>
                <w:szCs w:val="24"/>
              </w:rPr>
              <w:br/>
            </w:r>
            <w:r w:rsidRPr="00F009E8">
              <w:rPr>
                <w:rFonts w:ascii="Times New Roman" w:hAnsi="Times New Roman"/>
                <w:spacing w:val="-10"/>
                <w:sz w:val="24"/>
                <w:szCs w:val="24"/>
              </w:rPr>
              <w:t>реализации</w:t>
            </w:r>
          </w:p>
        </w:tc>
        <w:tc>
          <w:tcPr>
            <w:tcW w:w="1457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Целевой </w:t>
            </w:r>
            <w:r w:rsidRPr="00F009E8">
              <w:rPr>
                <w:rFonts w:ascii="Times New Roman" w:hAnsi="Times New Roman"/>
                <w:sz w:val="24"/>
                <w:szCs w:val="24"/>
              </w:rPr>
              <w:br/>
              <w:t xml:space="preserve">показатель (номер </w:t>
            </w:r>
            <w:r w:rsidRPr="00F009E8">
              <w:rPr>
                <w:rFonts w:ascii="Times New Roman" w:hAnsi="Times New Roman"/>
                <w:sz w:val="24"/>
                <w:szCs w:val="24"/>
              </w:rPr>
              <w:br/>
              <w:t>целевого показателя из паспорта муниципальной программы)</w:t>
            </w:r>
          </w:p>
        </w:tc>
        <w:tc>
          <w:tcPr>
            <w:tcW w:w="1783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75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Объем финансирования по годам (тыс</w:t>
            </w:r>
            <w:proofErr w:type="gramStart"/>
            <w:r w:rsidRPr="00F009E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009E8">
              <w:rPr>
                <w:rFonts w:ascii="Times New Roman" w:hAnsi="Times New Roman"/>
                <w:sz w:val="24"/>
                <w:szCs w:val="24"/>
              </w:rPr>
              <w:t>уб.)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2C6" w:rsidRPr="00F009E8" w:rsidTr="002B7CFC">
        <w:trPr>
          <w:trHeight w:val="456"/>
        </w:trPr>
        <w:tc>
          <w:tcPr>
            <w:tcW w:w="648" w:type="dxa"/>
            <w:vMerge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4" w:type="dxa"/>
            <w:vMerge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4" w:type="dxa"/>
            <w:vMerge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  <w:vMerge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vMerge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187" w:type="dxa"/>
            <w:shd w:val="clear" w:color="auto" w:fill="auto"/>
            <w:noWrap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2B7CFC" w:rsidRPr="00F009E8" w:rsidTr="00E8520C">
        <w:trPr>
          <w:trHeight w:val="456"/>
        </w:trPr>
        <w:tc>
          <w:tcPr>
            <w:tcW w:w="648" w:type="dxa"/>
            <w:tcBorders>
              <w:bottom w:val="nil"/>
            </w:tcBorders>
            <w:vAlign w:val="center"/>
          </w:tcPr>
          <w:p w:rsidR="002B7CFC" w:rsidRPr="00F009E8" w:rsidRDefault="002B7CFC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4" w:type="dxa"/>
            <w:tcBorders>
              <w:bottom w:val="nil"/>
            </w:tcBorders>
            <w:vAlign w:val="center"/>
          </w:tcPr>
          <w:p w:rsidR="002B7CFC" w:rsidRPr="00F009E8" w:rsidRDefault="002B7CFC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4" w:type="dxa"/>
            <w:tcBorders>
              <w:bottom w:val="nil"/>
            </w:tcBorders>
            <w:vAlign w:val="center"/>
          </w:tcPr>
          <w:p w:rsidR="002B7CFC" w:rsidRPr="00F009E8" w:rsidRDefault="002B7CFC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bottom w:val="nil"/>
            </w:tcBorders>
            <w:vAlign w:val="center"/>
          </w:tcPr>
          <w:p w:rsidR="002B7CFC" w:rsidRPr="00F009E8" w:rsidRDefault="002B7CFC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  <w:tcBorders>
              <w:bottom w:val="nil"/>
            </w:tcBorders>
            <w:vAlign w:val="center"/>
          </w:tcPr>
          <w:p w:rsidR="002B7CFC" w:rsidRPr="00F009E8" w:rsidRDefault="002B7CFC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tcBorders>
              <w:bottom w:val="nil"/>
            </w:tcBorders>
            <w:vAlign w:val="center"/>
          </w:tcPr>
          <w:p w:rsidR="002B7CFC" w:rsidRPr="00F009E8" w:rsidRDefault="002B7CFC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2B7CFC" w:rsidRPr="00F009E8" w:rsidRDefault="002B7CFC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2B7CFC" w:rsidRPr="00F009E8" w:rsidRDefault="002B7CFC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2B7CFC" w:rsidRPr="00F009E8" w:rsidRDefault="002B7CFC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2B7CFC" w:rsidRPr="00F009E8" w:rsidRDefault="002B7CFC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2C6" w:rsidRPr="00F009E8" w:rsidRDefault="00B462C6" w:rsidP="00B462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7"/>
        <w:gridCol w:w="3812"/>
        <w:gridCol w:w="2737"/>
        <w:gridCol w:w="1260"/>
        <w:gridCol w:w="9"/>
        <w:gridCol w:w="1640"/>
        <w:gridCol w:w="1660"/>
        <w:gridCol w:w="993"/>
        <w:gridCol w:w="708"/>
        <w:gridCol w:w="1134"/>
        <w:gridCol w:w="993"/>
      </w:tblGrid>
      <w:tr w:rsidR="00B462C6" w:rsidRPr="00F009E8" w:rsidTr="00E8520C">
        <w:trPr>
          <w:trHeight w:val="304"/>
          <w:tblHeader/>
        </w:trPr>
        <w:tc>
          <w:tcPr>
            <w:tcW w:w="647" w:type="dxa"/>
            <w:shd w:val="clear" w:color="auto" w:fill="auto"/>
            <w:vAlign w:val="center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37" w:type="dxa"/>
            <w:shd w:val="clear" w:color="auto" w:fill="auto"/>
            <w:vAlign w:val="center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  <w:gridSpan w:val="2"/>
            <w:shd w:val="clear" w:color="auto" w:fill="auto"/>
            <w:vAlign w:val="center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462C6" w:rsidRPr="00F009E8" w:rsidTr="00B462C6">
        <w:trPr>
          <w:trHeight w:val="279"/>
        </w:trPr>
        <w:tc>
          <w:tcPr>
            <w:tcW w:w="647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6" w:type="dxa"/>
            <w:gridSpan w:val="10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Цель 1: </w:t>
            </w:r>
            <w:r w:rsidRPr="00F009E8">
              <w:rPr>
                <w:rFonts w:ascii="Times New Roman" w:hAnsi="Times New Roman"/>
                <w:b/>
                <w:sz w:val="24"/>
                <w:szCs w:val="24"/>
              </w:rPr>
              <w:t>Снижение финансовой нагрузки на бюджет за счёт сокращения  электрической энергии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B462C6" w:rsidRPr="00F009E8" w:rsidTr="00B462C6">
        <w:trPr>
          <w:trHeight w:val="279"/>
        </w:trPr>
        <w:tc>
          <w:tcPr>
            <w:tcW w:w="647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946" w:type="dxa"/>
            <w:gridSpan w:val="10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62C6" w:rsidRPr="00F009E8" w:rsidRDefault="00B462C6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Задача 1  Проведение технических мероприятий, направленных на снижение </w:t>
            </w:r>
            <w:proofErr w:type="spellStart"/>
            <w:r w:rsidRPr="00F009E8">
              <w:rPr>
                <w:rFonts w:ascii="Times New Roman" w:hAnsi="Times New Roman"/>
                <w:sz w:val="24"/>
                <w:szCs w:val="24"/>
              </w:rPr>
              <w:t>энергозатрат</w:t>
            </w:r>
            <w:proofErr w:type="spellEnd"/>
            <w:r w:rsidRPr="00F009E8">
              <w:rPr>
                <w:rFonts w:ascii="Times New Roman" w:hAnsi="Times New Roman"/>
                <w:sz w:val="24"/>
                <w:szCs w:val="24"/>
              </w:rPr>
              <w:t xml:space="preserve"> и повышение </w:t>
            </w:r>
            <w:proofErr w:type="spellStart"/>
            <w:r w:rsidRPr="00F009E8"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  <w:proofErr w:type="spellEnd"/>
            <w:r w:rsidRPr="00F009E8">
              <w:rPr>
                <w:rFonts w:ascii="Times New Roman" w:hAnsi="Times New Roman"/>
                <w:sz w:val="24"/>
                <w:szCs w:val="24"/>
              </w:rPr>
              <w:t xml:space="preserve"> в бюджетной сфере</w:t>
            </w:r>
          </w:p>
        </w:tc>
      </w:tr>
      <w:tr w:rsidR="00B462C6" w:rsidRPr="00F009E8" w:rsidTr="00E8520C">
        <w:trPr>
          <w:trHeight w:val="368"/>
        </w:trPr>
        <w:tc>
          <w:tcPr>
            <w:tcW w:w="647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812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Приобретение,  замена ламп накаливания на  энергосберегающие лампы для уличного освещения </w:t>
            </w:r>
          </w:p>
        </w:tc>
        <w:tc>
          <w:tcPr>
            <w:tcW w:w="2737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009E8">
              <w:rPr>
                <w:rFonts w:ascii="Times New Roman" w:hAnsi="Times New Roman"/>
                <w:sz w:val="24"/>
                <w:szCs w:val="24"/>
              </w:rPr>
              <w:t>Боровёнковского</w:t>
            </w:r>
            <w:proofErr w:type="spellEnd"/>
            <w:r w:rsidRPr="00F009E8">
              <w:rPr>
                <w:rFonts w:ascii="Times New Roman" w:hAnsi="Times New Roman"/>
                <w:sz w:val="24"/>
                <w:szCs w:val="24"/>
              </w:rPr>
              <w:t xml:space="preserve">  сельского поселения</w:t>
            </w:r>
          </w:p>
        </w:tc>
        <w:tc>
          <w:tcPr>
            <w:tcW w:w="1260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2018-2021гг.</w:t>
            </w:r>
          </w:p>
        </w:tc>
        <w:tc>
          <w:tcPr>
            <w:tcW w:w="1649" w:type="dxa"/>
            <w:gridSpan w:val="2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1660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993" w:type="dxa"/>
            <w:shd w:val="clear" w:color="auto" w:fill="auto"/>
            <w:noWrap/>
          </w:tcPr>
          <w:p w:rsidR="00B462C6" w:rsidRPr="00F009E8" w:rsidRDefault="007A1547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4,45</w:t>
            </w:r>
          </w:p>
        </w:tc>
        <w:tc>
          <w:tcPr>
            <w:tcW w:w="708" w:type="dxa"/>
            <w:shd w:val="clear" w:color="auto" w:fill="auto"/>
            <w:noWrap/>
          </w:tcPr>
          <w:p w:rsidR="00B462C6" w:rsidRPr="006866EF" w:rsidRDefault="00E8520C" w:rsidP="00813E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6E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B462C6" w:rsidRPr="006866E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6866E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93" w:type="dxa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B462C6" w:rsidRPr="00F009E8" w:rsidTr="00E8520C">
        <w:trPr>
          <w:trHeight w:val="317"/>
        </w:trPr>
        <w:tc>
          <w:tcPr>
            <w:tcW w:w="647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812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Проведение сходов граждан  поселения по вопросу энергосбережения в границах населенных пунктов</w:t>
            </w:r>
          </w:p>
        </w:tc>
        <w:tc>
          <w:tcPr>
            <w:tcW w:w="2737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009E8">
              <w:rPr>
                <w:rFonts w:ascii="Times New Roman" w:hAnsi="Times New Roman"/>
                <w:sz w:val="24"/>
                <w:szCs w:val="24"/>
              </w:rPr>
              <w:t>Боровёнковского</w:t>
            </w:r>
            <w:proofErr w:type="spellEnd"/>
            <w:r w:rsidRPr="00F009E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260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май (2018-2021 гг.)</w:t>
            </w:r>
          </w:p>
        </w:tc>
        <w:tc>
          <w:tcPr>
            <w:tcW w:w="1649" w:type="dxa"/>
            <w:gridSpan w:val="2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1660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2C6" w:rsidRPr="00F009E8" w:rsidTr="00E8520C">
        <w:trPr>
          <w:trHeight w:val="1481"/>
        </w:trPr>
        <w:tc>
          <w:tcPr>
            <w:tcW w:w="647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812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Размещение социальной рекламы  на сайте поселения в сети интернет</w:t>
            </w:r>
          </w:p>
        </w:tc>
        <w:tc>
          <w:tcPr>
            <w:tcW w:w="2737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009E8">
              <w:rPr>
                <w:rFonts w:ascii="Times New Roman" w:hAnsi="Times New Roman"/>
                <w:sz w:val="24"/>
                <w:szCs w:val="24"/>
              </w:rPr>
              <w:t>Боровёнковского</w:t>
            </w:r>
            <w:proofErr w:type="spellEnd"/>
            <w:r w:rsidRPr="00F009E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260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009E8">
              <w:rPr>
                <w:rFonts w:ascii="Times New Roman" w:hAnsi="Times New Roman"/>
                <w:sz w:val="24"/>
                <w:szCs w:val="24"/>
              </w:rPr>
              <w:t>Ежеквар-тально</w:t>
            </w:r>
            <w:proofErr w:type="spellEnd"/>
            <w:proofErr w:type="gramEnd"/>
          </w:p>
        </w:tc>
        <w:tc>
          <w:tcPr>
            <w:tcW w:w="1649" w:type="dxa"/>
            <w:gridSpan w:val="2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1660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993" w:type="dxa"/>
            <w:shd w:val="clear" w:color="auto" w:fill="auto"/>
            <w:noWrap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462C6" w:rsidRPr="00F009E8" w:rsidTr="00E8520C">
        <w:trPr>
          <w:trHeight w:val="317"/>
        </w:trPr>
        <w:tc>
          <w:tcPr>
            <w:tcW w:w="647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812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Приобретение, замена ламп накаливания на </w:t>
            </w:r>
            <w:proofErr w:type="spellStart"/>
            <w:r w:rsidRPr="00F009E8"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 w:rsidRPr="00F009E8">
              <w:rPr>
                <w:rFonts w:ascii="Times New Roman" w:hAnsi="Times New Roman"/>
                <w:sz w:val="24"/>
                <w:szCs w:val="24"/>
              </w:rPr>
              <w:t xml:space="preserve"> в здании Администрации </w:t>
            </w:r>
          </w:p>
        </w:tc>
        <w:tc>
          <w:tcPr>
            <w:tcW w:w="2737" w:type="dxa"/>
            <w:shd w:val="clear" w:color="auto" w:fill="auto"/>
          </w:tcPr>
          <w:p w:rsidR="00B462C6" w:rsidRDefault="00B462C6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009E8">
              <w:rPr>
                <w:rFonts w:ascii="Times New Roman" w:hAnsi="Times New Roman"/>
                <w:sz w:val="24"/>
                <w:szCs w:val="24"/>
              </w:rPr>
              <w:t>Боровёнковского</w:t>
            </w:r>
            <w:proofErr w:type="spellEnd"/>
            <w:r w:rsidRPr="00F009E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:rsidR="00D2470D" w:rsidRPr="00F009E8" w:rsidRDefault="00D2470D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2018-2021г.г.</w:t>
            </w:r>
          </w:p>
        </w:tc>
        <w:tc>
          <w:tcPr>
            <w:tcW w:w="1649" w:type="dxa"/>
            <w:gridSpan w:val="2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1660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993" w:type="dxa"/>
            <w:shd w:val="clear" w:color="auto" w:fill="auto"/>
            <w:noWrap/>
          </w:tcPr>
          <w:p w:rsidR="00B462C6" w:rsidRPr="00F009E8" w:rsidRDefault="00BF03CC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708" w:type="dxa"/>
            <w:shd w:val="clear" w:color="auto" w:fill="auto"/>
            <w:noWrap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462C6" w:rsidRPr="00F009E8" w:rsidTr="00E8520C">
        <w:trPr>
          <w:trHeight w:val="317"/>
        </w:trPr>
        <w:tc>
          <w:tcPr>
            <w:tcW w:w="647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3812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Оснащение приборами учета территории  </w:t>
            </w:r>
            <w:proofErr w:type="spellStart"/>
            <w:r w:rsidRPr="00F009E8">
              <w:rPr>
                <w:rFonts w:ascii="Times New Roman" w:hAnsi="Times New Roman"/>
                <w:sz w:val="24"/>
                <w:szCs w:val="24"/>
              </w:rPr>
              <w:t>Боровёнковского</w:t>
            </w:r>
            <w:proofErr w:type="spellEnd"/>
            <w:r w:rsidRPr="00F009E8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2737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009E8">
              <w:rPr>
                <w:rFonts w:ascii="Times New Roman" w:hAnsi="Times New Roman"/>
                <w:sz w:val="24"/>
                <w:szCs w:val="24"/>
              </w:rPr>
              <w:t>Боровёнковского</w:t>
            </w:r>
            <w:proofErr w:type="spellEnd"/>
            <w:r w:rsidRPr="00F009E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260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2018-2021г.г.</w:t>
            </w:r>
          </w:p>
        </w:tc>
        <w:tc>
          <w:tcPr>
            <w:tcW w:w="1649" w:type="dxa"/>
            <w:gridSpan w:val="2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1660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993" w:type="dxa"/>
            <w:shd w:val="clear" w:color="auto" w:fill="auto"/>
            <w:noWrap/>
          </w:tcPr>
          <w:p w:rsidR="00B462C6" w:rsidRPr="00AF3BE4" w:rsidRDefault="007A1547" w:rsidP="00813E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97,520</w:t>
            </w:r>
          </w:p>
        </w:tc>
        <w:tc>
          <w:tcPr>
            <w:tcW w:w="708" w:type="dxa"/>
            <w:shd w:val="clear" w:color="auto" w:fill="auto"/>
            <w:noWrap/>
          </w:tcPr>
          <w:p w:rsidR="00B462C6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134D" w:rsidRPr="00F009E8" w:rsidRDefault="00DC134D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C134D" w:rsidRPr="00F009E8" w:rsidTr="00E8520C">
        <w:trPr>
          <w:trHeight w:val="317"/>
        </w:trPr>
        <w:tc>
          <w:tcPr>
            <w:tcW w:w="647" w:type="dxa"/>
            <w:shd w:val="clear" w:color="auto" w:fill="auto"/>
          </w:tcPr>
          <w:p w:rsidR="00DC134D" w:rsidRPr="00F009E8" w:rsidRDefault="00DC134D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3812" w:type="dxa"/>
            <w:shd w:val="clear" w:color="auto" w:fill="auto"/>
          </w:tcPr>
          <w:p w:rsidR="00DC134D" w:rsidRPr="00F009E8" w:rsidRDefault="00DC134D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приборов учета </w:t>
            </w:r>
          </w:p>
        </w:tc>
        <w:tc>
          <w:tcPr>
            <w:tcW w:w="2737" w:type="dxa"/>
            <w:shd w:val="clear" w:color="auto" w:fill="auto"/>
          </w:tcPr>
          <w:p w:rsidR="00DC134D" w:rsidRPr="00F009E8" w:rsidRDefault="00DC134D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009E8">
              <w:rPr>
                <w:rFonts w:ascii="Times New Roman" w:hAnsi="Times New Roman"/>
                <w:sz w:val="24"/>
                <w:szCs w:val="24"/>
              </w:rPr>
              <w:t>Боровёнковского</w:t>
            </w:r>
            <w:proofErr w:type="spellEnd"/>
            <w:r w:rsidRPr="00F009E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260" w:type="dxa"/>
            <w:shd w:val="clear" w:color="auto" w:fill="auto"/>
          </w:tcPr>
          <w:p w:rsidR="00DC134D" w:rsidRPr="00F009E8" w:rsidRDefault="00DC134D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2018-2021г</w:t>
            </w:r>
            <w:proofErr w:type="gramStart"/>
            <w:r w:rsidRPr="00F009E8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</w:p>
        </w:tc>
        <w:tc>
          <w:tcPr>
            <w:tcW w:w="1649" w:type="dxa"/>
            <w:gridSpan w:val="2"/>
            <w:shd w:val="clear" w:color="auto" w:fill="auto"/>
          </w:tcPr>
          <w:p w:rsidR="00DC134D" w:rsidRPr="00F009E8" w:rsidRDefault="00DC134D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  <w:r w:rsidR="002B334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660" w:type="dxa"/>
            <w:shd w:val="clear" w:color="auto" w:fill="auto"/>
          </w:tcPr>
          <w:p w:rsidR="00DC134D" w:rsidRPr="00F009E8" w:rsidRDefault="00DC134D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993" w:type="dxa"/>
            <w:shd w:val="clear" w:color="auto" w:fill="auto"/>
            <w:noWrap/>
          </w:tcPr>
          <w:p w:rsidR="00DC134D" w:rsidRDefault="00DC134D" w:rsidP="00813E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DC134D" w:rsidRPr="006866EF" w:rsidRDefault="00DC134D" w:rsidP="00813E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6EF">
              <w:rPr>
                <w:rFonts w:ascii="Times New Roman" w:hAnsi="Times New Roman"/>
                <w:b/>
                <w:sz w:val="24"/>
                <w:szCs w:val="24"/>
              </w:rPr>
              <w:t>5,</w:t>
            </w:r>
            <w:r w:rsidR="00E8520C" w:rsidRPr="006866EF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1134" w:type="dxa"/>
            <w:shd w:val="clear" w:color="auto" w:fill="auto"/>
            <w:noWrap/>
          </w:tcPr>
          <w:p w:rsidR="00DC134D" w:rsidRPr="00F009E8" w:rsidRDefault="00DC134D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C134D" w:rsidRPr="00F009E8" w:rsidRDefault="00DC134D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6CF3" w:rsidRDefault="00A76CF3" w:rsidP="00B462C6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</w:p>
    <w:p w:rsidR="00CC02BD" w:rsidRPr="00CC02BD" w:rsidRDefault="00CC02BD" w:rsidP="00CC02BD">
      <w:pPr>
        <w:spacing w:line="36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CC02BD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постановление в бюллетене </w:t>
      </w:r>
      <w:r w:rsidRPr="00CC02B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«Официальный вестник </w:t>
      </w:r>
      <w:proofErr w:type="spellStart"/>
      <w:r w:rsidRPr="00CC02B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Боровёнковского</w:t>
      </w:r>
      <w:proofErr w:type="spellEnd"/>
      <w:r w:rsidRPr="00CC02B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сельского поселения» </w:t>
      </w:r>
      <w:r w:rsidRPr="00CC02BD">
        <w:rPr>
          <w:rFonts w:ascii="Times New Roman" w:eastAsia="Times New Roman" w:hAnsi="Times New Roman"/>
          <w:sz w:val="28"/>
          <w:szCs w:val="28"/>
          <w:lang w:eastAsia="ru-RU"/>
        </w:rPr>
        <w:t xml:space="preserve"> и разместить на официальном сайте </w:t>
      </w:r>
      <w:proofErr w:type="spellStart"/>
      <w:r w:rsidRPr="00CC02BD">
        <w:rPr>
          <w:rFonts w:ascii="Times New Roman" w:eastAsia="Times New Roman" w:hAnsi="Times New Roman"/>
          <w:sz w:val="28"/>
          <w:szCs w:val="28"/>
          <w:lang w:eastAsia="ru-RU"/>
        </w:rPr>
        <w:t>Боровёнковского</w:t>
      </w:r>
      <w:proofErr w:type="spellEnd"/>
      <w:r w:rsidRPr="00CC02B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 в сети Интернет </w:t>
      </w:r>
    </w:p>
    <w:p w:rsidR="00CC02BD" w:rsidRPr="00CC02BD" w:rsidRDefault="00CC02BD" w:rsidP="00CC02B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C02BD" w:rsidRPr="00CC02BD" w:rsidRDefault="00CC02BD" w:rsidP="00CC02BD">
      <w:pPr>
        <w:spacing w:after="0" w:line="240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2BD">
        <w:rPr>
          <w:rFonts w:ascii="Times New Roman" w:eastAsia="Times New Roman" w:hAnsi="Times New Roman"/>
          <w:b/>
          <w:sz w:val="28"/>
          <w:szCs w:val="28"/>
          <w:lang w:eastAsia="ru-RU"/>
        </w:rPr>
        <w:t>Глава  сельского поселения     Н.Г.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C02BD">
        <w:rPr>
          <w:rFonts w:ascii="Times New Roman" w:eastAsia="Times New Roman" w:hAnsi="Times New Roman"/>
          <w:b/>
          <w:sz w:val="28"/>
          <w:szCs w:val="28"/>
          <w:lang w:eastAsia="ru-RU"/>
        </w:rPr>
        <w:t>Пискарева</w:t>
      </w:r>
    </w:p>
    <w:p w:rsidR="00CC02BD" w:rsidRPr="00CC02BD" w:rsidRDefault="00CC02BD" w:rsidP="00CC02B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02BD" w:rsidRDefault="00CC02BD" w:rsidP="00B462C6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</w:p>
    <w:p w:rsidR="00AF3BE4" w:rsidRDefault="00AF3BE4" w:rsidP="00B462C6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Согласовано </w:t>
      </w:r>
    </w:p>
    <w:p w:rsidR="00AF3BE4" w:rsidRDefault="00AF3BE4" w:rsidP="00B462C6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                                               </w:t>
      </w:r>
      <w:r w:rsidR="00CC02BD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Н.Г.   Пискарева </w:t>
      </w:r>
    </w:p>
    <w:p w:rsidR="00A76CF3" w:rsidRDefault="00AF3BE4" w:rsidP="00B462C6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специалист  главный бухгалтер                           </w:t>
      </w:r>
      <w:r w:rsidR="00CC02BD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Т.Л.  Шибаева  </w:t>
      </w:r>
    </w:p>
    <w:p w:rsidR="00F94842" w:rsidRDefault="00F94842" w:rsidP="00F94842">
      <w:pPr>
        <w:pStyle w:val="p1"/>
        <w:shd w:val="clear" w:color="auto" w:fill="FFFFFF"/>
        <w:rPr>
          <w:rStyle w:val="s1"/>
          <w:b/>
          <w:bCs/>
          <w:color w:val="000000"/>
          <w:szCs w:val="28"/>
        </w:rPr>
      </w:pPr>
      <w:r>
        <w:rPr>
          <w:sz w:val="28"/>
          <w:szCs w:val="28"/>
        </w:rPr>
        <w:t xml:space="preserve">Заключение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 экспертизы      № 6 от   12.02.2019            </w:t>
      </w:r>
    </w:p>
    <w:p w:rsidR="00AF3BE4" w:rsidRDefault="00AF3BE4" w:rsidP="00B462C6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</w:p>
    <w:p w:rsidR="00AF3BE4" w:rsidRDefault="00AF3BE4" w:rsidP="00B462C6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</w:p>
    <w:p w:rsidR="00AF3BE4" w:rsidRDefault="00AF3BE4" w:rsidP="00B462C6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</w:p>
    <w:p w:rsidR="00AF3BE4" w:rsidRDefault="00AF3BE4" w:rsidP="00B462C6">
      <w:pPr>
        <w:spacing w:line="340" w:lineRule="exact"/>
        <w:jc w:val="both"/>
        <w:rPr>
          <w:rFonts w:ascii="Times New Roman" w:hAnsi="Times New Roman"/>
          <w:sz w:val="28"/>
          <w:szCs w:val="28"/>
        </w:rPr>
        <w:sectPr w:rsidR="00AF3BE4" w:rsidSect="00F009E8">
          <w:pgSz w:w="16838" w:h="11906" w:orient="landscape"/>
          <w:pgMar w:top="851" w:right="1134" w:bottom="1701" w:left="567" w:header="708" w:footer="708" w:gutter="0"/>
          <w:cols w:space="708"/>
          <w:docGrid w:linePitch="360"/>
        </w:sectPr>
      </w:pPr>
    </w:p>
    <w:p w:rsidR="00AF3BE4" w:rsidRDefault="00AF3BE4" w:rsidP="00B462C6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</w:p>
    <w:p w:rsidR="00AF3BE4" w:rsidRDefault="00AF3BE4" w:rsidP="00AF3B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Пояснительная записка </w:t>
      </w:r>
    </w:p>
    <w:p w:rsidR="00AF3BE4" w:rsidRDefault="00AF3BE4" w:rsidP="00AF3B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 проекту постановления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Боровёнковского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 об утверждении муниципальной программы «Энергосбережение  и повышение энергетической эффективности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Боровёнковского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на</w:t>
      </w:r>
      <w:r w:rsidR="002B7CFC">
        <w:rPr>
          <w:rFonts w:ascii="Times New Roman" w:eastAsia="Times New Roman" w:hAnsi="Times New Roman"/>
          <w:sz w:val="28"/>
          <w:szCs w:val="28"/>
          <w:lang w:eastAsia="ru-RU"/>
        </w:rPr>
        <w:t xml:space="preserve"> 2018 – 2021 годы» в графе 2019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года. </w:t>
      </w:r>
    </w:p>
    <w:p w:rsidR="002B3343" w:rsidRDefault="002B3343" w:rsidP="00AF3B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3343" w:rsidRPr="002B3343" w:rsidRDefault="002B3343" w:rsidP="002B334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B3343">
        <w:rPr>
          <w:rFonts w:ascii="Times New Roman" w:hAnsi="Times New Roman"/>
          <w:sz w:val="28"/>
          <w:szCs w:val="28"/>
        </w:rPr>
        <w:t xml:space="preserve">Настоящим проектом предлагается внести в муниципальную программу </w:t>
      </w:r>
      <w:proofErr w:type="spellStart"/>
      <w:r w:rsidRPr="002B3343">
        <w:rPr>
          <w:rFonts w:ascii="Times New Roman" w:hAnsi="Times New Roman"/>
          <w:sz w:val="28"/>
          <w:szCs w:val="28"/>
        </w:rPr>
        <w:t>Боровёнковского</w:t>
      </w:r>
      <w:proofErr w:type="spellEnd"/>
      <w:r w:rsidRPr="002B3343">
        <w:rPr>
          <w:rFonts w:ascii="Times New Roman" w:hAnsi="Times New Roman"/>
          <w:sz w:val="28"/>
          <w:szCs w:val="28"/>
        </w:rPr>
        <w:t xml:space="preserve"> сельского поселения «</w:t>
      </w:r>
      <w:r w:rsidR="002B7CFC">
        <w:rPr>
          <w:rFonts w:ascii="Times New Roman" w:eastAsia="Times New Roman" w:hAnsi="Times New Roman"/>
          <w:sz w:val="28"/>
          <w:szCs w:val="28"/>
          <w:lang w:eastAsia="ru-RU"/>
        </w:rPr>
        <w:t xml:space="preserve">«Энергосбережение  и повышение энергетической эффективности на территории </w:t>
      </w:r>
      <w:proofErr w:type="spellStart"/>
      <w:r w:rsidR="002B7CFC">
        <w:rPr>
          <w:rFonts w:ascii="Times New Roman" w:eastAsia="Times New Roman" w:hAnsi="Times New Roman"/>
          <w:sz w:val="28"/>
          <w:szCs w:val="28"/>
          <w:lang w:eastAsia="ru-RU"/>
        </w:rPr>
        <w:t>Боровёнковского</w:t>
      </w:r>
      <w:proofErr w:type="spellEnd"/>
      <w:r w:rsidR="002B7CF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на 2018 – 2021 годы» </w:t>
      </w:r>
      <w:r w:rsidR="002B7CFC">
        <w:rPr>
          <w:rFonts w:ascii="Times New Roman" w:hAnsi="Times New Roman"/>
          <w:sz w:val="28"/>
          <w:szCs w:val="28"/>
        </w:rPr>
        <w:t xml:space="preserve">  </w:t>
      </w:r>
      <w:r w:rsidRPr="002B3343">
        <w:rPr>
          <w:rFonts w:ascii="Times New Roman" w:hAnsi="Times New Roman"/>
          <w:bCs/>
          <w:color w:val="000000"/>
          <w:spacing w:val="-2"/>
          <w:sz w:val="28"/>
          <w:szCs w:val="28"/>
        </w:rPr>
        <w:t>»</w:t>
      </w:r>
      <w:r w:rsidRPr="002B3343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2B3343" w:rsidRPr="002B3343" w:rsidRDefault="002B3343" w:rsidP="002B3343">
      <w:pPr>
        <w:ind w:left="567"/>
        <w:jc w:val="both"/>
        <w:rPr>
          <w:rFonts w:ascii="Times New Roman" w:hAnsi="Times New Roman"/>
          <w:sz w:val="28"/>
          <w:szCs w:val="28"/>
        </w:rPr>
      </w:pPr>
      <w:r w:rsidRPr="002B3343">
        <w:rPr>
          <w:rFonts w:ascii="Times New Roman" w:hAnsi="Times New Roman"/>
          <w:sz w:val="28"/>
          <w:szCs w:val="28"/>
        </w:rPr>
        <w:t xml:space="preserve">В паспорте программы  уточняется объем финансирования мероприятий Программы исходя из объемов бюджетных ассигнований, предусмотренных на реализацию мероприятий Программы в бюджете </w:t>
      </w:r>
      <w:proofErr w:type="spellStart"/>
      <w:r w:rsidRPr="002B3343">
        <w:rPr>
          <w:rFonts w:ascii="Times New Roman" w:hAnsi="Times New Roman"/>
          <w:sz w:val="28"/>
          <w:szCs w:val="28"/>
        </w:rPr>
        <w:t>Боровенковск</w:t>
      </w:r>
      <w:r w:rsidR="00755151">
        <w:rPr>
          <w:rFonts w:ascii="Times New Roman" w:hAnsi="Times New Roman"/>
          <w:sz w:val="28"/>
          <w:szCs w:val="28"/>
        </w:rPr>
        <w:t>ого</w:t>
      </w:r>
      <w:proofErr w:type="spellEnd"/>
      <w:r w:rsidR="00755151">
        <w:rPr>
          <w:rFonts w:ascii="Times New Roman" w:hAnsi="Times New Roman"/>
          <w:sz w:val="28"/>
          <w:szCs w:val="28"/>
        </w:rPr>
        <w:t xml:space="preserve"> сельского поселения на </w:t>
      </w:r>
      <w:r w:rsidRPr="002B3343">
        <w:rPr>
          <w:rFonts w:ascii="Times New Roman" w:hAnsi="Times New Roman"/>
          <w:sz w:val="28"/>
          <w:szCs w:val="28"/>
        </w:rPr>
        <w:t xml:space="preserve"> 2019 и  плановый период 2020-2021 годов.</w:t>
      </w:r>
    </w:p>
    <w:p w:rsidR="002B3343" w:rsidRPr="006866EF" w:rsidRDefault="002B3343" w:rsidP="006866EF">
      <w:pPr>
        <w:pStyle w:val="p2"/>
        <w:shd w:val="clear" w:color="auto" w:fill="FFFFFF"/>
        <w:spacing w:before="0" w:beforeAutospacing="0" w:after="0" w:afterAutospacing="0"/>
        <w:ind w:firstLine="566"/>
        <w:jc w:val="both"/>
        <w:rPr>
          <w:sz w:val="28"/>
          <w:szCs w:val="28"/>
        </w:rPr>
      </w:pPr>
      <w:proofErr w:type="gramStart"/>
      <w:r w:rsidRPr="002B3343">
        <w:rPr>
          <w:color w:val="000000"/>
          <w:sz w:val="28"/>
          <w:szCs w:val="28"/>
        </w:rPr>
        <w:t xml:space="preserve">В соответствии с Порядком проведения </w:t>
      </w:r>
      <w:proofErr w:type="spellStart"/>
      <w:r w:rsidRPr="002B3343">
        <w:rPr>
          <w:color w:val="000000"/>
          <w:sz w:val="28"/>
          <w:szCs w:val="28"/>
        </w:rPr>
        <w:t>антикоррупционной</w:t>
      </w:r>
      <w:proofErr w:type="spellEnd"/>
      <w:r w:rsidRPr="002B3343">
        <w:rPr>
          <w:color w:val="000000"/>
          <w:sz w:val="28"/>
          <w:szCs w:val="28"/>
        </w:rPr>
        <w:t xml:space="preserve"> экспертизы нормативных правовых актов (проектов нормативных правовых актов) Администрации </w:t>
      </w:r>
      <w:proofErr w:type="spellStart"/>
      <w:r w:rsidRPr="002B3343">
        <w:rPr>
          <w:color w:val="000000"/>
          <w:sz w:val="28"/>
          <w:szCs w:val="28"/>
        </w:rPr>
        <w:t>Боровёнковского</w:t>
      </w:r>
      <w:proofErr w:type="spellEnd"/>
      <w:r w:rsidRPr="002B3343">
        <w:rPr>
          <w:color w:val="000000"/>
          <w:sz w:val="28"/>
          <w:szCs w:val="28"/>
        </w:rPr>
        <w:t xml:space="preserve"> сельского поселения, утвержденного постановлением администрации </w:t>
      </w:r>
      <w:proofErr w:type="spellStart"/>
      <w:r w:rsidRPr="002B3343">
        <w:rPr>
          <w:color w:val="000000"/>
          <w:sz w:val="28"/>
          <w:szCs w:val="28"/>
        </w:rPr>
        <w:t>Боровёнковского</w:t>
      </w:r>
      <w:proofErr w:type="spellEnd"/>
      <w:r w:rsidRPr="002B3343">
        <w:rPr>
          <w:color w:val="000000"/>
          <w:sz w:val="28"/>
          <w:szCs w:val="28"/>
        </w:rPr>
        <w:t xml:space="preserve"> сельского поселения от 23.06.2010 № 35 проведена </w:t>
      </w:r>
      <w:proofErr w:type="spellStart"/>
      <w:r w:rsidRPr="002B3343">
        <w:rPr>
          <w:color w:val="000000"/>
          <w:sz w:val="28"/>
          <w:szCs w:val="28"/>
        </w:rPr>
        <w:t>антикоррупционная</w:t>
      </w:r>
      <w:proofErr w:type="spellEnd"/>
      <w:r w:rsidRPr="002B3343">
        <w:rPr>
          <w:color w:val="000000"/>
          <w:sz w:val="28"/>
          <w:szCs w:val="28"/>
        </w:rPr>
        <w:t xml:space="preserve"> экспертиза постановления Администрации </w:t>
      </w:r>
      <w:proofErr w:type="spellStart"/>
      <w:r w:rsidRPr="002B3343">
        <w:rPr>
          <w:color w:val="000000"/>
          <w:sz w:val="28"/>
          <w:szCs w:val="28"/>
        </w:rPr>
        <w:t>Боровёнковского</w:t>
      </w:r>
      <w:proofErr w:type="spellEnd"/>
      <w:r w:rsidRPr="002B3343">
        <w:rPr>
          <w:color w:val="000000"/>
          <w:sz w:val="28"/>
          <w:szCs w:val="28"/>
        </w:rPr>
        <w:t xml:space="preserve"> сельского поселения </w:t>
      </w:r>
      <w:r w:rsidR="006866EF">
        <w:rPr>
          <w:color w:val="000000"/>
          <w:sz w:val="28"/>
          <w:szCs w:val="28"/>
        </w:rPr>
        <w:t xml:space="preserve"> </w:t>
      </w:r>
      <w:r w:rsidR="006866EF">
        <w:rPr>
          <w:sz w:val="28"/>
          <w:szCs w:val="28"/>
        </w:rPr>
        <w:t xml:space="preserve">об утверждении муниципальной программы «Энергосбережение  и повышение энергетической эффективности на территории </w:t>
      </w:r>
      <w:proofErr w:type="spellStart"/>
      <w:r w:rsidR="006866EF">
        <w:rPr>
          <w:sz w:val="28"/>
          <w:szCs w:val="28"/>
        </w:rPr>
        <w:t>Боровёнковского</w:t>
      </w:r>
      <w:proofErr w:type="spellEnd"/>
      <w:r w:rsidR="006866EF">
        <w:rPr>
          <w:sz w:val="28"/>
          <w:szCs w:val="28"/>
        </w:rPr>
        <w:t xml:space="preserve"> сельского поселения на 2018 – 2021 годы»  </w:t>
      </w:r>
      <w:r w:rsidRPr="002B3343">
        <w:rPr>
          <w:color w:val="000000"/>
          <w:sz w:val="28"/>
          <w:szCs w:val="28"/>
        </w:rPr>
        <w:t>при разработке данного проекта.</w:t>
      </w:r>
      <w:proofErr w:type="gramEnd"/>
    </w:p>
    <w:p w:rsidR="002B3343" w:rsidRPr="002B3343" w:rsidRDefault="002B3343" w:rsidP="002B3343">
      <w:pPr>
        <w:pStyle w:val="p4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 w:rsidRPr="002B3343">
        <w:rPr>
          <w:color w:val="000000"/>
          <w:sz w:val="28"/>
          <w:szCs w:val="28"/>
        </w:rPr>
        <w:t xml:space="preserve">По результатам проведенной </w:t>
      </w:r>
      <w:proofErr w:type="spellStart"/>
      <w:r w:rsidRPr="002B3343">
        <w:rPr>
          <w:color w:val="000000"/>
          <w:sz w:val="28"/>
          <w:szCs w:val="28"/>
        </w:rPr>
        <w:t>антикоррупционной</w:t>
      </w:r>
      <w:proofErr w:type="spellEnd"/>
      <w:r w:rsidRPr="002B3343">
        <w:rPr>
          <w:color w:val="000000"/>
          <w:sz w:val="28"/>
          <w:szCs w:val="28"/>
        </w:rPr>
        <w:t xml:space="preserve"> экспертизы замечания по проекту постановления отсутствуют, коррупционные факторы в проекте постановления не выявлены.</w:t>
      </w:r>
    </w:p>
    <w:p w:rsidR="002B3343" w:rsidRPr="002B3343" w:rsidRDefault="002B3343" w:rsidP="002B3343">
      <w:pPr>
        <w:pStyle w:val="p3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 w:rsidRPr="002B3343">
        <w:rPr>
          <w:color w:val="000000"/>
          <w:sz w:val="28"/>
          <w:szCs w:val="28"/>
        </w:rPr>
        <w:t xml:space="preserve">Для проведения финансово-экономической экспертизы проект внесения изменений в муниципальную программу с материалами направляется в Контрольно-счетную комиссию </w:t>
      </w:r>
      <w:proofErr w:type="spellStart"/>
      <w:r w:rsidRPr="002B3343">
        <w:rPr>
          <w:color w:val="000000"/>
          <w:sz w:val="28"/>
          <w:szCs w:val="28"/>
        </w:rPr>
        <w:t>Окуловского</w:t>
      </w:r>
      <w:proofErr w:type="spellEnd"/>
      <w:r w:rsidRPr="002B3343">
        <w:rPr>
          <w:color w:val="000000"/>
          <w:sz w:val="28"/>
          <w:szCs w:val="28"/>
        </w:rPr>
        <w:t xml:space="preserve"> муниципального района, после согласования с Главой Администрации </w:t>
      </w:r>
      <w:proofErr w:type="spellStart"/>
      <w:r w:rsidRPr="002B3343">
        <w:rPr>
          <w:color w:val="000000"/>
          <w:sz w:val="28"/>
          <w:szCs w:val="28"/>
        </w:rPr>
        <w:t>Боровёнковского</w:t>
      </w:r>
      <w:proofErr w:type="spellEnd"/>
      <w:r w:rsidRPr="002B3343">
        <w:rPr>
          <w:color w:val="000000"/>
          <w:sz w:val="28"/>
          <w:szCs w:val="28"/>
        </w:rPr>
        <w:t xml:space="preserve"> сельского поселения и главным специалистом-главным бухгалтером Администрации сельского поселения.</w:t>
      </w:r>
    </w:p>
    <w:p w:rsidR="00AF3BE4" w:rsidRDefault="00903F27" w:rsidP="00AF3BE4">
      <w:pPr>
        <w:spacing w:line="320" w:lineRule="atLeast"/>
        <w:rPr>
          <w:b/>
        </w:rPr>
      </w:pPr>
      <w:r>
        <w:rPr>
          <w:b/>
        </w:rPr>
        <w:t xml:space="preserve">Ведущий специалист </w:t>
      </w:r>
      <w:r w:rsidR="00AF3BE4">
        <w:rPr>
          <w:b/>
        </w:rPr>
        <w:t>Администрации</w:t>
      </w:r>
    </w:p>
    <w:p w:rsidR="00AF3BE4" w:rsidRDefault="00AF3BE4" w:rsidP="00AF3BE4">
      <w:pPr>
        <w:spacing w:line="320" w:lineRule="atLeast"/>
        <w:rPr>
          <w:b/>
        </w:rPr>
      </w:pPr>
      <w:proofErr w:type="spellStart"/>
      <w:r>
        <w:rPr>
          <w:b/>
        </w:rPr>
        <w:t>Боровёнковского</w:t>
      </w:r>
      <w:proofErr w:type="spellEnd"/>
      <w:r>
        <w:rPr>
          <w:b/>
        </w:rPr>
        <w:t xml:space="preserve"> поселения                                                                Т.С.Александрова</w:t>
      </w:r>
    </w:p>
    <w:p w:rsidR="00AF3BE4" w:rsidRDefault="00AF3BE4" w:rsidP="00AF3BE4">
      <w:pPr>
        <w:spacing w:after="0" w:line="240" w:lineRule="auto"/>
        <w:rPr>
          <w:b/>
        </w:rPr>
        <w:sectPr w:rsidR="00AF3BE4">
          <w:pgSz w:w="11906" w:h="16838"/>
          <w:pgMar w:top="1134" w:right="851" w:bottom="851" w:left="1134" w:header="709" w:footer="709" w:gutter="0"/>
          <w:cols w:space="720"/>
        </w:sectPr>
      </w:pPr>
    </w:p>
    <w:p w:rsidR="00A03EE8" w:rsidRPr="000905AA" w:rsidRDefault="00A03EE8" w:rsidP="000616EF">
      <w:pPr>
        <w:jc w:val="center"/>
        <w:rPr>
          <w:rFonts w:ascii="Times New Roman" w:hAnsi="Times New Roman"/>
          <w:b/>
          <w:sz w:val="28"/>
          <w:szCs w:val="28"/>
        </w:rPr>
      </w:pPr>
      <w:r w:rsidRPr="000905AA">
        <w:rPr>
          <w:rFonts w:ascii="Times New Roman" w:hAnsi="Times New Roman"/>
          <w:b/>
          <w:sz w:val="28"/>
          <w:szCs w:val="28"/>
        </w:rPr>
        <w:lastRenderedPageBreak/>
        <w:t>РАСЧЕТ</w:t>
      </w:r>
      <w:r w:rsidR="000905AA" w:rsidRPr="000905AA">
        <w:rPr>
          <w:rStyle w:val="s1"/>
          <w:rFonts w:ascii="Times New Roman" w:hAnsi="Times New Roman"/>
          <w:b/>
          <w:bCs/>
          <w:color w:val="000000"/>
          <w:sz w:val="28"/>
          <w:szCs w:val="28"/>
        </w:rPr>
        <w:t xml:space="preserve">  финансовых ресурсов, необходимых для реализации муниципальной программы</w:t>
      </w:r>
    </w:p>
    <w:p w:rsidR="00A03EE8" w:rsidRPr="00686AAE" w:rsidRDefault="000905AA" w:rsidP="000616EF">
      <w:pPr>
        <w:jc w:val="center"/>
        <w:rPr>
          <w:b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«Энергосбережение  и повышение энергетической эффективности на территории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Боровёнковского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на 2018 – 2021 годы»</w:t>
      </w:r>
    </w:p>
    <w:tbl>
      <w:tblPr>
        <w:tblW w:w="10314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50"/>
        <w:gridCol w:w="2463"/>
        <w:gridCol w:w="2055"/>
        <w:gridCol w:w="1755"/>
        <w:gridCol w:w="910"/>
        <w:gridCol w:w="845"/>
        <w:gridCol w:w="840"/>
        <w:gridCol w:w="896"/>
      </w:tblGrid>
      <w:tr w:rsidR="00A03EE8" w:rsidRPr="00686AAE" w:rsidTr="008E1C6F">
        <w:trPr>
          <w:trHeight w:val="276"/>
        </w:trPr>
        <w:tc>
          <w:tcPr>
            <w:tcW w:w="5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EE8" w:rsidRPr="00686AAE" w:rsidRDefault="00A03EE8" w:rsidP="00813E37">
            <w:r w:rsidRPr="00686AAE">
              <w:t xml:space="preserve">№ </w:t>
            </w:r>
            <w:proofErr w:type="spellStart"/>
            <w:proofErr w:type="gramStart"/>
            <w:r w:rsidRPr="00686AAE">
              <w:t>п</w:t>
            </w:r>
            <w:proofErr w:type="spellEnd"/>
            <w:proofErr w:type="gramEnd"/>
            <w:r w:rsidRPr="00686AAE">
              <w:t>/</w:t>
            </w:r>
            <w:proofErr w:type="spellStart"/>
            <w:r w:rsidRPr="00686AAE">
              <w:t>п</w:t>
            </w:r>
            <w:proofErr w:type="spellEnd"/>
          </w:p>
        </w:tc>
        <w:tc>
          <w:tcPr>
            <w:tcW w:w="246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EE8" w:rsidRPr="00686AAE" w:rsidRDefault="00A03EE8" w:rsidP="00813E37">
            <w:r w:rsidRPr="00686AAE">
              <w:t>Наименование задачи</w:t>
            </w:r>
          </w:p>
        </w:tc>
        <w:tc>
          <w:tcPr>
            <w:tcW w:w="205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EE8" w:rsidRPr="00686AAE" w:rsidRDefault="00A03EE8" w:rsidP="00813E37">
            <w:r w:rsidRPr="00686AAE">
              <w:t>Наименование мероприятия</w:t>
            </w:r>
          </w:p>
        </w:tc>
        <w:tc>
          <w:tcPr>
            <w:tcW w:w="175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EE8" w:rsidRPr="00686AAE" w:rsidRDefault="00A03EE8" w:rsidP="00813E37">
            <w:r w:rsidRPr="00686AAE">
              <w:t>Расчет</w:t>
            </w:r>
          </w:p>
          <w:p w:rsidR="00A03EE8" w:rsidRPr="00686AAE" w:rsidRDefault="00A03EE8" w:rsidP="00813E37">
            <w:r>
              <w:t>(</w:t>
            </w:r>
            <w:proofErr w:type="spellStart"/>
            <w:r w:rsidRPr="00686AAE">
              <w:t>руб</w:t>
            </w:r>
            <w:proofErr w:type="spellEnd"/>
            <w:r w:rsidRPr="00686AAE">
              <w:t>)</w:t>
            </w:r>
          </w:p>
        </w:tc>
        <w:tc>
          <w:tcPr>
            <w:tcW w:w="349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03EE8" w:rsidRPr="00686AAE" w:rsidRDefault="00A03EE8" w:rsidP="00813E37"/>
        </w:tc>
      </w:tr>
      <w:tr w:rsidR="00754896" w:rsidRPr="00686AAE" w:rsidTr="008E1C6F">
        <w:tc>
          <w:tcPr>
            <w:tcW w:w="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03EE8" w:rsidRPr="00686AAE" w:rsidRDefault="00A03EE8" w:rsidP="00813E37"/>
        </w:tc>
        <w:tc>
          <w:tcPr>
            <w:tcW w:w="246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03EE8" w:rsidRPr="00686AAE" w:rsidRDefault="00A03EE8" w:rsidP="00813E37"/>
        </w:tc>
        <w:tc>
          <w:tcPr>
            <w:tcW w:w="205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03EE8" w:rsidRPr="00686AAE" w:rsidRDefault="00A03EE8" w:rsidP="00813E37"/>
        </w:tc>
        <w:tc>
          <w:tcPr>
            <w:tcW w:w="175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03EE8" w:rsidRPr="00686AAE" w:rsidRDefault="00A03EE8" w:rsidP="00813E37"/>
        </w:tc>
        <w:tc>
          <w:tcPr>
            <w:tcW w:w="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EE8" w:rsidRPr="00686AAE" w:rsidRDefault="00A03EE8" w:rsidP="00813E37">
            <w:r w:rsidRPr="00686AAE">
              <w:t>2018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03EE8" w:rsidRPr="00686AAE" w:rsidRDefault="00A03EE8" w:rsidP="00813E37">
            <w:r>
              <w:t>2019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03EE8" w:rsidRPr="00686AAE" w:rsidRDefault="00A03EE8" w:rsidP="00813E37">
            <w:r>
              <w:t>2020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03EE8" w:rsidRPr="00686AAE" w:rsidRDefault="00A03EE8" w:rsidP="00813E37">
            <w:r>
              <w:t>2021</w:t>
            </w:r>
          </w:p>
        </w:tc>
      </w:tr>
      <w:tr w:rsidR="00754896" w:rsidRPr="00686AAE" w:rsidTr="008E1C6F">
        <w:trPr>
          <w:trHeight w:val="3735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EE8" w:rsidRPr="00686AAE" w:rsidRDefault="00A03EE8" w:rsidP="00813E37">
            <w:r w:rsidRPr="00686AAE">
              <w:t>1</w:t>
            </w:r>
          </w:p>
          <w:p w:rsidR="00A03EE8" w:rsidRDefault="00A03EE8" w:rsidP="00813E37">
            <w:r w:rsidRPr="00686AAE">
              <w:t> </w:t>
            </w:r>
          </w:p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Pr="00686AAE" w:rsidRDefault="00755151" w:rsidP="00813E37"/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EE8" w:rsidRPr="00A03EE8" w:rsidRDefault="00A03EE8" w:rsidP="00813E37">
            <w:pPr>
              <w:rPr>
                <w:rFonts w:ascii="Times New Roman" w:hAnsi="Times New Roman"/>
                <w:sz w:val="24"/>
                <w:szCs w:val="24"/>
              </w:rPr>
            </w:pPr>
            <w:r w:rsidRPr="00A03EE8">
              <w:rPr>
                <w:rFonts w:ascii="Times New Roman" w:hAnsi="Times New Roman"/>
                <w:sz w:val="24"/>
                <w:szCs w:val="24"/>
              </w:rPr>
              <w:t xml:space="preserve">Проведение технических мероприятий, направленных на снижение </w:t>
            </w:r>
            <w:proofErr w:type="spellStart"/>
            <w:r w:rsidRPr="00A03EE8">
              <w:rPr>
                <w:rFonts w:ascii="Times New Roman" w:hAnsi="Times New Roman"/>
                <w:sz w:val="24"/>
                <w:szCs w:val="24"/>
              </w:rPr>
              <w:t>энергозатрат</w:t>
            </w:r>
            <w:proofErr w:type="spellEnd"/>
            <w:r w:rsidRPr="00A03EE8">
              <w:rPr>
                <w:rFonts w:ascii="Times New Roman" w:hAnsi="Times New Roman"/>
                <w:sz w:val="24"/>
                <w:szCs w:val="24"/>
              </w:rPr>
              <w:t xml:space="preserve"> и повышение </w:t>
            </w:r>
            <w:proofErr w:type="spellStart"/>
            <w:r w:rsidRPr="00A03EE8"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  <w:proofErr w:type="spellEnd"/>
            <w:r w:rsidRPr="00A03EE8">
              <w:rPr>
                <w:rFonts w:ascii="Times New Roman" w:hAnsi="Times New Roman"/>
                <w:sz w:val="24"/>
                <w:szCs w:val="24"/>
              </w:rPr>
              <w:t xml:space="preserve"> в бюджетной сфере</w:t>
            </w:r>
          </w:p>
          <w:p w:rsidR="00A03EE8" w:rsidRDefault="00A03EE8" w:rsidP="00813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EE8" w:rsidRPr="00686AAE" w:rsidRDefault="00A03EE8" w:rsidP="00813E37"/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EE8" w:rsidRDefault="00A03EE8" w:rsidP="00813E37">
            <w:pPr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Приобретение,  замена ламп накаливания на  энергосберегающие лампы для уличного освещения</w:t>
            </w:r>
          </w:p>
          <w:p w:rsidR="00755151" w:rsidRDefault="00755151" w:rsidP="00813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5151" w:rsidRDefault="00755151" w:rsidP="00813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EE8" w:rsidRPr="00686AAE" w:rsidRDefault="00A03EE8" w:rsidP="00813E37"/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151" w:rsidRDefault="00A03EE8" w:rsidP="00813E37">
            <w:r w:rsidRPr="00686AAE">
              <w:t xml:space="preserve"> </w:t>
            </w:r>
            <w:r w:rsidR="00755151">
              <w:t xml:space="preserve">500,0 </w:t>
            </w:r>
          </w:p>
          <w:p w:rsidR="00A03EE8" w:rsidRDefault="00755151" w:rsidP="00813E37">
            <w:r>
              <w:t>шт.</w:t>
            </w:r>
          </w:p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Pr="00686AAE" w:rsidRDefault="00755151" w:rsidP="00813E37"/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EE8" w:rsidRDefault="00755151" w:rsidP="00813E37">
            <w:r>
              <w:t>4,45</w:t>
            </w:r>
          </w:p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Pr="00686AAE" w:rsidRDefault="00755151" w:rsidP="00813E37"/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EE8" w:rsidRDefault="00755151" w:rsidP="00813E37">
            <w:r>
              <w:t>4,2</w:t>
            </w:r>
          </w:p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</w:tc>
        <w:tc>
          <w:tcPr>
            <w:tcW w:w="84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EE8" w:rsidRDefault="00755151" w:rsidP="00813E37">
            <w:r>
              <w:t>5,0</w:t>
            </w:r>
          </w:p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EE8" w:rsidRDefault="00755151" w:rsidP="00813E37">
            <w:r>
              <w:t>5,0</w:t>
            </w:r>
          </w:p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</w:tc>
      </w:tr>
      <w:tr w:rsidR="00755151" w:rsidRPr="00686AAE" w:rsidTr="008E1C6F">
        <w:trPr>
          <w:trHeight w:val="3195"/>
        </w:trPr>
        <w:tc>
          <w:tcPr>
            <w:tcW w:w="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151" w:rsidRPr="00686AAE" w:rsidRDefault="00754896" w:rsidP="00813E37">
            <w:r>
              <w:t>1.1.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151" w:rsidRPr="00A03EE8" w:rsidRDefault="00755151" w:rsidP="00813E37">
            <w:pPr>
              <w:rPr>
                <w:rFonts w:ascii="Times New Roman" w:hAnsi="Times New Roman"/>
                <w:sz w:val="24"/>
                <w:szCs w:val="24"/>
              </w:rPr>
            </w:pPr>
            <w:r w:rsidRPr="00A03EE8">
              <w:rPr>
                <w:rFonts w:ascii="Times New Roman" w:hAnsi="Times New Roman"/>
                <w:sz w:val="24"/>
                <w:szCs w:val="24"/>
              </w:rPr>
              <w:t xml:space="preserve">Проведение технических мероприятий, направленных на снижение </w:t>
            </w:r>
            <w:proofErr w:type="spellStart"/>
            <w:r w:rsidRPr="00A03EE8">
              <w:rPr>
                <w:rFonts w:ascii="Times New Roman" w:hAnsi="Times New Roman"/>
                <w:sz w:val="24"/>
                <w:szCs w:val="24"/>
              </w:rPr>
              <w:t>энергозатрат</w:t>
            </w:r>
            <w:proofErr w:type="spellEnd"/>
            <w:r w:rsidRPr="00A03EE8">
              <w:rPr>
                <w:rFonts w:ascii="Times New Roman" w:hAnsi="Times New Roman"/>
                <w:sz w:val="24"/>
                <w:szCs w:val="24"/>
              </w:rPr>
              <w:t xml:space="preserve"> и повышение </w:t>
            </w:r>
            <w:proofErr w:type="spellStart"/>
            <w:r w:rsidRPr="00A03EE8"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  <w:proofErr w:type="spellEnd"/>
            <w:r w:rsidRPr="00A03EE8">
              <w:rPr>
                <w:rFonts w:ascii="Times New Roman" w:hAnsi="Times New Roman"/>
                <w:sz w:val="24"/>
                <w:szCs w:val="24"/>
              </w:rPr>
              <w:t xml:space="preserve"> в бюджетной сфере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896" w:rsidRDefault="00754896" w:rsidP="00813E37"/>
          <w:p w:rsidR="00754896" w:rsidRDefault="00754896" w:rsidP="00813E37"/>
          <w:p w:rsidR="00755151" w:rsidRDefault="00755151" w:rsidP="00813E37">
            <w:r w:rsidRPr="00F009E8">
              <w:rPr>
                <w:rFonts w:ascii="Times New Roman" w:hAnsi="Times New Roman"/>
                <w:sz w:val="24"/>
                <w:szCs w:val="24"/>
              </w:rPr>
              <w:t xml:space="preserve">Оснащение приборами учета территории  </w:t>
            </w:r>
            <w:proofErr w:type="spellStart"/>
            <w:r w:rsidRPr="00F009E8">
              <w:rPr>
                <w:rFonts w:ascii="Times New Roman" w:hAnsi="Times New Roman"/>
                <w:sz w:val="24"/>
                <w:szCs w:val="24"/>
              </w:rPr>
              <w:t>Боровёнковского</w:t>
            </w:r>
            <w:proofErr w:type="spellEnd"/>
            <w:r w:rsidRPr="00F009E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:rsidR="00755151" w:rsidRDefault="00755151" w:rsidP="00813E37"/>
          <w:p w:rsidR="00755151" w:rsidRPr="00F009E8" w:rsidRDefault="00755151" w:rsidP="00813E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151" w:rsidRDefault="006866EF" w:rsidP="00813E37">
            <w:r>
              <w:t xml:space="preserve">Оснащение </w:t>
            </w:r>
          </w:p>
          <w:p w:rsidR="00755151" w:rsidRDefault="00755151" w:rsidP="00813E37">
            <w:r>
              <w:t xml:space="preserve">4 </w:t>
            </w:r>
            <w:r w:rsidR="006866EF">
              <w:t xml:space="preserve">населенных пунктов поселения </w:t>
            </w:r>
          </w:p>
          <w:p w:rsidR="00755151" w:rsidRPr="00686AAE" w:rsidRDefault="00755151" w:rsidP="00813E37"/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151" w:rsidRDefault="00755151" w:rsidP="00813E37">
            <w:r>
              <w:t>97,520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151" w:rsidRDefault="00755151" w:rsidP="00813E37">
            <w: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151" w:rsidRDefault="00755151" w:rsidP="00813E37">
            <w: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151" w:rsidRDefault="00755151" w:rsidP="00813E37">
            <w:r>
              <w:t>-</w:t>
            </w:r>
          </w:p>
        </w:tc>
      </w:tr>
      <w:tr w:rsidR="009E1E09" w:rsidRPr="00686AAE" w:rsidTr="008E1C6F">
        <w:trPr>
          <w:trHeight w:val="3195"/>
        </w:trPr>
        <w:tc>
          <w:tcPr>
            <w:tcW w:w="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1E09" w:rsidRDefault="006866EF" w:rsidP="00813E37">
            <w:r>
              <w:t>1.2.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1E09" w:rsidRPr="00A03EE8" w:rsidRDefault="006866EF" w:rsidP="00813E37">
            <w:pPr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Приобретение, замена ламп накаливания на </w:t>
            </w:r>
            <w:proofErr w:type="spellStart"/>
            <w:r w:rsidRPr="00F009E8"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 w:rsidRPr="00F009E8">
              <w:rPr>
                <w:rFonts w:ascii="Times New Roman" w:hAnsi="Times New Roman"/>
                <w:sz w:val="24"/>
                <w:szCs w:val="24"/>
              </w:rPr>
              <w:t xml:space="preserve"> в здании Администрации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1E09" w:rsidRDefault="009E1E09" w:rsidP="00813E37"/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1E09" w:rsidRDefault="009E1E09" w:rsidP="00813E37"/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1E09" w:rsidRDefault="006866EF" w:rsidP="00813E37">
            <w:r>
              <w:t>0,5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E09" w:rsidRDefault="009E1E09" w:rsidP="00813E37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E09" w:rsidRDefault="009E1E09" w:rsidP="00813E37"/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E09" w:rsidRDefault="009E1E09" w:rsidP="00813E37"/>
        </w:tc>
      </w:tr>
      <w:tr w:rsidR="00754896" w:rsidRPr="00686AAE" w:rsidTr="008E1C6F">
        <w:trPr>
          <w:trHeight w:val="1695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896" w:rsidRPr="00686AAE" w:rsidRDefault="00754896" w:rsidP="00813E37">
            <w:r>
              <w:lastRenderedPageBreak/>
              <w:t>1.2.</w:t>
            </w:r>
          </w:p>
        </w:tc>
        <w:tc>
          <w:tcPr>
            <w:tcW w:w="2464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896" w:rsidRPr="00A03EE8" w:rsidRDefault="00754896" w:rsidP="007551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приборов учета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896" w:rsidRPr="00F009E8" w:rsidRDefault="009E1E09" w:rsidP="00813E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Обслуживание приборов учета 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896" w:rsidRDefault="009E1E09" w:rsidP="00813E37">
            <w: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54896" w:rsidRDefault="009E1E09" w:rsidP="00813E37">
            <w:r>
              <w:t>-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754896" w:rsidRDefault="009E1E09" w:rsidP="00813E37">
            <w:r>
              <w:t>5,8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4896" w:rsidRDefault="009E1E09" w:rsidP="00813E37">
            <w:r>
              <w:t>-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4896" w:rsidRDefault="009E1E09" w:rsidP="00813E37">
            <w:r>
              <w:t>-</w:t>
            </w:r>
          </w:p>
        </w:tc>
      </w:tr>
      <w:tr w:rsidR="00754896" w:rsidRPr="00686AAE" w:rsidTr="008E1C6F">
        <w:trPr>
          <w:trHeight w:val="20"/>
        </w:trPr>
        <w:tc>
          <w:tcPr>
            <w:tcW w:w="5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54896" w:rsidRPr="00686AAE" w:rsidRDefault="00754896" w:rsidP="00813E37"/>
        </w:tc>
        <w:tc>
          <w:tcPr>
            <w:tcW w:w="2464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4896" w:rsidRPr="00686AAE" w:rsidRDefault="00754896" w:rsidP="00813E37"/>
        </w:tc>
        <w:tc>
          <w:tcPr>
            <w:tcW w:w="205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896" w:rsidRPr="00686AAE" w:rsidRDefault="00754896" w:rsidP="00813E37"/>
        </w:tc>
        <w:tc>
          <w:tcPr>
            <w:tcW w:w="17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896" w:rsidRPr="00686AAE" w:rsidRDefault="00754896" w:rsidP="00755151"/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896" w:rsidRPr="00686AAE" w:rsidRDefault="002923D1" w:rsidP="00813E37">
            <w:r>
              <w:t>102,47</w:t>
            </w:r>
          </w:p>
        </w:tc>
        <w:tc>
          <w:tcPr>
            <w:tcW w:w="84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54896" w:rsidRDefault="00754896" w:rsidP="00813E37"/>
        </w:tc>
        <w:tc>
          <w:tcPr>
            <w:tcW w:w="84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54896" w:rsidRDefault="00754896" w:rsidP="00813E37"/>
        </w:tc>
        <w:tc>
          <w:tcPr>
            <w:tcW w:w="89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54896" w:rsidRDefault="00754896" w:rsidP="00813E37"/>
        </w:tc>
      </w:tr>
      <w:tr w:rsidR="008E1C6F" w:rsidRPr="00686AAE" w:rsidTr="008E1C6F">
        <w:tc>
          <w:tcPr>
            <w:tcW w:w="301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C6F" w:rsidRPr="00686AAE" w:rsidRDefault="008E1C6F" w:rsidP="00813E37">
            <w:r w:rsidRPr="00686AAE">
              <w:t>ИТОГО</w:t>
            </w: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E1C6F" w:rsidRPr="00686AAE" w:rsidRDefault="008E1C6F" w:rsidP="008E1C6F"/>
        </w:tc>
        <w:tc>
          <w:tcPr>
            <w:tcW w:w="175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E1C6F" w:rsidRPr="00686AAE" w:rsidRDefault="008E1C6F" w:rsidP="008E1C6F"/>
        </w:tc>
        <w:tc>
          <w:tcPr>
            <w:tcW w:w="91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C6F" w:rsidRPr="00686AAE" w:rsidRDefault="008E1C6F" w:rsidP="00813E37"/>
        </w:tc>
        <w:tc>
          <w:tcPr>
            <w:tcW w:w="84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E1C6F" w:rsidRDefault="008E1C6F" w:rsidP="00813E37">
            <w:r>
              <w:t>10,0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E1C6F" w:rsidRDefault="008E1C6F" w:rsidP="00813E37">
            <w:r>
              <w:t>5,0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8E1C6F" w:rsidRDefault="008E1C6F" w:rsidP="00813E37">
            <w:r>
              <w:t xml:space="preserve">5,0 </w:t>
            </w:r>
          </w:p>
        </w:tc>
      </w:tr>
    </w:tbl>
    <w:p w:rsidR="00AF3BE4" w:rsidRDefault="00AF3BE4" w:rsidP="00B462C6">
      <w:pPr>
        <w:spacing w:line="340" w:lineRule="exact"/>
        <w:jc w:val="both"/>
        <w:rPr>
          <w:rFonts w:ascii="Times New Roman" w:hAnsi="Times New Roman"/>
          <w:sz w:val="28"/>
          <w:szCs w:val="28"/>
        </w:rPr>
        <w:sectPr w:rsidR="00AF3BE4" w:rsidSect="00AF3BE4">
          <w:pgSz w:w="11906" w:h="16838"/>
          <w:pgMar w:top="1134" w:right="1701" w:bottom="567" w:left="851" w:header="709" w:footer="709" w:gutter="0"/>
          <w:cols w:space="708"/>
          <w:docGrid w:linePitch="360"/>
        </w:sectPr>
      </w:pPr>
    </w:p>
    <w:p w:rsidR="00AF3BE4" w:rsidRDefault="00AF3BE4" w:rsidP="002923D1">
      <w:pPr>
        <w:spacing w:before="100" w:beforeAutospacing="1" w:after="100" w:afterAutospacing="1" w:line="340" w:lineRule="exact"/>
        <w:rPr>
          <w:rFonts w:ascii="Times New Roman" w:hAnsi="Times New Roman"/>
          <w:b/>
          <w:sz w:val="28"/>
          <w:szCs w:val="28"/>
        </w:rPr>
        <w:sectPr w:rsidR="00AF3BE4" w:rsidSect="00AF3BE4">
          <w:pgSz w:w="11906" w:h="16838"/>
          <w:pgMar w:top="1134" w:right="1701" w:bottom="567" w:left="851" w:header="709" w:footer="709" w:gutter="0"/>
          <w:cols w:space="708"/>
          <w:docGrid w:linePitch="360"/>
        </w:sectPr>
      </w:pPr>
    </w:p>
    <w:p w:rsidR="00B462C6" w:rsidRDefault="00B462C6" w:rsidP="002923D1">
      <w:pPr>
        <w:spacing w:before="100" w:beforeAutospacing="1" w:after="100" w:afterAutospacing="1" w:line="340" w:lineRule="exact"/>
        <w:rPr>
          <w:rFonts w:ascii="Times New Roman" w:hAnsi="Times New Roman"/>
          <w:b/>
          <w:sz w:val="28"/>
          <w:szCs w:val="28"/>
        </w:rPr>
      </w:pPr>
    </w:p>
    <w:p w:rsidR="00B462C6" w:rsidRDefault="00B462C6" w:rsidP="002B1C55">
      <w:pPr>
        <w:spacing w:before="100" w:beforeAutospacing="1" w:after="100" w:afterAutospacing="1"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462C6" w:rsidRDefault="00B462C6" w:rsidP="002B1C55">
      <w:pPr>
        <w:spacing w:before="100" w:beforeAutospacing="1" w:after="100" w:afterAutospacing="1"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462C6" w:rsidRDefault="00B462C6" w:rsidP="002B1C55">
      <w:pPr>
        <w:spacing w:before="100" w:beforeAutospacing="1" w:after="100" w:afterAutospacing="1"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462C6" w:rsidRDefault="00B462C6" w:rsidP="002B1C55">
      <w:pPr>
        <w:spacing w:before="100" w:beforeAutospacing="1" w:after="100" w:afterAutospacing="1"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462C6" w:rsidRDefault="00B462C6" w:rsidP="002B1C55">
      <w:pPr>
        <w:spacing w:before="100" w:beforeAutospacing="1" w:after="100" w:afterAutospacing="1"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462C6" w:rsidRDefault="00B462C6" w:rsidP="002B1C55">
      <w:pPr>
        <w:spacing w:before="100" w:beforeAutospacing="1" w:after="100" w:afterAutospacing="1"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462C6" w:rsidRDefault="00B462C6" w:rsidP="002B1C55">
      <w:pPr>
        <w:spacing w:before="100" w:beforeAutospacing="1" w:after="100" w:afterAutospacing="1"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F009E8" w:rsidRPr="002B1C55" w:rsidRDefault="00F009E8" w:rsidP="00F009E8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</w:p>
    <w:sectPr w:rsidR="00F009E8" w:rsidRPr="002B1C55" w:rsidSect="00F009E8">
      <w:pgSz w:w="16838" w:h="11906" w:orient="landscape"/>
      <w:pgMar w:top="851" w:right="1134" w:bottom="1701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1B6" w:rsidRDefault="002501B6" w:rsidP="006948C3">
      <w:pPr>
        <w:spacing w:after="0" w:line="240" w:lineRule="auto"/>
      </w:pPr>
      <w:r>
        <w:separator/>
      </w:r>
    </w:p>
  </w:endnote>
  <w:endnote w:type="continuationSeparator" w:id="0">
    <w:p w:rsidR="002501B6" w:rsidRDefault="002501B6" w:rsidP="00694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1B6" w:rsidRDefault="002501B6" w:rsidP="006948C3">
      <w:pPr>
        <w:spacing w:after="0" w:line="240" w:lineRule="auto"/>
      </w:pPr>
      <w:r>
        <w:separator/>
      </w:r>
    </w:p>
  </w:footnote>
  <w:footnote w:type="continuationSeparator" w:id="0">
    <w:p w:rsidR="002501B6" w:rsidRDefault="002501B6" w:rsidP="006948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C97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6C013EAC"/>
    <w:multiLevelType w:val="hybridMultilevel"/>
    <w:tmpl w:val="752CB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590"/>
    <w:rsid w:val="00012A66"/>
    <w:rsid w:val="00042DD5"/>
    <w:rsid w:val="00057A92"/>
    <w:rsid w:val="000612E6"/>
    <w:rsid w:val="000616EF"/>
    <w:rsid w:val="000905AA"/>
    <w:rsid w:val="000911F2"/>
    <w:rsid w:val="000A1F58"/>
    <w:rsid w:val="001567D2"/>
    <w:rsid w:val="001B20AA"/>
    <w:rsid w:val="001C220A"/>
    <w:rsid w:val="001F26A3"/>
    <w:rsid w:val="00214BA7"/>
    <w:rsid w:val="002501B6"/>
    <w:rsid w:val="00281D1F"/>
    <w:rsid w:val="002923D1"/>
    <w:rsid w:val="0029499C"/>
    <w:rsid w:val="002B1C55"/>
    <w:rsid w:val="002B3343"/>
    <w:rsid w:val="002B4ECA"/>
    <w:rsid w:val="002B7CFC"/>
    <w:rsid w:val="002E5EAC"/>
    <w:rsid w:val="0032204B"/>
    <w:rsid w:val="00360613"/>
    <w:rsid w:val="00380E52"/>
    <w:rsid w:val="00395F17"/>
    <w:rsid w:val="003C58C2"/>
    <w:rsid w:val="004017DD"/>
    <w:rsid w:val="0040211B"/>
    <w:rsid w:val="00452037"/>
    <w:rsid w:val="00482F11"/>
    <w:rsid w:val="004A2529"/>
    <w:rsid w:val="004E0001"/>
    <w:rsid w:val="0053050D"/>
    <w:rsid w:val="005F5335"/>
    <w:rsid w:val="00601D84"/>
    <w:rsid w:val="00611D53"/>
    <w:rsid w:val="006579DD"/>
    <w:rsid w:val="00665C10"/>
    <w:rsid w:val="00682ED1"/>
    <w:rsid w:val="006866EF"/>
    <w:rsid w:val="006948C3"/>
    <w:rsid w:val="00710F95"/>
    <w:rsid w:val="007504FA"/>
    <w:rsid w:val="00754896"/>
    <w:rsid w:val="00755151"/>
    <w:rsid w:val="00755958"/>
    <w:rsid w:val="007A1547"/>
    <w:rsid w:val="007B7680"/>
    <w:rsid w:val="007D1C4F"/>
    <w:rsid w:val="0080470E"/>
    <w:rsid w:val="00813E37"/>
    <w:rsid w:val="00825187"/>
    <w:rsid w:val="00845D5A"/>
    <w:rsid w:val="00871E84"/>
    <w:rsid w:val="008A0FEE"/>
    <w:rsid w:val="008E1C6F"/>
    <w:rsid w:val="008F738A"/>
    <w:rsid w:val="00903F27"/>
    <w:rsid w:val="00956C95"/>
    <w:rsid w:val="009E1E09"/>
    <w:rsid w:val="00A0135A"/>
    <w:rsid w:val="00A03EE8"/>
    <w:rsid w:val="00A4500A"/>
    <w:rsid w:val="00A743A3"/>
    <w:rsid w:val="00A76CF3"/>
    <w:rsid w:val="00A84C17"/>
    <w:rsid w:val="00AB1F63"/>
    <w:rsid w:val="00AC3390"/>
    <w:rsid w:val="00AF3BE4"/>
    <w:rsid w:val="00B07EF2"/>
    <w:rsid w:val="00B44590"/>
    <w:rsid w:val="00B462C6"/>
    <w:rsid w:val="00B75BC9"/>
    <w:rsid w:val="00BB6D1B"/>
    <w:rsid w:val="00BC1B1D"/>
    <w:rsid w:val="00BD087C"/>
    <w:rsid w:val="00BD7A7E"/>
    <w:rsid w:val="00BF03CC"/>
    <w:rsid w:val="00BF06A5"/>
    <w:rsid w:val="00BF477D"/>
    <w:rsid w:val="00CC02BD"/>
    <w:rsid w:val="00D107B4"/>
    <w:rsid w:val="00D2470D"/>
    <w:rsid w:val="00D31A9A"/>
    <w:rsid w:val="00D643A7"/>
    <w:rsid w:val="00DA5205"/>
    <w:rsid w:val="00DC134D"/>
    <w:rsid w:val="00DD0F47"/>
    <w:rsid w:val="00DD4AF8"/>
    <w:rsid w:val="00DE3E9B"/>
    <w:rsid w:val="00E41588"/>
    <w:rsid w:val="00E56FC5"/>
    <w:rsid w:val="00E8520C"/>
    <w:rsid w:val="00F009E8"/>
    <w:rsid w:val="00F82A52"/>
    <w:rsid w:val="00F94842"/>
    <w:rsid w:val="00FB7304"/>
    <w:rsid w:val="00FC6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59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4459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4590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B445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4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4590"/>
    <w:rPr>
      <w:rFonts w:ascii="Tahoma" w:eastAsia="Calibri" w:hAnsi="Tahoma" w:cs="Tahoma"/>
      <w:sz w:val="16"/>
      <w:szCs w:val="16"/>
    </w:rPr>
  </w:style>
  <w:style w:type="paragraph" w:customStyle="1" w:styleId="p1">
    <w:name w:val="p1"/>
    <w:basedOn w:val="a"/>
    <w:rsid w:val="00D643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D643A7"/>
  </w:style>
  <w:style w:type="paragraph" w:customStyle="1" w:styleId="ConsPlusCell">
    <w:name w:val="ConsPlusCell"/>
    <w:rsid w:val="00BD08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94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948C3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694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948C3"/>
    <w:rPr>
      <w:rFonts w:ascii="Calibri" w:eastAsia="Calibri" w:hAnsi="Calibri" w:cs="Times New Roman"/>
    </w:rPr>
  </w:style>
  <w:style w:type="paragraph" w:customStyle="1" w:styleId="p2">
    <w:name w:val="p2"/>
    <w:basedOn w:val="a"/>
    <w:rsid w:val="002B33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3">
    <w:name w:val="p3"/>
    <w:basedOn w:val="a"/>
    <w:rsid w:val="002B33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">
    <w:name w:val="p4"/>
    <w:basedOn w:val="a"/>
    <w:rsid w:val="002B33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281A3-0206-4104-8BB2-4DB5A03A4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1177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2019-01-31T06:44:00Z</cp:lastPrinted>
  <dcterms:created xsi:type="dcterms:W3CDTF">2018-12-06T18:35:00Z</dcterms:created>
  <dcterms:modified xsi:type="dcterms:W3CDTF">2019-02-19T12:03:00Z</dcterms:modified>
</cp:coreProperties>
</file>