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7028E" w:rsidRDefault="006B0397">
      <w:pPr>
        <w:rPr>
          <w:rFonts w:eastAsia="Times New Roman"/>
          <w:b w:val="0"/>
          <w:sz w:val="24"/>
          <w:szCs w:val="24"/>
          <w:lang w:eastAsia="ar-SA"/>
        </w:rPr>
      </w:pPr>
      <w:r>
        <w:rPr>
          <w:rFonts w:eastAsia="Times New Roman"/>
          <w:b w:val="0"/>
          <w:sz w:val="24"/>
          <w:szCs w:val="24"/>
          <w:lang w:eastAsia="ar-SA"/>
        </w:rPr>
        <w:t xml:space="preserve"> </w:t>
      </w:r>
    </w:p>
    <w:p w:rsidR="00C7028E" w:rsidRDefault="00C7028E" w:rsidP="00C7028E">
      <w:pPr>
        <w:jc w:val="center"/>
      </w:pPr>
      <w:r>
        <w:rPr>
          <w:noProof/>
          <w:lang w:eastAsia="ru-RU"/>
        </w:rPr>
        <w:drawing>
          <wp:inline distT="0" distB="0" distL="0" distR="0">
            <wp:extent cx="767715" cy="84645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767715" cy="846455"/>
                    </a:xfrm>
                    <a:prstGeom prst="rect">
                      <a:avLst/>
                    </a:prstGeom>
                    <a:noFill/>
                    <a:ln w="9525">
                      <a:noFill/>
                      <a:miter lim="800000"/>
                      <a:headEnd/>
                      <a:tailEnd/>
                    </a:ln>
                  </pic:spPr>
                </pic:pic>
              </a:graphicData>
            </a:graphic>
          </wp:inline>
        </w:drawing>
      </w:r>
    </w:p>
    <w:p w:rsidR="00C7028E" w:rsidRPr="00A01251" w:rsidRDefault="00C7028E" w:rsidP="00C7028E">
      <w:pPr>
        <w:spacing w:line="240" w:lineRule="exact"/>
        <w:jc w:val="center"/>
      </w:pPr>
      <w:r w:rsidRPr="00A01251">
        <w:t xml:space="preserve">Российская Федерация </w:t>
      </w:r>
    </w:p>
    <w:p w:rsidR="00C7028E" w:rsidRPr="00A01251" w:rsidRDefault="00C7028E" w:rsidP="00C7028E">
      <w:pPr>
        <w:spacing w:line="240" w:lineRule="exact"/>
        <w:jc w:val="center"/>
      </w:pPr>
      <w:r w:rsidRPr="00A01251">
        <w:t>Новгородская область</w:t>
      </w:r>
    </w:p>
    <w:p w:rsidR="00C7028E" w:rsidRPr="00A01251" w:rsidRDefault="00C7028E" w:rsidP="00C7028E">
      <w:pPr>
        <w:spacing w:line="240" w:lineRule="exact"/>
        <w:jc w:val="center"/>
      </w:pPr>
      <w:r w:rsidRPr="00A01251">
        <w:t>Окуловский муниципальный район</w:t>
      </w:r>
    </w:p>
    <w:p w:rsidR="00C7028E" w:rsidRPr="00A01251" w:rsidRDefault="00C7028E" w:rsidP="00C7028E">
      <w:pPr>
        <w:spacing w:line="240" w:lineRule="exact"/>
        <w:jc w:val="center"/>
      </w:pPr>
    </w:p>
    <w:p w:rsidR="00C7028E" w:rsidRPr="00A01251" w:rsidRDefault="00C7028E" w:rsidP="00C7028E">
      <w:pPr>
        <w:spacing w:line="240" w:lineRule="exact"/>
        <w:jc w:val="center"/>
      </w:pPr>
      <w:r w:rsidRPr="00A01251">
        <w:t>АДМИНИСТРАЦИЯ БОРОВЕНКОВСКОГО СЕЛЬСКОГО ПОСЕЛЕНИЯ</w:t>
      </w:r>
    </w:p>
    <w:p w:rsidR="00C7028E" w:rsidRPr="00A01251" w:rsidRDefault="00C7028E" w:rsidP="00C7028E">
      <w:pPr>
        <w:spacing w:line="240" w:lineRule="exact"/>
        <w:jc w:val="center"/>
      </w:pPr>
    </w:p>
    <w:p w:rsidR="00C7028E" w:rsidRPr="00A01251" w:rsidRDefault="00C7028E" w:rsidP="00C7028E">
      <w:pPr>
        <w:spacing w:line="240" w:lineRule="exact"/>
        <w:jc w:val="center"/>
      </w:pPr>
      <w:r w:rsidRPr="00A01251">
        <w:t>П О С Т А Н О В Л Е Н И Е</w:t>
      </w:r>
    </w:p>
    <w:p w:rsidR="00C7028E" w:rsidRDefault="00C7028E" w:rsidP="00C7028E">
      <w:pPr>
        <w:spacing w:line="240" w:lineRule="exact"/>
        <w:rPr>
          <w:b w:val="0"/>
        </w:rPr>
      </w:pPr>
    </w:p>
    <w:p w:rsidR="00C7028E" w:rsidRPr="00A01251" w:rsidRDefault="00336434" w:rsidP="00C7028E">
      <w:pPr>
        <w:spacing w:line="240" w:lineRule="exact"/>
        <w:rPr>
          <w:b w:val="0"/>
          <w:color w:val="FF0000"/>
        </w:rPr>
      </w:pPr>
      <w:r w:rsidRPr="00A01251">
        <w:rPr>
          <w:b w:val="0"/>
        </w:rPr>
        <w:t>от 11.12.2019 №</w:t>
      </w:r>
      <w:r w:rsidR="005938F0" w:rsidRPr="00A01251">
        <w:rPr>
          <w:b w:val="0"/>
        </w:rPr>
        <w:t>170</w:t>
      </w:r>
    </w:p>
    <w:p w:rsidR="00C7028E" w:rsidRPr="00A01251" w:rsidRDefault="00C7028E" w:rsidP="00C7028E">
      <w:pPr>
        <w:spacing w:line="240" w:lineRule="exact"/>
        <w:rPr>
          <w:b w:val="0"/>
        </w:rPr>
      </w:pPr>
      <w:r w:rsidRPr="00A01251">
        <w:rPr>
          <w:b w:val="0"/>
        </w:rPr>
        <w:t>п. Боровёнка</w:t>
      </w:r>
    </w:p>
    <w:p w:rsidR="00C7028E" w:rsidRDefault="00C7028E" w:rsidP="00C7028E"/>
    <w:p w:rsidR="00C7028E" w:rsidRPr="00A01251" w:rsidRDefault="00C7028E" w:rsidP="00C7028E">
      <w:r w:rsidRPr="00A01251">
        <w:t>О проведении электронного аукциона</w:t>
      </w:r>
    </w:p>
    <w:p w:rsidR="00A01251" w:rsidRDefault="00C7028E" w:rsidP="00C7028E">
      <w:pPr>
        <w:spacing w:line="240" w:lineRule="exact"/>
      </w:pPr>
      <w:r w:rsidRPr="00A01251">
        <w:t>на право заключения контракта</w:t>
      </w:r>
    </w:p>
    <w:p w:rsidR="00A01251" w:rsidRDefault="00C7028E" w:rsidP="00C7028E">
      <w:pPr>
        <w:spacing w:line="240" w:lineRule="exact"/>
      </w:pPr>
      <w:r w:rsidRPr="00A01251">
        <w:t>на выполнение работ по</w:t>
      </w:r>
      <w:r w:rsidR="00336434" w:rsidRPr="00A01251">
        <w:t xml:space="preserve"> </w:t>
      </w:r>
    </w:p>
    <w:p w:rsidR="00A01251" w:rsidRDefault="00336434" w:rsidP="00C7028E">
      <w:pPr>
        <w:spacing w:line="240" w:lineRule="exact"/>
      </w:pPr>
      <w:r w:rsidRPr="00A01251">
        <w:t xml:space="preserve">механизированной снегоочистке, </w:t>
      </w:r>
    </w:p>
    <w:p w:rsidR="00A01251" w:rsidRDefault="00336434" w:rsidP="00C7028E">
      <w:pPr>
        <w:spacing w:line="240" w:lineRule="exact"/>
      </w:pPr>
      <w:r w:rsidRPr="00A01251">
        <w:t xml:space="preserve">расчистке снежных заносов, </w:t>
      </w:r>
    </w:p>
    <w:p w:rsidR="00A01251" w:rsidRDefault="00336434" w:rsidP="00C7028E">
      <w:pPr>
        <w:spacing w:line="240" w:lineRule="exact"/>
      </w:pPr>
      <w:r w:rsidRPr="00A01251">
        <w:t xml:space="preserve">посыпке фрикционными </w:t>
      </w:r>
    </w:p>
    <w:p w:rsidR="00A01251" w:rsidRDefault="00336434" w:rsidP="00C7028E">
      <w:pPr>
        <w:spacing w:line="240" w:lineRule="exact"/>
      </w:pPr>
      <w:r w:rsidRPr="00A01251">
        <w:t xml:space="preserve">материалами </w:t>
      </w:r>
      <w:r w:rsidR="00C7028E" w:rsidRPr="00A01251">
        <w:t xml:space="preserve">дорожного </w:t>
      </w:r>
    </w:p>
    <w:p w:rsidR="00A01251" w:rsidRDefault="00C7028E" w:rsidP="00C7028E">
      <w:pPr>
        <w:spacing w:line="240" w:lineRule="exact"/>
      </w:pPr>
      <w:r w:rsidRPr="00A01251">
        <w:t xml:space="preserve">покрытия автомобильных дорог </w:t>
      </w:r>
    </w:p>
    <w:p w:rsidR="00C7028E" w:rsidRPr="00A01251" w:rsidRDefault="00C7028E" w:rsidP="00C7028E">
      <w:pPr>
        <w:spacing w:line="240" w:lineRule="exact"/>
      </w:pPr>
      <w:r w:rsidRPr="00A01251">
        <w:t>Боровёнковского сельского поселения</w:t>
      </w:r>
    </w:p>
    <w:p w:rsidR="00C7028E" w:rsidRDefault="00C7028E" w:rsidP="00C7028E">
      <w:pPr>
        <w:spacing w:line="240" w:lineRule="exact"/>
        <w:rPr>
          <w:b w:val="0"/>
        </w:rPr>
      </w:pPr>
    </w:p>
    <w:p w:rsidR="00C7028E" w:rsidRDefault="00C7028E" w:rsidP="00C7028E">
      <w:pPr>
        <w:spacing w:line="240" w:lineRule="exact"/>
        <w:rPr>
          <w:b w:val="0"/>
        </w:rPr>
      </w:pPr>
      <w:r>
        <w:rPr>
          <w:b w:val="0"/>
        </w:rPr>
        <w:t xml:space="preserve"> </w:t>
      </w:r>
    </w:p>
    <w:p w:rsidR="00C7028E" w:rsidRPr="00A01251" w:rsidRDefault="00C7028E" w:rsidP="00A01251">
      <w:pPr>
        <w:spacing w:line="360" w:lineRule="exact"/>
        <w:ind w:firstLine="708"/>
        <w:rPr>
          <w:b w:val="0"/>
        </w:rPr>
      </w:pPr>
      <w:r w:rsidRPr="00A01251">
        <w:rPr>
          <w:b w:val="0"/>
        </w:rPr>
        <w:t xml:space="preserve">В соответствии с Федеральным законом от 05.04.2013 </w:t>
      </w:r>
      <w:r w:rsidRPr="00A01251">
        <w:rPr>
          <w:b w:val="0"/>
        </w:rPr>
        <w:br/>
        <w:t>№ 44-ФЗ «О контрактной системе в сфере закупок товаров, работ, услуг для обеспечения государственных и муниципальных нужд» Администрация Боровёнковского сельского поселения</w:t>
      </w:r>
    </w:p>
    <w:p w:rsidR="00C7028E" w:rsidRPr="00A01251" w:rsidRDefault="00C7028E" w:rsidP="00A01251">
      <w:pPr>
        <w:spacing w:line="360" w:lineRule="exact"/>
      </w:pPr>
      <w:r w:rsidRPr="00A01251">
        <w:t>ПОСТАНОВЛЯЕТ:</w:t>
      </w:r>
    </w:p>
    <w:p w:rsidR="00C7028E" w:rsidRPr="00A01251" w:rsidRDefault="0055468B" w:rsidP="00A01251">
      <w:pPr>
        <w:spacing w:line="360" w:lineRule="exact"/>
        <w:rPr>
          <w:b w:val="0"/>
        </w:rPr>
      </w:pPr>
      <w:r w:rsidRPr="00A01251">
        <w:rPr>
          <w:b w:val="0"/>
        </w:rPr>
        <w:t xml:space="preserve">            </w:t>
      </w:r>
      <w:r w:rsidR="00C7028E" w:rsidRPr="00A01251">
        <w:rPr>
          <w:b w:val="0"/>
        </w:rPr>
        <w:t>1. Провести электронный аукцион на право заключения контракта на выполнение работ по</w:t>
      </w:r>
      <w:r w:rsidR="006440DC" w:rsidRPr="00A01251">
        <w:rPr>
          <w:b w:val="0"/>
        </w:rPr>
        <w:t xml:space="preserve"> </w:t>
      </w:r>
      <w:r w:rsidR="00C7028E" w:rsidRPr="00A01251">
        <w:rPr>
          <w:b w:val="0"/>
        </w:rPr>
        <w:t xml:space="preserve"> </w:t>
      </w:r>
      <w:r w:rsidR="006440DC" w:rsidRPr="00A01251">
        <w:rPr>
          <w:b w:val="0"/>
        </w:rPr>
        <w:t>механизированной снегоочистке, расчистке снежных заносов, посыпке фрикционными материалами дорожного покрытия автомобильных дорог Боровёнковского сельского поселения</w:t>
      </w:r>
    </w:p>
    <w:p w:rsidR="00C7028E" w:rsidRPr="00A01251" w:rsidRDefault="00C7028E" w:rsidP="00A01251">
      <w:pPr>
        <w:spacing w:line="360" w:lineRule="exact"/>
        <w:rPr>
          <w:b w:val="0"/>
        </w:rPr>
      </w:pPr>
      <w:r w:rsidRPr="00A01251">
        <w:rPr>
          <w:b w:val="0"/>
        </w:rPr>
        <w:t>2. Установить начальную (максимальную) цену контракта на</w:t>
      </w:r>
      <w:r w:rsidR="00336434" w:rsidRPr="00A01251">
        <w:rPr>
          <w:b w:val="0"/>
        </w:rPr>
        <w:t xml:space="preserve"> на право выполнение работ по механизированной снегоочистке, расчистке снежных заносов, посыпке фрикционными материалами дорожного покрытия автомобильных дорог Боровёнковского сельского поселения ,</w:t>
      </w:r>
      <w:r w:rsidRPr="00A01251">
        <w:rPr>
          <w:b w:val="0"/>
        </w:rPr>
        <w:t xml:space="preserve"> в размере </w:t>
      </w:r>
      <w:r w:rsidR="00336434" w:rsidRPr="00A01251">
        <w:rPr>
          <w:b w:val="0"/>
        </w:rPr>
        <w:t>1496620</w:t>
      </w:r>
      <w:r w:rsidRPr="00A01251">
        <w:rPr>
          <w:b w:val="0"/>
        </w:rPr>
        <w:t>,</w:t>
      </w:r>
      <w:r w:rsidR="00336434" w:rsidRPr="00A01251">
        <w:rPr>
          <w:b w:val="0"/>
        </w:rPr>
        <w:t>60</w:t>
      </w:r>
      <w:r w:rsidRPr="00A01251">
        <w:rPr>
          <w:b w:val="0"/>
        </w:rPr>
        <w:t>(</w:t>
      </w:r>
      <w:r w:rsidR="00336434" w:rsidRPr="00A01251">
        <w:rPr>
          <w:b w:val="0"/>
        </w:rPr>
        <w:t>один миллион четыреста девяносто шесть тысяч шестьсот двадцать ) рублей 6</w:t>
      </w:r>
      <w:r w:rsidR="0055468B" w:rsidRPr="00A01251">
        <w:rPr>
          <w:b w:val="0"/>
        </w:rPr>
        <w:t>0 копеек</w:t>
      </w:r>
      <w:r w:rsidRPr="00A01251">
        <w:rPr>
          <w:b w:val="0"/>
        </w:rPr>
        <w:t>.</w:t>
      </w:r>
    </w:p>
    <w:p w:rsidR="00B53868" w:rsidRPr="00A01251" w:rsidRDefault="00B53868" w:rsidP="00A01251">
      <w:pPr>
        <w:spacing w:line="360" w:lineRule="exact"/>
        <w:rPr>
          <w:b w:val="0"/>
        </w:rPr>
      </w:pPr>
      <w:r w:rsidRPr="00A01251">
        <w:rPr>
          <w:b w:val="0"/>
        </w:rPr>
        <w:t>Цена</w:t>
      </w:r>
      <w:r w:rsidR="00293F70" w:rsidRPr="00A01251">
        <w:rPr>
          <w:b w:val="0"/>
        </w:rPr>
        <w:t xml:space="preserve"> контракта формируется </w:t>
      </w:r>
      <w:r w:rsidRPr="00A01251">
        <w:rPr>
          <w:b w:val="0"/>
        </w:rPr>
        <w:t>:</w:t>
      </w:r>
    </w:p>
    <w:p w:rsidR="00293F70" w:rsidRPr="00A01251" w:rsidRDefault="00BE5769" w:rsidP="00A01251">
      <w:pPr>
        <w:spacing w:line="360" w:lineRule="exact"/>
        <w:rPr>
          <w:b w:val="0"/>
        </w:rPr>
      </w:pPr>
      <w:r w:rsidRPr="00A01251">
        <w:rPr>
          <w:b w:val="0"/>
        </w:rPr>
        <w:t>-</w:t>
      </w:r>
      <w:r w:rsidR="00293F70" w:rsidRPr="00A01251">
        <w:rPr>
          <w:b w:val="0"/>
        </w:rPr>
        <w:t>выполнение работ по механизированной снегоочистке, расчистке снежных заносов  дорожного покрытия автомобильных дорог Боровёнковского сельского поселения</w:t>
      </w:r>
      <w:r w:rsidRPr="00A01251">
        <w:rPr>
          <w:b w:val="0"/>
        </w:rPr>
        <w:t>, что составляет:</w:t>
      </w:r>
      <w:r w:rsidR="00293F70" w:rsidRPr="00A01251">
        <w:rPr>
          <w:b w:val="0"/>
        </w:rPr>
        <w:t xml:space="preserve">                          </w:t>
      </w:r>
    </w:p>
    <w:p w:rsidR="00B53868" w:rsidRPr="00A01251" w:rsidRDefault="00BE5769" w:rsidP="00A01251">
      <w:pPr>
        <w:spacing w:line="360" w:lineRule="exact"/>
        <w:rPr>
          <w:b w:val="0"/>
        </w:rPr>
      </w:pPr>
      <w:r w:rsidRPr="00A01251">
        <w:rPr>
          <w:b w:val="0"/>
        </w:rPr>
        <w:t>1282043,20(один миллион двести восемьдесят две тысячи сорок три рубля,20 копеек)</w:t>
      </w:r>
    </w:p>
    <w:p w:rsidR="00BE5769" w:rsidRPr="00A01251" w:rsidRDefault="00BE5769" w:rsidP="00A01251">
      <w:pPr>
        <w:spacing w:line="360" w:lineRule="exact"/>
        <w:rPr>
          <w:b w:val="0"/>
        </w:rPr>
      </w:pPr>
      <w:r w:rsidRPr="00A01251">
        <w:rPr>
          <w:b w:val="0"/>
        </w:rPr>
        <w:lastRenderedPageBreak/>
        <w:t>цена за 16 расчисток дорог от снега.</w:t>
      </w:r>
    </w:p>
    <w:p w:rsidR="00BE5769" w:rsidRPr="00A01251" w:rsidRDefault="00BE5769" w:rsidP="00A01251">
      <w:pPr>
        <w:spacing w:line="360" w:lineRule="exact"/>
        <w:rPr>
          <w:b w:val="0"/>
        </w:rPr>
      </w:pPr>
      <w:r w:rsidRPr="00A01251">
        <w:rPr>
          <w:b w:val="0"/>
        </w:rPr>
        <w:t>-выполнение работ по посыпке фрикционными материалами дорожного покрытия автомобильных дорог Боровёнковского сельского поселения что составляет:</w:t>
      </w:r>
    </w:p>
    <w:p w:rsidR="00BE5769" w:rsidRPr="00A01251" w:rsidRDefault="00BE5769" w:rsidP="00A01251">
      <w:pPr>
        <w:spacing w:line="360" w:lineRule="exact"/>
        <w:rPr>
          <w:b w:val="0"/>
        </w:rPr>
      </w:pPr>
      <w:r w:rsidRPr="00A01251">
        <w:rPr>
          <w:b w:val="0"/>
        </w:rPr>
        <w:t xml:space="preserve">  214577,40 ( двести четырнадцать</w:t>
      </w:r>
      <w:r w:rsidR="00A01251">
        <w:rPr>
          <w:b w:val="0"/>
        </w:rPr>
        <w:t xml:space="preserve"> тысяч </w:t>
      </w:r>
      <w:r w:rsidRPr="00A01251">
        <w:rPr>
          <w:b w:val="0"/>
        </w:rPr>
        <w:t xml:space="preserve"> пятьсот семьдесят семь  рублей 40 копеек) - цена за 2 подсыпки фрикционными материалами дорог</w:t>
      </w:r>
    </w:p>
    <w:p w:rsidR="00C7028E" w:rsidRPr="00A01251" w:rsidRDefault="0055468B" w:rsidP="00A01251">
      <w:pPr>
        <w:spacing w:line="360" w:lineRule="exact"/>
        <w:rPr>
          <w:b w:val="0"/>
        </w:rPr>
      </w:pPr>
      <w:r w:rsidRPr="00A01251">
        <w:rPr>
          <w:b w:val="0"/>
        </w:rPr>
        <w:t xml:space="preserve"> </w:t>
      </w:r>
      <w:r w:rsidR="00C7028E" w:rsidRPr="00A01251">
        <w:rPr>
          <w:b w:val="0"/>
        </w:rPr>
        <w:t xml:space="preserve">3. Утвердить прилагаемую аукционную документацию и извещение для проведения  электронного аукциона на право заключения контракта </w:t>
      </w:r>
      <w:r w:rsidRPr="00A01251">
        <w:rPr>
          <w:b w:val="0"/>
        </w:rPr>
        <w:t>на выполнение</w:t>
      </w:r>
      <w:r w:rsidR="006440DC" w:rsidRPr="00A01251">
        <w:rPr>
          <w:b w:val="0"/>
        </w:rPr>
        <w:t xml:space="preserve"> данных</w:t>
      </w:r>
      <w:r w:rsidRPr="00A01251">
        <w:rPr>
          <w:b w:val="0"/>
        </w:rPr>
        <w:t xml:space="preserve"> работ</w:t>
      </w:r>
      <w:r w:rsidR="006440DC" w:rsidRPr="00A01251">
        <w:rPr>
          <w:b w:val="0"/>
        </w:rPr>
        <w:t>.</w:t>
      </w:r>
      <w:r w:rsidRPr="00A01251">
        <w:rPr>
          <w:b w:val="0"/>
        </w:rPr>
        <w:t xml:space="preserve"> </w:t>
      </w:r>
    </w:p>
    <w:p w:rsidR="00C7028E" w:rsidRPr="00A01251" w:rsidRDefault="00C7028E" w:rsidP="00A01251">
      <w:pPr>
        <w:spacing w:line="360" w:lineRule="exact"/>
        <w:rPr>
          <w:b w:val="0"/>
        </w:rPr>
      </w:pPr>
      <w:r w:rsidRPr="00A01251">
        <w:rPr>
          <w:b w:val="0"/>
        </w:rPr>
        <w:t xml:space="preserve">4. Извещение о проведении электронного аукциона разместить в единой информационной системе по адресу </w:t>
      </w:r>
      <w:hyperlink r:id="rId9" w:history="1">
        <w:r w:rsidRPr="00A01251">
          <w:rPr>
            <w:rStyle w:val="a4"/>
            <w:b w:val="0"/>
          </w:rPr>
          <w:t>www.zakupki.gov.ru</w:t>
        </w:r>
      </w:hyperlink>
      <w:r w:rsidRPr="00A01251">
        <w:rPr>
          <w:b w:val="0"/>
        </w:rPr>
        <w:t xml:space="preserve"> и на официальном сайте Администрации Боровёнковского сельского поселения в сети  «Интернет».</w:t>
      </w:r>
    </w:p>
    <w:p w:rsidR="00C7028E" w:rsidRPr="00A01251" w:rsidRDefault="00C7028E" w:rsidP="00A01251">
      <w:pPr>
        <w:spacing w:line="360" w:lineRule="exact"/>
        <w:rPr>
          <w:b w:val="0"/>
        </w:rPr>
      </w:pPr>
    </w:p>
    <w:p w:rsidR="00C7028E" w:rsidRDefault="00C7028E" w:rsidP="00C7028E">
      <w:pPr>
        <w:widowControl w:val="0"/>
        <w:ind w:firstLine="708"/>
      </w:pPr>
    </w:p>
    <w:p w:rsidR="00C7028E" w:rsidRDefault="00C7028E" w:rsidP="00C7028E">
      <w:pPr>
        <w:spacing w:line="240" w:lineRule="exact"/>
      </w:pPr>
    </w:p>
    <w:p w:rsidR="00C7028E" w:rsidRPr="00A01251" w:rsidRDefault="00C7028E" w:rsidP="00C7028E">
      <w:pPr>
        <w:spacing w:line="240" w:lineRule="exact"/>
      </w:pPr>
      <w:r w:rsidRPr="00A01251">
        <w:t xml:space="preserve">Глава сельского поселения </w:t>
      </w:r>
      <w:r w:rsidR="00CB4295">
        <w:t xml:space="preserve">                                                 </w:t>
      </w:r>
      <w:r w:rsidRPr="00A01251">
        <w:t xml:space="preserve"> Н.Г.Пискарева</w:t>
      </w:r>
    </w:p>
    <w:p w:rsidR="00C7028E" w:rsidRPr="00A01251" w:rsidRDefault="00C7028E">
      <w:pPr>
        <w:rPr>
          <w:rFonts w:eastAsia="Times New Roman"/>
          <w:sz w:val="24"/>
          <w:szCs w:val="24"/>
          <w:lang w:eastAsia="ar-SA"/>
        </w:rPr>
      </w:pPr>
    </w:p>
    <w:p w:rsidR="006B0397" w:rsidRPr="00CB4139" w:rsidRDefault="006B0397">
      <w:pPr>
        <w:rPr>
          <w:b w:val="0"/>
          <w:sz w:val="24"/>
          <w:szCs w:val="24"/>
          <w:lang w:eastAsia="ar-SA"/>
        </w:rPr>
      </w:pPr>
      <w:r>
        <w:rPr>
          <w:rFonts w:eastAsia="Times New Roman"/>
          <w:b w:val="0"/>
          <w:sz w:val="24"/>
          <w:szCs w:val="24"/>
          <w:lang w:eastAsia="ar-SA"/>
        </w:rPr>
        <w:t xml:space="preserve">                                 </w:t>
      </w:r>
    </w:p>
    <w:p w:rsidR="0055468B" w:rsidRDefault="006B0397">
      <w:pPr>
        <w:jc w:val="right"/>
        <w:rPr>
          <w:rFonts w:eastAsia="Times New Roman"/>
          <w:b w:val="0"/>
          <w:sz w:val="24"/>
          <w:szCs w:val="24"/>
          <w:lang w:eastAsia="ar-SA"/>
        </w:rPr>
      </w:pPr>
      <w:r>
        <w:rPr>
          <w:rFonts w:eastAsia="Times New Roman"/>
          <w:b w:val="0"/>
          <w:sz w:val="24"/>
          <w:szCs w:val="24"/>
          <w:lang w:eastAsia="ar-SA"/>
        </w:rPr>
        <w:t xml:space="preserve">                </w:t>
      </w:r>
      <w:r w:rsidR="00175CEC">
        <w:rPr>
          <w:rFonts w:eastAsia="Times New Roman"/>
          <w:b w:val="0"/>
          <w:sz w:val="24"/>
          <w:szCs w:val="24"/>
          <w:lang w:eastAsia="ar-SA"/>
        </w:rPr>
        <w:t xml:space="preserve">                           </w:t>
      </w:r>
      <w:r>
        <w:rPr>
          <w:rFonts w:eastAsia="Times New Roman"/>
          <w:b w:val="0"/>
          <w:sz w:val="24"/>
          <w:szCs w:val="24"/>
          <w:lang w:eastAsia="ar-SA"/>
        </w:rPr>
        <w:t xml:space="preserve">                              </w:t>
      </w:r>
    </w:p>
    <w:p w:rsidR="0055468B" w:rsidRDefault="0055468B">
      <w:pPr>
        <w:jc w:val="right"/>
        <w:rPr>
          <w:rFonts w:eastAsia="Times New Roman"/>
          <w:b w:val="0"/>
          <w:sz w:val="24"/>
          <w:szCs w:val="24"/>
          <w:lang w:eastAsia="ar-SA"/>
        </w:rPr>
      </w:pPr>
    </w:p>
    <w:p w:rsidR="005938F0" w:rsidRDefault="006B0397" w:rsidP="00BE5769">
      <w:pPr>
        <w:rPr>
          <w:rFonts w:eastAsia="Times New Roman"/>
          <w:b w:val="0"/>
          <w:sz w:val="24"/>
          <w:szCs w:val="24"/>
          <w:lang w:eastAsia="ar-SA"/>
        </w:rPr>
      </w:pPr>
      <w:r>
        <w:rPr>
          <w:rFonts w:eastAsia="Times New Roman"/>
          <w:b w:val="0"/>
          <w:sz w:val="24"/>
          <w:szCs w:val="24"/>
          <w:lang w:eastAsia="ar-SA"/>
        </w:rPr>
        <w:t xml:space="preserve"> </w:t>
      </w:r>
    </w:p>
    <w:p w:rsidR="005938F0" w:rsidRDefault="005938F0">
      <w:pPr>
        <w:jc w:val="right"/>
        <w:rPr>
          <w:rFonts w:eastAsia="Times New Roman"/>
          <w:b w:val="0"/>
          <w:sz w:val="24"/>
          <w:szCs w:val="24"/>
          <w:lang w:eastAsia="ar-SA"/>
        </w:rPr>
      </w:pPr>
    </w:p>
    <w:p w:rsidR="009F2354" w:rsidRDefault="009F2354">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A01251" w:rsidRDefault="00A01251">
      <w:pPr>
        <w:jc w:val="right"/>
        <w:rPr>
          <w:rFonts w:eastAsia="Times New Roman"/>
          <w:b w:val="0"/>
          <w:sz w:val="24"/>
          <w:szCs w:val="24"/>
          <w:lang w:eastAsia="ar-SA"/>
        </w:rPr>
      </w:pPr>
    </w:p>
    <w:p w:rsidR="00E97E30" w:rsidRDefault="006B0397">
      <w:pPr>
        <w:jc w:val="right"/>
        <w:rPr>
          <w:b w:val="0"/>
          <w:sz w:val="24"/>
          <w:szCs w:val="24"/>
          <w:lang w:eastAsia="ar-SA"/>
        </w:rPr>
      </w:pPr>
      <w:r>
        <w:rPr>
          <w:rFonts w:eastAsia="Times New Roman"/>
          <w:b w:val="0"/>
          <w:sz w:val="24"/>
          <w:szCs w:val="24"/>
          <w:lang w:eastAsia="ar-SA"/>
        </w:rPr>
        <w:t xml:space="preserve"> </w:t>
      </w:r>
      <w:r>
        <w:rPr>
          <w:b w:val="0"/>
          <w:sz w:val="24"/>
          <w:szCs w:val="24"/>
          <w:lang w:eastAsia="ar-SA"/>
        </w:rPr>
        <w:t>Утверждено постановлением</w:t>
      </w:r>
    </w:p>
    <w:p w:rsidR="006B0397" w:rsidRDefault="00E97E30" w:rsidP="00E97E30">
      <w:pPr>
        <w:jc w:val="center"/>
        <w:rPr>
          <w:rFonts w:eastAsia="Times New Roman"/>
          <w:b w:val="0"/>
          <w:sz w:val="24"/>
          <w:szCs w:val="24"/>
          <w:lang w:eastAsia="ar-SA"/>
        </w:rPr>
      </w:pPr>
      <w:r>
        <w:rPr>
          <w:b w:val="0"/>
          <w:sz w:val="24"/>
          <w:szCs w:val="24"/>
          <w:lang w:eastAsia="ar-SA"/>
        </w:rPr>
        <w:t xml:space="preserve">                                                                             </w:t>
      </w:r>
      <w:r w:rsidR="00B54148">
        <w:rPr>
          <w:b w:val="0"/>
          <w:sz w:val="24"/>
          <w:szCs w:val="24"/>
          <w:lang w:eastAsia="ar-SA"/>
        </w:rPr>
        <w:t xml:space="preserve">                   </w:t>
      </w:r>
      <w:r w:rsidR="006B0397">
        <w:rPr>
          <w:b w:val="0"/>
          <w:sz w:val="24"/>
          <w:szCs w:val="24"/>
          <w:lang w:eastAsia="ar-SA"/>
        </w:rPr>
        <w:t xml:space="preserve"> Администрации </w:t>
      </w:r>
      <w:r w:rsidR="00B54148">
        <w:rPr>
          <w:b w:val="0"/>
          <w:sz w:val="24"/>
          <w:szCs w:val="24"/>
          <w:lang w:eastAsia="ar-SA"/>
        </w:rPr>
        <w:t>Боровёнковского</w:t>
      </w:r>
    </w:p>
    <w:p w:rsidR="00E97E30" w:rsidRDefault="006B0397">
      <w:pPr>
        <w:jc w:val="right"/>
        <w:rPr>
          <w:b w:val="0"/>
          <w:sz w:val="24"/>
          <w:szCs w:val="24"/>
          <w:lang w:eastAsia="ar-SA"/>
        </w:rPr>
      </w:pPr>
      <w:r>
        <w:rPr>
          <w:rFonts w:eastAsia="Times New Roman"/>
          <w:b w:val="0"/>
          <w:sz w:val="24"/>
          <w:szCs w:val="24"/>
          <w:lang w:eastAsia="ar-SA"/>
        </w:rPr>
        <w:t xml:space="preserve">                                                                                 </w:t>
      </w:r>
      <w:r w:rsidR="00B54148">
        <w:rPr>
          <w:b w:val="0"/>
          <w:sz w:val="24"/>
          <w:szCs w:val="24"/>
          <w:lang w:eastAsia="ar-SA"/>
        </w:rPr>
        <w:t>сельского</w:t>
      </w:r>
      <w:r w:rsidR="00E97E30">
        <w:rPr>
          <w:b w:val="0"/>
          <w:sz w:val="24"/>
          <w:szCs w:val="24"/>
          <w:lang w:eastAsia="ar-SA"/>
        </w:rPr>
        <w:t xml:space="preserve"> поселения </w:t>
      </w:r>
    </w:p>
    <w:p w:rsidR="006B0397" w:rsidRPr="00A07BC8" w:rsidRDefault="00E97E30" w:rsidP="00175CEC">
      <w:pPr>
        <w:jc w:val="center"/>
        <w:rPr>
          <w:rFonts w:eastAsia="Times New Roman"/>
          <w:b w:val="0"/>
          <w:sz w:val="24"/>
          <w:szCs w:val="24"/>
          <w:lang w:eastAsia="ar-SA"/>
        </w:rPr>
      </w:pPr>
      <w:r>
        <w:rPr>
          <w:b w:val="0"/>
          <w:sz w:val="24"/>
          <w:szCs w:val="24"/>
          <w:lang w:eastAsia="ar-SA"/>
        </w:rPr>
        <w:t xml:space="preserve">                                                                                         </w:t>
      </w:r>
      <w:r w:rsidR="00CC52B3">
        <w:rPr>
          <w:b w:val="0"/>
          <w:sz w:val="24"/>
          <w:szCs w:val="24"/>
          <w:lang w:eastAsia="ar-SA"/>
        </w:rPr>
        <w:t xml:space="preserve">                          </w:t>
      </w:r>
      <w:r>
        <w:rPr>
          <w:b w:val="0"/>
          <w:sz w:val="24"/>
          <w:szCs w:val="24"/>
          <w:lang w:eastAsia="ar-SA"/>
        </w:rPr>
        <w:t xml:space="preserve">   </w:t>
      </w:r>
      <w:r w:rsidR="006B0397" w:rsidRPr="004A49C2">
        <w:rPr>
          <w:b w:val="0"/>
          <w:sz w:val="24"/>
          <w:szCs w:val="24"/>
          <w:lang w:eastAsia="ar-SA"/>
        </w:rPr>
        <w:t xml:space="preserve">от </w:t>
      </w:r>
      <w:r w:rsidR="005938F0">
        <w:rPr>
          <w:b w:val="0"/>
          <w:sz w:val="24"/>
          <w:szCs w:val="24"/>
          <w:lang w:eastAsia="ar-SA"/>
        </w:rPr>
        <w:t>11</w:t>
      </w:r>
      <w:r w:rsidR="006B0397" w:rsidRPr="004A49C2">
        <w:rPr>
          <w:b w:val="0"/>
          <w:sz w:val="24"/>
          <w:szCs w:val="24"/>
          <w:lang w:eastAsia="ar-SA"/>
        </w:rPr>
        <w:t>.</w:t>
      </w:r>
      <w:r w:rsidR="005938F0">
        <w:rPr>
          <w:b w:val="0"/>
          <w:sz w:val="24"/>
          <w:szCs w:val="24"/>
          <w:lang w:eastAsia="ar-SA"/>
        </w:rPr>
        <w:t>1</w:t>
      </w:r>
      <w:r w:rsidR="00DA2953" w:rsidRPr="004A49C2">
        <w:rPr>
          <w:b w:val="0"/>
          <w:sz w:val="24"/>
          <w:szCs w:val="24"/>
          <w:lang w:eastAsia="ar-SA"/>
        </w:rPr>
        <w:t>2</w:t>
      </w:r>
      <w:r w:rsidR="006B0397" w:rsidRPr="004A49C2">
        <w:rPr>
          <w:b w:val="0"/>
          <w:sz w:val="24"/>
          <w:szCs w:val="24"/>
          <w:lang w:eastAsia="ar-SA"/>
        </w:rPr>
        <w:t>.201</w:t>
      </w:r>
      <w:r w:rsidR="00B83FEE" w:rsidRPr="004A49C2">
        <w:rPr>
          <w:b w:val="0"/>
          <w:sz w:val="24"/>
          <w:szCs w:val="24"/>
          <w:lang w:eastAsia="ar-SA"/>
        </w:rPr>
        <w:t>9</w:t>
      </w:r>
      <w:r w:rsidR="00332B3D" w:rsidRPr="004A49C2">
        <w:rPr>
          <w:b w:val="0"/>
          <w:sz w:val="24"/>
          <w:szCs w:val="24"/>
          <w:lang w:eastAsia="ar-SA"/>
        </w:rPr>
        <w:t xml:space="preserve"> </w:t>
      </w:r>
      <w:r w:rsidRPr="004A49C2">
        <w:rPr>
          <w:rFonts w:eastAsia="Times New Roman"/>
          <w:b w:val="0"/>
          <w:sz w:val="24"/>
          <w:szCs w:val="24"/>
          <w:lang w:eastAsia="ar-SA"/>
        </w:rPr>
        <w:t xml:space="preserve">№ </w:t>
      </w:r>
      <w:r w:rsidR="005938F0">
        <w:rPr>
          <w:b w:val="0"/>
          <w:sz w:val="24"/>
          <w:szCs w:val="24"/>
          <w:lang w:eastAsia="ar-SA"/>
        </w:rPr>
        <w:t>170</w:t>
      </w:r>
      <w:r w:rsidR="006B0397">
        <w:rPr>
          <w:rFonts w:eastAsia="Times New Roman"/>
          <w:b w:val="0"/>
          <w:sz w:val="24"/>
          <w:szCs w:val="24"/>
          <w:lang w:eastAsia="ar-SA"/>
        </w:rPr>
        <w:t xml:space="preserve">                                                                                                                                 </w:t>
      </w:r>
      <w:r w:rsidR="00A07BC8">
        <w:rPr>
          <w:rFonts w:eastAsia="Times New Roman"/>
          <w:b w:val="0"/>
          <w:sz w:val="24"/>
          <w:szCs w:val="24"/>
          <w:lang w:eastAsia="ar-SA"/>
        </w:rPr>
        <w:t xml:space="preserve">                             </w:t>
      </w:r>
    </w:p>
    <w:p w:rsidR="00C7028E" w:rsidRDefault="00CC52B3" w:rsidP="00CC52B3">
      <w:pPr>
        <w:rPr>
          <w:rFonts w:eastAsia="Times New Roman"/>
          <w:sz w:val="24"/>
          <w:szCs w:val="24"/>
        </w:rPr>
      </w:pPr>
      <w:r>
        <w:rPr>
          <w:rFonts w:eastAsia="Times New Roman"/>
          <w:sz w:val="24"/>
          <w:szCs w:val="24"/>
        </w:rPr>
        <w:t xml:space="preserve">            </w:t>
      </w:r>
      <w:r w:rsidR="006B0397">
        <w:rPr>
          <w:rFonts w:eastAsia="Times New Roman"/>
          <w:sz w:val="24"/>
          <w:szCs w:val="24"/>
        </w:rPr>
        <w:t xml:space="preserve"> </w:t>
      </w:r>
    </w:p>
    <w:p w:rsidR="00336434" w:rsidRDefault="00C7028E" w:rsidP="00CC52B3">
      <w:pPr>
        <w:rPr>
          <w:sz w:val="24"/>
          <w:szCs w:val="24"/>
        </w:rPr>
      </w:pPr>
      <w:r>
        <w:rPr>
          <w:rFonts w:eastAsia="Times New Roman"/>
          <w:sz w:val="24"/>
          <w:szCs w:val="24"/>
        </w:rPr>
        <w:t xml:space="preserve">     </w:t>
      </w:r>
      <w:r w:rsidR="00336434">
        <w:rPr>
          <w:rFonts w:eastAsia="Times New Roman"/>
          <w:sz w:val="24"/>
          <w:szCs w:val="24"/>
        </w:rPr>
        <w:t xml:space="preserve">      </w:t>
      </w:r>
      <w:r>
        <w:rPr>
          <w:rFonts w:eastAsia="Times New Roman"/>
          <w:sz w:val="24"/>
          <w:szCs w:val="24"/>
        </w:rPr>
        <w:t xml:space="preserve"> </w:t>
      </w:r>
      <w:r w:rsidR="006B0397">
        <w:rPr>
          <w:sz w:val="24"/>
          <w:szCs w:val="24"/>
        </w:rPr>
        <w:t xml:space="preserve">ДОКУМЕНТАЦИЯ ОБ АУКЦИОНЕ В ЭЛЕКТРОННОЙ ФОРМЕ    </w:t>
      </w:r>
    </w:p>
    <w:p w:rsidR="00336434" w:rsidRPr="00336434" w:rsidRDefault="006B0397" w:rsidP="00336434">
      <w:pPr>
        <w:spacing w:line="240" w:lineRule="exact"/>
        <w:rPr>
          <w:sz w:val="24"/>
          <w:szCs w:val="24"/>
        </w:rPr>
      </w:pPr>
      <w:r w:rsidRPr="00336434">
        <w:rPr>
          <w:sz w:val="24"/>
          <w:szCs w:val="24"/>
        </w:rPr>
        <w:t xml:space="preserve"> </w:t>
      </w:r>
      <w:r w:rsidR="00336434" w:rsidRPr="00336434">
        <w:rPr>
          <w:sz w:val="24"/>
          <w:szCs w:val="24"/>
        </w:rPr>
        <w:t>на право заключения контракта на право выполнение работ по механизированной снегоочистке, расчистке снежных заносов, посыпке фрикционными материалами дорожного покрытия автомобильных дорог Боровёнковского сельского поселения</w:t>
      </w:r>
    </w:p>
    <w:p w:rsidR="00500C24" w:rsidRPr="006B2DCC" w:rsidRDefault="006B0397" w:rsidP="00500C24">
      <w:pPr>
        <w:jc w:val="center"/>
        <w:rPr>
          <w:b w:val="0"/>
          <w:bCs w:val="0"/>
          <w:sz w:val="24"/>
          <w:szCs w:val="24"/>
        </w:rPr>
      </w:pPr>
      <w:r>
        <w:rPr>
          <w:sz w:val="24"/>
          <w:szCs w:val="24"/>
        </w:rPr>
        <w:t xml:space="preserve"> </w:t>
      </w:r>
      <w:r>
        <w:rPr>
          <w:kern w:val="1"/>
          <w:sz w:val="24"/>
          <w:szCs w:val="24"/>
          <w:lang w:eastAsia="ru-RU"/>
        </w:rPr>
        <w:t>путем проведения аукциона в электронной форме</w:t>
      </w:r>
      <w:r w:rsidR="00500C24">
        <w:rPr>
          <w:kern w:val="1"/>
          <w:sz w:val="24"/>
          <w:szCs w:val="24"/>
          <w:lang w:eastAsia="ru-RU"/>
        </w:rPr>
        <w:t xml:space="preserve"> </w:t>
      </w:r>
      <w:r w:rsidR="00500C24" w:rsidRPr="006B2DCC">
        <w:rPr>
          <w:sz w:val="24"/>
          <w:szCs w:val="24"/>
        </w:rPr>
        <w:t>с ограничением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rsidR="00500C24">
        <w:rPr>
          <w:b w:val="0"/>
          <w:bCs w:val="0"/>
          <w:sz w:val="24"/>
          <w:szCs w:val="24"/>
        </w:rPr>
        <w:t>.</w:t>
      </w:r>
    </w:p>
    <w:p w:rsidR="006B0397" w:rsidRDefault="006B0397" w:rsidP="00336434">
      <w:pPr>
        <w:rPr>
          <w:sz w:val="24"/>
          <w:szCs w:val="24"/>
        </w:rPr>
      </w:pPr>
    </w:p>
    <w:tbl>
      <w:tblPr>
        <w:tblW w:w="9640" w:type="dxa"/>
        <w:tblInd w:w="-209" w:type="dxa"/>
        <w:tblLayout w:type="fixed"/>
        <w:tblCellMar>
          <w:top w:w="75" w:type="dxa"/>
          <w:left w:w="75" w:type="dxa"/>
          <w:bottom w:w="75" w:type="dxa"/>
          <w:right w:w="450" w:type="dxa"/>
        </w:tblCellMar>
        <w:tblLook w:val="0000"/>
      </w:tblPr>
      <w:tblGrid>
        <w:gridCol w:w="4880"/>
        <w:gridCol w:w="223"/>
        <w:gridCol w:w="4537"/>
      </w:tblGrid>
      <w:tr w:rsidR="006B0397"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6B0397" w:rsidRDefault="006B0397">
            <w:pPr>
              <w:rPr>
                <w:rFonts w:eastAsia="Times New Roman"/>
                <w:sz w:val="24"/>
                <w:szCs w:val="24"/>
              </w:rPr>
            </w:pPr>
            <w:r>
              <w:rPr>
                <w:sz w:val="24"/>
                <w:szCs w:val="24"/>
              </w:rPr>
              <w:t xml:space="preserve">                                                            </w:t>
            </w:r>
            <w:r w:rsidR="00E9096E">
              <w:rPr>
                <w:sz w:val="24"/>
                <w:szCs w:val="24"/>
              </w:rPr>
              <w:t>1.</w:t>
            </w:r>
            <w:r>
              <w:rPr>
                <w:sz w:val="24"/>
                <w:szCs w:val="24"/>
              </w:rPr>
              <w:t xml:space="preserve"> Общие положения</w:t>
            </w:r>
          </w:p>
          <w:p w:rsidR="006B0397" w:rsidRDefault="006B0397">
            <w:pPr>
              <w:rPr>
                <w:sz w:val="24"/>
                <w:szCs w:val="24"/>
              </w:rPr>
            </w:pPr>
            <w:r>
              <w:rPr>
                <w:rFonts w:eastAsia="Times New Roman"/>
                <w:sz w:val="24"/>
                <w:szCs w:val="24"/>
              </w:rPr>
              <w:t xml:space="preserve"> </w:t>
            </w:r>
            <w:r>
              <w:rPr>
                <w:sz w:val="24"/>
                <w:szCs w:val="24"/>
              </w:rPr>
              <w:t>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6B0397"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6B0397" w:rsidRDefault="00E9096E">
            <w:pPr>
              <w:rPr>
                <w:sz w:val="24"/>
                <w:szCs w:val="24"/>
                <w:lang w:eastAsia="ru-RU"/>
              </w:rPr>
            </w:pPr>
            <w:r>
              <w:rPr>
                <w:sz w:val="24"/>
                <w:szCs w:val="24"/>
              </w:rPr>
              <w:t>2</w:t>
            </w:r>
            <w:r w:rsidR="006B0397">
              <w:rPr>
                <w:sz w:val="24"/>
                <w:szCs w:val="24"/>
              </w:rPr>
              <w:t>. Сведения о заказчике, уполномоченном органе, специализированной организации</w:t>
            </w:r>
          </w:p>
        </w:tc>
      </w:tr>
      <w:tr w:rsidR="006B0397"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6B0397" w:rsidRDefault="00E9096E">
            <w:pPr>
              <w:rPr>
                <w:b w:val="0"/>
                <w:sz w:val="24"/>
                <w:szCs w:val="24"/>
                <w:lang w:eastAsia="ru-RU"/>
              </w:rPr>
            </w:pPr>
            <w:r>
              <w:rPr>
                <w:sz w:val="24"/>
                <w:szCs w:val="24"/>
                <w:lang w:eastAsia="ru-RU"/>
              </w:rPr>
              <w:t>2</w:t>
            </w:r>
            <w:r w:rsidR="006B0397">
              <w:rPr>
                <w:sz w:val="24"/>
                <w:szCs w:val="24"/>
                <w:lang w:eastAsia="ru-RU"/>
              </w:rPr>
              <w:t>.1. Сведения о заказчике</w:t>
            </w:r>
          </w:p>
        </w:tc>
      </w:tr>
      <w:tr w:rsidR="006B0397"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6B0397" w:rsidRDefault="00E9096E">
            <w:pPr>
              <w:rPr>
                <w:b w:val="0"/>
                <w:sz w:val="24"/>
                <w:szCs w:val="24"/>
              </w:rPr>
            </w:pPr>
            <w:r>
              <w:rPr>
                <w:b w:val="0"/>
                <w:sz w:val="24"/>
                <w:szCs w:val="24"/>
                <w:lang w:eastAsia="ru-RU"/>
              </w:rPr>
              <w:t>2</w:t>
            </w:r>
            <w:r w:rsidR="006B0397">
              <w:rPr>
                <w:b w:val="0"/>
                <w:sz w:val="24"/>
                <w:szCs w:val="24"/>
                <w:lang w:eastAsia="ru-RU"/>
              </w:rPr>
              <w:t>.1.1. Наименование заказчика:</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6B0397" w:rsidRDefault="006B0397">
            <w:pPr>
              <w:rPr>
                <w:b w:val="0"/>
                <w:sz w:val="24"/>
                <w:szCs w:val="24"/>
                <w:lang w:eastAsia="ru-RU"/>
              </w:rPr>
            </w:pPr>
            <w:r>
              <w:rPr>
                <w:b w:val="0"/>
                <w:sz w:val="24"/>
                <w:szCs w:val="24"/>
              </w:rPr>
              <w:t>Адм</w:t>
            </w:r>
            <w:r w:rsidR="00B54148">
              <w:rPr>
                <w:b w:val="0"/>
                <w:sz w:val="24"/>
                <w:szCs w:val="24"/>
              </w:rPr>
              <w:t>инистрация Боровёнковского сельского</w:t>
            </w:r>
            <w:r>
              <w:rPr>
                <w:b w:val="0"/>
                <w:sz w:val="24"/>
                <w:szCs w:val="24"/>
              </w:rPr>
              <w:t xml:space="preserve"> поселения</w:t>
            </w:r>
          </w:p>
        </w:tc>
      </w:tr>
      <w:tr w:rsidR="006B0397"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6B0397" w:rsidRDefault="00E9096E">
            <w:pPr>
              <w:rPr>
                <w:b w:val="0"/>
                <w:sz w:val="24"/>
                <w:szCs w:val="24"/>
              </w:rPr>
            </w:pPr>
            <w:r>
              <w:rPr>
                <w:b w:val="0"/>
                <w:sz w:val="24"/>
                <w:szCs w:val="24"/>
                <w:lang w:eastAsia="ru-RU"/>
              </w:rPr>
              <w:t>2</w:t>
            </w:r>
            <w:r w:rsidR="006B0397">
              <w:rPr>
                <w:b w:val="0"/>
                <w:sz w:val="24"/>
                <w:szCs w:val="24"/>
                <w:lang w:eastAsia="ru-RU"/>
              </w:rPr>
              <w:t>.1.2. Место нахождения заказчика:</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6B0397" w:rsidRDefault="00B54148">
            <w:pPr>
              <w:rPr>
                <w:b w:val="0"/>
                <w:sz w:val="24"/>
                <w:szCs w:val="24"/>
                <w:lang w:eastAsia="ru-RU"/>
              </w:rPr>
            </w:pPr>
            <w:r>
              <w:rPr>
                <w:b w:val="0"/>
                <w:sz w:val="24"/>
                <w:szCs w:val="24"/>
              </w:rPr>
              <w:t>174330</w:t>
            </w:r>
            <w:r w:rsidR="006B0397">
              <w:rPr>
                <w:b w:val="0"/>
                <w:sz w:val="24"/>
                <w:szCs w:val="24"/>
              </w:rPr>
              <w:t>, Новгородск</w:t>
            </w:r>
            <w:r>
              <w:rPr>
                <w:b w:val="0"/>
                <w:sz w:val="24"/>
                <w:szCs w:val="24"/>
              </w:rPr>
              <w:t>ая область, Окуловский район, п. Боровёнка, ул. Кооперативная</w:t>
            </w:r>
            <w:r w:rsidR="006B0397">
              <w:rPr>
                <w:b w:val="0"/>
                <w:sz w:val="24"/>
                <w:szCs w:val="24"/>
              </w:rPr>
              <w:t xml:space="preserve"> д.</w:t>
            </w:r>
            <w:r>
              <w:rPr>
                <w:b w:val="0"/>
                <w:sz w:val="24"/>
                <w:szCs w:val="24"/>
              </w:rPr>
              <w:t>5</w:t>
            </w:r>
          </w:p>
        </w:tc>
      </w:tr>
      <w:tr w:rsidR="006B0397"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6B0397" w:rsidRDefault="00E9096E">
            <w:pPr>
              <w:rPr>
                <w:b w:val="0"/>
                <w:sz w:val="24"/>
                <w:szCs w:val="24"/>
              </w:rPr>
            </w:pPr>
            <w:r>
              <w:rPr>
                <w:b w:val="0"/>
                <w:sz w:val="24"/>
                <w:szCs w:val="24"/>
                <w:lang w:eastAsia="ru-RU"/>
              </w:rPr>
              <w:t>2</w:t>
            </w:r>
            <w:r w:rsidR="006B0397">
              <w:rPr>
                <w:b w:val="0"/>
                <w:sz w:val="24"/>
                <w:szCs w:val="24"/>
                <w:lang w:eastAsia="ru-RU"/>
              </w:rPr>
              <w:t>.1.3. Почтовый адрес заказчика:</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6B0397" w:rsidRDefault="00B54148">
            <w:pPr>
              <w:rPr>
                <w:b w:val="0"/>
                <w:sz w:val="24"/>
                <w:szCs w:val="24"/>
                <w:lang w:eastAsia="ru-RU"/>
              </w:rPr>
            </w:pPr>
            <w:r>
              <w:rPr>
                <w:b w:val="0"/>
                <w:sz w:val="24"/>
                <w:szCs w:val="24"/>
              </w:rPr>
              <w:t>174330, Новгородская область, Окуловский район, п. Боровёнка, ул. Кооперативная д.5</w:t>
            </w:r>
          </w:p>
        </w:tc>
      </w:tr>
      <w:tr w:rsidR="006B0397"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6B0397" w:rsidRDefault="00E9096E">
            <w:r>
              <w:rPr>
                <w:b w:val="0"/>
                <w:sz w:val="24"/>
                <w:szCs w:val="24"/>
                <w:lang w:eastAsia="ru-RU"/>
              </w:rPr>
              <w:t>2</w:t>
            </w:r>
            <w:r w:rsidR="006B0397">
              <w:rPr>
                <w:b w:val="0"/>
                <w:sz w:val="24"/>
                <w:szCs w:val="24"/>
                <w:lang w:eastAsia="ru-RU"/>
              </w:rPr>
              <w:t>.1.4. Адрес электронной почты заказчика:</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6B0397" w:rsidRPr="00B54148" w:rsidRDefault="00B54148">
            <w:pPr>
              <w:rPr>
                <w:b w:val="0"/>
                <w:sz w:val="24"/>
                <w:szCs w:val="24"/>
                <w:lang w:val="en-US" w:eastAsia="ru-RU"/>
              </w:rPr>
            </w:pPr>
            <w:r w:rsidRPr="00B54148">
              <w:rPr>
                <w:b w:val="0"/>
                <w:lang w:val="en-US"/>
              </w:rPr>
              <w:t>borovenkaadm@yandex.ru</w:t>
            </w:r>
          </w:p>
        </w:tc>
      </w:tr>
      <w:tr w:rsidR="006B0397"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6B0397" w:rsidRDefault="00E9096E">
            <w:pPr>
              <w:rPr>
                <w:b w:val="0"/>
                <w:sz w:val="24"/>
                <w:szCs w:val="24"/>
                <w:lang w:eastAsia="ru-RU"/>
              </w:rPr>
            </w:pPr>
            <w:r>
              <w:rPr>
                <w:b w:val="0"/>
                <w:sz w:val="24"/>
                <w:szCs w:val="24"/>
                <w:lang w:eastAsia="ru-RU"/>
              </w:rPr>
              <w:t>2</w:t>
            </w:r>
            <w:r w:rsidR="006B0397">
              <w:rPr>
                <w:b w:val="0"/>
                <w:sz w:val="24"/>
                <w:szCs w:val="24"/>
                <w:lang w:eastAsia="ru-RU"/>
              </w:rPr>
              <w:t>.1.5. Номер контактного телефона заказчика:</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6B0397" w:rsidRDefault="006B0397">
            <w:pPr>
              <w:rPr>
                <w:b w:val="0"/>
                <w:sz w:val="24"/>
                <w:szCs w:val="24"/>
                <w:lang w:eastAsia="ru-RU"/>
              </w:rPr>
            </w:pPr>
            <w:r>
              <w:rPr>
                <w:b w:val="0"/>
                <w:sz w:val="24"/>
                <w:szCs w:val="24"/>
                <w:lang w:eastAsia="ru-RU"/>
              </w:rPr>
              <w:t>8(816</w:t>
            </w:r>
            <w:r>
              <w:rPr>
                <w:b w:val="0"/>
                <w:sz w:val="24"/>
                <w:szCs w:val="24"/>
                <w:lang w:val="en-US" w:eastAsia="ru-RU"/>
              </w:rPr>
              <w:t>57</w:t>
            </w:r>
            <w:r>
              <w:rPr>
                <w:b w:val="0"/>
                <w:sz w:val="24"/>
                <w:szCs w:val="24"/>
                <w:lang w:eastAsia="ru-RU"/>
              </w:rPr>
              <w:t xml:space="preserve">) </w:t>
            </w:r>
            <w:r w:rsidR="00B54148">
              <w:rPr>
                <w:b w:val="0"/>
                <w:sz w:val="24"/>
                <w:szCs w:val="24"/>
                <w:lang w:val="en-US"/>
              </w:rPr>
              <w:t>43225</w:t>
            </w:r>
          </w:p>
        </w:tc>
      </w:tr>
      <w:tr w:rsidR="006B0397"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6B0397" w:rsidRDefault="00E9096E">
            <w:pPr>
              <w:rPr>
                <w:b w:val="0"/>
                <w:sz w:val="24"/>
                <w:szCs w:val="24"/>
              </w:rPr>
            </w:pPr>
            <w:r>
              <w:rPr>
                <w:b w:val="0"/>
                <w:sz w:val="24"/>
                <w:szCs w:val="24"/>
                <w:lang w:eastAsia="ru-RU"/>
              </w:rPr>
              <w:t>2</w:t>
            </w:r>
            <w:r w:rsidR="006B0397">
              <w:rPr>
                <w:b w:val="0"/>
                <w:sz w:val="24"/>
                <w:szCs w:val="24"/>
                <w:lang w:eastAsia="ru-RU"/>
              </w:rPr>
              <w:t>.1.6. Ответственное должностное лицо заказчика:</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6B0397" w:rsidRDefault="006E17D9" w:rsidP="00B54148">
            <w:pPr>
              <w:rPr>
                <w:b w:val="0"/>
                <w:sz w:val="24"/>
                <w:szCs w:val="24"/>
                <w:lang w:eastAsia="ru-RU"/>
              </w:rPr>
            </w:pPr>
            <w:r>
              <w:rPr>
                <w:b w:val="0"/>
                <w:sz w:val="24"/>
                <w:szCs w:val="24"/>
              </w:rPr>
              <w:t xml:space="preserve"> Шибаева Олеся Васильевна</w:t>
            </w:r>
            <w:r w:rsidR="006B0397">
              <w:rPr>
                <w:b w:val="0"/>
                <w:sz w:val="24"/>
                <w:szCs w:val="24"/>
                <w:lang w:eastAsia="ru-RU"/>
              </w:rPr>
              <w:t xml:space="preserve">– </w:t>
            </w:r>
            <w:r w:rsidR="00B54148">
              <w:rPr>
                <w:b w:val="0"/>
                <w:sz w:val="24"/>
                <w:szCs w:val="24"/>
              </w:rPr>
              <w:t xml:space="preserve">старший служащий </w:t>
            </w:r>
            <w:r w:rsidR="006B0397">
              <w:rPr>
                <w:b w:val="0"/>
                <w:sz w:val="24"/>
                <w:szCs w:val="24"/>
              </w:rPr>
              <w:t xml:space="preserve"> Адм</w:t>
            </w:r>
            <w:r w:rsidR="00B54148">
              <w:rPr>
                <w:b w:val="0"/>
                <w:sz w:val="24"/>
                <w:szCs w:val="24"/>
              </w:rPr>
              <w:t>инистрации Боровёнковского сельского поселения</w:t>
            </w:r>
            <w:r w:rsidR="006B0397">
              <w:rPr>
                <w:b w:val="0"/>
                <w:sz w:val="24"/>
                <w:szCs w:val="24"/>
              </w:rPr>
              <w:t xml:space="preserve"> </w:t>
            </w:r>
          </w:p>
        </w:tc>
      </w:tr>
      <w:tr w:rsidR="006B0397" w:rsidTr="00CB4295">
        <w:tblPrEx>
          <w:tblCellMar>
            <w:right w:w="75" w:type="dxa"/>
          </w:tblCellMar>
        </w:tblPrEx>
        <w:trPr>
          <w:trHeight w:val="701"/>
        </w:trPr>
        <w:tc>
          <w:tcPr>
            <w:tcW w:w="4880" w:type="dxa"/>
            <w:tcBorders>
              <w:top w:val="single" w:sz="4" w:space="0" w:color="000000"/>
              <w:left w:val="single" w:sz="4" w:space="0" w:color="000000"/>
              <w:bottom w:val="single" w:sz="4" w:space="0" w:color="000000"/>
            </w:tcBorders>
            <w:shd w:val="clear" w:color="auto" w:fill="auto"/>
          </w:tcPr>
          <w:p w:rsidR="006B0397" w:rsidRDefault="00A17A05">
            <w:pPr>
              <w:rPr>
                <w:b w:val="0"/>
                <w:sz w:val="24"/>
                <w:szCs w:val="24"/>
              </w:rPr>
            </w:pPr>
            <w:r>
              <w:rPr>
                <w:b w:val="0"/>
                <w:sz w:val="24"/>
                <w:szCs w:val="24"/>
                <w:lang w:eastAsia="ru-RU"/>
              </w:rPr>
              <w:t>2</w:t>
            </w:r>
            <w:r w:rsidR="006B0397">
              <w:rPr>
                <w:b w:val="0"/>
                <w:sz w:val="24"/>
                <w:szCs w:val="24"/>
                <w:lang w:eastAsia="ru-RU"/>
              </w:rPr>
              <w:t>.1.7. Информация о контрактной службе, ответственной за заключение контракта:</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6B0397" w:rsidRDefault="006B0397">
            <w:pPr>
              <w:rPr>
                <w:b w:val="0"/>
                <w:sz w:val="24"/>
                <w:szCs w:val="24"/>
                <w:lang w:eastAsia="ru-RU"/>
              </w:rPr>
            </w:pPr>
            <w:r>
              <w:rPr>
                <w:b w:val="0"/>
                <w:sz w:val="24"/>
                <w:szCs w:val="24"/>
              </w:rPr>
              <w:t>-</w:t>
            </w:r>
          </w:p>
        </w:tc>
      </w:tr>
      <w:tr w:rsidR="006B0397"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6B0397" w:rsidRDefault="00A17A05">
            <w:pPr>
              <w:rPr>
                <w:b w:val="0"/>
                <w:sz w:val="24"/>
                <w:szCs w:val="24"/>
              </w:rPr>
            </w:pPr>
            <w:r>
              <w:rPr>
                <w:b w:val="0"/>
                <w:sz w:val="24"/>
                <w:szCs w:val="24"/>
                <w:lang w:eastAsia="ru-RU"/>
              </w:rPr>
              <w:t>2</w:t>
            </w:r>
            <w:r w:rsidR="006B0397">
              <w:rPr>
                <w:b w:val="0"/>
                <w:sz w:val="24"/>
                <w:szCs w:val="24"/>
                <w:lang w:eastAsia="ru-RU"/>
              </w:rPr>
              <w:t>.1.8. Информация о контрактном управляющем ответственном за заключение контракта:</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6B0397" w:rsidRDefault="006B0397" w:rsidP="006E17D9">
            <w:pPr>
              <w:rPr>
                <w:sz w:val="24"/>
                <w:szCs w:val="24"/>
                <w:lang w:eastAsia="ru-RU"/>
              </w:rPr>
            </w:pPr>
            <w:r>
              <w:rPr>
                <w:b w:val="0"/>
                <w:sz w:val="24"/>
                <w:szCs w:val="24"/>
              </w:rPr>
              <w:t>Контрактный управляю</w:t>
            </w:r>
            <w:r w:rsidR="00B54148">
              <w:rPr>
                <w:b w:val="0"/>
                <w:sz w:val="24"/>
                <w:szCs w:val="24"/>
              </w:rPr>
              <w:t>щий –</w:t>
            </w:r>
            <w:r w:rsidR="006E17D9">
              <w:rPr>
                <w:b w:val="0"/>
                <w:sz w:val="24"/>
                <w:szCs w:val="24"/>
              </w:rPr>
              <w:t>Шибаева Олеся Васильевна</w:t>
            </w:r>
            <w:r>
              <w:rPr>
                <w:b w:val="0"/>
                <w:sz w:val="24"/>
                <w:szCs w:val="24"/>
              </w:rPr>
              <w:t xml:space="preserve">, </w:t>
            </w:r>
            <w:r w:rsidR="00B54148">
              <w:rPr>
                <w:b w:val="0"/>
                <w:sz w:val="24"/>
                <w:szCs w:val="24"/>
              </w:rPr>
              <w:t xml:space="preserve">старший служащий </w:t>
            </w:r>
            <w:r>
              <w:rPr>
                <w:b w:val="0"/>
                <w:sz w:val="24"/>
                <w:szCs w:val="24"/>
              </w:rPr>
              <w:t xml:space="preserve"> Адм</w:t>
            </w:r>
            <w:r w:rsidR="00B54148">
              <w:rPr>
                <w:b w:val="0"/>
                <w:sz w:val="24"/>
                <w:szCs w:val="24"/>
              </w:rPr>
              <w:t>инистрации Боровёнковского сельского</w:t>
            </w:r>
            <w:r>
              <w:rPr>
                <w:b w:val="0"/>
                <w:sz w:val="24"/>
                <w:szCs w:val="24"/>
              </w:rPr>
              <w:t xml:space="preserve"> поселения (Распоряжение</w:t>
            </w:r>
            <w:r w:rsidR="00B54148">
              <w:rPr>
                <w:b w:val="0"/>
                <w:sz w:val="24"/>
                <w:szCs w:val="24"/>
              </w:rPr>
              <w:t xml:space="preserve"> Администрации Боровёнко</w:t>
            </w:r>
            <w:r w:rsidR="006E17D9">
              <w:rPr>
                <w:b w:val="0"/>
                <w:sz w:val="24"/>
                <w:szCs w:val="24"/>
              </w:rPr>
              <w:t>вского сельского поселения от 01.11.2019 №57</w:t>
            </w:r>
            <w:r>
              <w:rPr>
                <w:b w:val="0"/>
                <w:sz w:val="24"/>
                <w:szCs w:val="24"/>
              </w:rPr>
              <w:t>-ргл)</w:t>
            </w:r>
          </w:p>
        </w:tc>
      </w:tr>
      <w:tr w:rsidR="006B0397"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6B0397" w:rsidRDefault="00A17A05" w:rsidP="00E9096E">
            <w:pPr>
              <w:jc w:val="center"/>
              <w:rPr>
                <w:b w:val="0"/>
                <w:sz w:val="24"/>
                <w:szCs w:val="24"/>
                <w:lang w:eastAsia="ru-RU"/>
              </w:rPr>
            </w:pPr>
            <w:r>
              <w:rPr>
                <w:sz w:val="24"/>
                <w:szCs w:val="24"/>
                <w:lang w:eastAsia="ru-RU"/>
              </w:rPr>
              <w:t>3</w:t>
            </w:r>
            <w:r w:rsidR="006B0397">
              <w:rPr>
                <w:sz w:val="24"/>
                <w:szCs w:val="24"/>
                <w:lang w:eastAsia="ru-RU"/>
              </w:rPr>
              <w:t xml:space="preserve">. </w:t>
            </w:r>
            <w:r w:rsidR="006B0397">
              <w:rPr>
                <w:sz w:val="24"/>
                <w:szCs w:val="24"/>
              </w:rPr>
              <w:t>Наименование, описание объекта закупки и условия контракта</w:t>
            </w:r>
          </w:p>
        </w:tc>
      </w:tr>
      <w:tr w:rsidR="006B0397"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6123EC" w:rsidRPr="004F3BE1" w:rsidRDefault="00A17A05" w:rsidP="006123EC">
            <w:pPr>
              <w:pStyle w:val="ListParagraph1"/>
              <w:ind w:left="-2"/>
              <w:rPr>
                <w:rFonts w:ascii="Times New Roman" w:hAnsi="Times New Roman"/>
                <w:b/>
                <w:sz w:val="24"/>
                <w:szCs w:val="24"/>
              </w:rPr>
            </w:pPr>
            <w:r>
              <w:rPr>
                <w:rFonts w:ascii="Times New Roman" w:hAnsi="Times New Roman"/>
                <w:b/>
                <w:sz w:val="24"/>
                <w:szCs w:val="24"/>
                <w:lang w:eastAsia="ru-RU"/>
              </w:rPr>
              <w:t>3</w:t>
            </w:r>
            <w:r w:rsidR="006B0397" w:rsidRPr="004F3BE1">
              <w:rPr>
                <w:rFonts w:ascii="Times New Roman" w:hAnsi="Times New Roman"/>
                <w:b/>
                <w:sz w:val="24"/>
                <w:szCs w:val="24"/>
                <w:lang w:eastAsia="ru-RU"/>
              </w:rPr>
              <w:t>.1.</w:t>
            </w:r>
            <w:r w:rsidR="006123EC" w:rsidRPr="004F3BE1">
              <w:rPr>
                <w:spacing w:val="-4"/>
                <w:sz w:val="24"/>
                <w:szCs w:val="24"/>
              </w:rPr>
              <w:t xml:space="preserve"> </w:t>
            </w:r>
            <w:r w:rsidR="006123EC" w:rsidRPr="004F3BE1">
              <w:rPr>
                <w:rFonts w:ascii="Times New Roman" w:hAnsi="Times New Roman"/>
                <w:spacing w:val="-4"/>
                <w:sz w:val="24"/>
                <w:szCs w:val="24"/>
              </w:rPr>
              <w:t xml:space="preserve"> </w:t>
            </w:r>
            <w:r w:rsidR="006123EC" w:rsidRPr="004F3BE1">
              <w:rPr>
                <w:rFonts w:ascii="Times New Roman" w:hAnsi="Times New Roman"/>
                <w:b/>
                <w:sz w:val="24"/>
                <w:szCs w:val="24"/>
              </w:rPr>
              <w:t>Наименование товара, работы, услуги по КТРУ в ИКЗ позиции плана-графика:</w:t>
            </w:r>
          </w:p>
          <w:p w:rsidR="00431B68" w:rsidRPr="00C7028E" w:rsidRDefault="006B0397" w:rsidP="00431B68">
            <w:pPr>
              <w:spacing w:line="240" w:lineRule="exact"/>
              <w:rPr>
                <w:b w:val="0"/>
                <w:sz w:val="24"/>
                <w:szCs w:val="24"/>
              </w:rPr>
            </w:pPr>
            <w:r>
              <w:rPr>
                <w:b w:val="0"/>
                <w:sz w:val="24"/>
                <w:szCs w:val="24"/>
                <w:lang w:eastAsia="ru-RU"/>
              </w:rPr>
              <w:lastRenderedPageBreak/>
              <w:t xml:space="preserve"> </w:t>
            </w:r>
            <w:r w:rsidRPr="00BE5769">
              <w:rPr>
                <w:b w:val="0"/>
                <w:sz w:val="24"/>
                <w:szCs w:val="24"/>
              </w:rPr>
              <w:t>Наименование объекта закупки:</w:t>
            </w:r>
            <w:r w:rsidR="00431B68" w:rsidRPr="00BE5769">
              <w:rPr>
                <w:b w:val="0"/>
                <w:sz w:val="24"/>
                <w:szCs w:val="24"/>
              </w:rPr>
              <w:t xml:space="preserve"> </w:t>
            </w:r>
            <w:r w:rsidR="00BE5769" w:rsidRPr="00C47745">
              <w:rPr>
                <w:b w:val="0"/>
                <w:sz w:val="24"/>
                <w:szCs w:val="24"/>
              </w:rPr>
              <w:t>Услуги по подметанию и уборке снега</w:t>
            </w:r>
          </w:p>
          <w:p w:rsidR="006B0397" w:rsidRDefault="006B0397">
            <w:pPr>
              <w:rPr>
                <w:b w:val="0"/>
                <w:sz w:val="24"/>
                <w:szCs w:val="24"/>
              </w:rPr>
            </w:pPr>
            <w:r>
              <w:rPr>
                <w:b w:val="0"/>
                <w:sz w:val="24"/>
                <w:szCs w:val="24"/>
              </w:rPr>
              <w:t xml:space="preserve"> (далее - Работы)</w:t>
            </w:r>
          </w:p>
          <w:p w:rsidR="00C47745" w:rsidRPr="00C47745" w:rsidRDefault="00C47745">
            <w:pPr>
              <w:rPr>
                <w:b w:val="0"/>
                <w:spacing w:val="-4"/>
                <w:sz w:val="24"/>
                <w:szCs w:val="24"/>
              </w:rPr>
            </w:pPr>
            <w:r w:rsidRPr="00C47745">
              <w:rPr>
                <w:b w:val="0"/>
                <w:spacing w:val="-4"/>
                <w:sz w:val="24"/>
                <w:szCs w:val="24"/>
              </w:rPr>
              <w:t xml:space="preserve">2: </w:t>
            </w:r>
            <w:r w:rsidRPr="00C47745">
              <w:rPr>
                <w:b w:val="0"/>
                <w:sz w:val="24"/>
                <w:szCs w:val="24"/>
              </w:rPr>
              <w:t>81.29.12.000 Услуги по подметанию и уборке снега.</w:t>
            </w:r>
          </w:p>
          <w:p w:rsidR="006B0397" w:rsidRPr="00175CEC" w:rsidRDefault="00A17A05">
            <w:pPr>
              <w:pStyle w:val="ConsPlusCell"/>
              <w:spacing w:line="240" w:lineRule="exact"/>
              <w:ind w:right="-423"/>
              <w:jc w:val="both"/>
              <w:rPr>
                <w:lang w:eastAsia="ru-RU"/>
              </w:rPr>
            </w:pPr>
            <w:r>
              <w:rPr>
                <w:spacing w:val="-4"/>
              </w:rPr>
              <w:t>3</w:t>
            </w:r>
            <w:r w:rsidR="006B0397" w:rsidRPr="00175CEC">
              <w:rPr>
                <w:spacing w:val="-4"/>
              </w:rPr>
              <w:t xml:space="preserve">.1.1. Код ОКПД 2: </w:t>
            </w:r>
            <w:r w:rsidR="00175CEC" w:rsidRPr="00175CEC">
              <w:t>81.29.12.000 Услуги по подметанию и уборке снега.</w:t>
            </w:r>
          </w:p>
        </w:tc>
      </w:tr>
      <w:tr w:rsidR="008269E2" w:rsidTr="00CB4295">
        <w:tc>
          <w:tcPr>
            <w:tcW w:w="5103" w:type="dxa"/>
            <w:gridSpan w:val="2"/>
            <w:tcBorders>
              <w:top w:val="single" w:sz="4" w:space="0" w:color="000000"/>
              <w:left w:val="single" w:sz="4" w:space="0" w:color="000000"/>
              <w:bottom w:val="single" w:sz="4" w:space="0" w:color="000000"/>
              <w:right w:val="single" w:sz="4" w:space="0" w:color="auto"/>
            </w:tcBorders>
            <w:shd w:val="clear" w:color="auto" w:fill="auto"/>
          </w:tcPr>
          <w:p w:rsidR="00CB4139" w:rsidRDefault="00A17A05" w:rsidP="00175CEC">
            <w:pPr>
              <w:jc w:val="left"/>
              <w:rPr>
                <w:b w:val="0"/>
                <w:spacing w:val="-4"/>
                <w:sz w:val="24"/>
                <w:szCs w:val="24"/>
              </w:rPr>
            </w:pPr>
            <w:r>
              <w:rPr>
                <w:b w:val="0"/>
                <w:sz w:val="24"/>
                <w:szCs w:val="24"/>
                <w:lang w:eastAsia="ru-RU"/>
              </w:rPr>
              <w:lastRenderedPageBreak/>
              <w:t>3</w:t>
            </w:r>
            <w:r w:rsidR="008269E2">
              <w:rPr>
                <w:b w:val="0"/>
                <w:sz w:val="24"/>
                <w:szCs w:val="24"/>
                <w:lang w:eastAsia="ru-RU"/>
              </w:rPr>
              <w:t>.1.2.</w:t>
            </w:r>
            <w:r w:rsidR="008269E2" w:rsidRPr="008D66B8">
              <w:rPr>
                <w:b w:val="0"/>
                <w:spacing w:val="-4"/>
                <w:sz w:val="24"/>
                <w:szCs w:val="24"/>
              </w:rPr>
              <w:t>Идентификационный код закупк</w:t>
            </w:r>
            <w:r w:rsidR="00CB4139">
              <w:rPr>
                <w:b w:val="0"/>
                <w:spacing w:val="-4"/>
                <w:sz w:val="24"/>
                <w:szCs w:val="24"/>
              </w:rPr>
              <w:t>и</w:t>
            </w:r>
          </w:p>
          <w:p w:rsidR="00CB4139" w:rsidRDefault="00CB4139" w:rsidP="00175CEC">
            <w:pPr>
              <w:jc w:val="left"/>
              <w:rPr>
                <w:b w:val="0"/>
                <w:sz w:val="24"/>
                <w:szCs w:val="24"/>
                <w:lang w:eastAsia="ru-RU"/>
              </w:rPr>
            </w:pPr>
          </w:p>
        </w:tc>
        <w:tc>
          <w:tcPr>
            <w:tcW w:w="4537" w:type="dxa"/>
            <w:tcBorders>
              <w:top w:val="single" w:sz="4" w:space="0" w:color="000000"/>
              <w:left w:val="single" w:sz="4" w:space="0" w:color="auto"/>
              <w:bottom w:val="single" w:sz="4" w:space="0" w:color="000000"/>
              <w:right w:val="single" w:sz="4" w:space="0" w:color="000000"/>
            </w:tcBorders>
            <w:shd w:val="clear" w:color="auto" w:fill="auto"/>
          </w:tcPr>
          <w:p w:rsidR="008269E2" w:rsidRPr="006E17D9" w:rsidRDefault="006E17D9" w:rsidP="00332B3D">
            <w:pPr>
              <w:rPr>
                <w:b w:val="0"/>
                <w:sz w:val="24"/>
                <w:szCs w:val="24"/>
              </w:rPr>
            </w:pPr>
            <w:r w:rsidRPr="006E17D9">
              <w:rPr>
                <w:b w:val="0"/>
                <w:sz w:val="25"/>
                <w:szCs w:val="25"/>
              </w:rPr>
              <w:t>193531100598853110100100060010000000</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A17A05">
            <w:pPr>
              <w:rPr>
                <w:b w:val="0"/>
                <w:sz w:val="24"/>
                <w:szCs w:val="24"/>
                <w:lang w:eastAsia="ru-RU"/>
              </w:rPr>
            </w:pPr>
            <w:r>
              <w:rPr>
                <w:b w:val="0"/>
                <w:sz w:val="24"/>
                <w:szCs w:val="24"/>
                <w:lang w:eastAsia="ru-RU"/>
              </w:rPr>
              <w:t>3</w:t>
            </w:r>
            <w:r w:rsidR="008269E2">
              <w:rPr>
                <w:b w:val="0"/>
                <w:sz w:val="24"/>
                <w:szCs w:val="24"/>
                <w:lang w:eastAsia="ru-RU"/>
              </w:rPr>
              <w:t xml:space="preserve">.2. </w:t>
            </w:r>
            <w:r w:rsidR="008269E2">
              <w:rPr>
                <w:b w:val="0"/>
                <w:sz w:val="24"/>
                <w:szCs w:val="24"/>
              </w:rPr>
              <w:t>Описание объекта закупки: Описание объекта закупки представлено в Техническом задании (</w:t>
            </w:r>
            <w:r w:rsidR="008269E2">
              <w:rPr>
                <w:b w:val="0"/>
                <w:sz w:val="24"/>
                <w:szCs w:val="24"/>
                <w:lang w:eastAsia="ru-RU"/>
              </w:rPr>
              <w:t>Приложение №1 к документации об электронном аукционе).</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A17A05">
            <w:pPr>
              <w:rPr>
                <w:b w:val="0"/>
                <w:sz w:val="24"/>
                <w:szCs w:val="24"/>
                <w:lang w:eastAsia="ru-RU"/>
              </w:rPr>
            </w:pPr>
            <w:r>
              <w:rPr>
                <w:b w:val="0"/>
                <w:sz w:val="24"/>
                <w:szCs w:val="24"/>
                <w:lang w:eastAsia="ru-RU"/>
              </w:rPr>
              <w:t>3</w:t>
            </w:r>
            <w:r w:rsidR="008269E2">
              <w:rPr>
                <w:b w:val="0"/>
                <w:sz w:val="24"/>
                <w:szCs w:val="24"/>
                <w:lang w:eastAsia="ru-RU"/>
              </w:rPr>
              <w:t>.3. Объем выполняемых Работ:</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sz w:val="24"/>
                <w:szCs w:val="24"/>
                <w:lang w:eastAsia="ru-RU"/>
              </w:rPr>
            </w:pPr>
            <w:r>
              <w:rPr>
                <w:b w:val="0"/>
                <w:sz w:val="24"/>
                <w:szCs w:val="24"/>
                <w:lang w:eastAsia="ru-RU"/>
              </w:rPr>
              <w:t xml:space="preserve">Указан в Техническом задании (Приложение №1 к документации об электронном аукционе). </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A17A05">
            <w:pPr>
              <w:rPr>
                <w:b w:val="0"/>
                <w:sz w:val="24"/>
                <w:szCs w:val="24"/>
                <w:lang w:eastAsia="ru-RU"/>
              </w:rPr>
            </w:pPr>
            <w:r>
              <w:rPr>
                <w:sz w:val="24"/>
                <w:szCs w:val="24"/>
                <w:lang w:eastAsia="ru-RU"/>
              </w:rPr>
              <w:t>3</w:t>
            </w:r>
            <w:r w:rsidR="008269E2">
              <w:rPr>
                <w:sz w:val="24"/>
                <w:szCs w:val="24"/>
                <w:lang w:eastAsia="ru-RU"/>
              </w:rPr>
              <w:t>.4. Условия предоставления гарантии качества выполненных Работ:</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A17A05">
            <w:pPr>
              <w:rPr>
                <w:b w:val="0"/>
                <w:sz w:val="24"/>
                <w:szCs w:val="24"/>
              </w:rPr>
            </w:pPr>
            <w:r>
              <w:rPr>
                <w:b w:val="0"/>
                <w:sz w:val="24"/>
                <w:szCs w:val="24"/>
                <w:lang w:eastAsia="ru-RU"/>
              </w:rPr>
              <w:t>3</w:t>
            </w:r>
            <w:r w:rsidR="008269E2">
              <w:rPr>
                <w:b w:val="0"/>
                <w:sz w:val="24"/>
                <w:szCs w:val="24"/>
                <w:lang w:eastAsia="ru-RU"/>
              </w:rPr>
              <w:t xml:space="preserve">.4.1. </w:t>
            </w:r>
            <w:r w:rsidR="008269E2">
              <w:rPr>
                <w:b w:val="0"/>
                <w:sz w:val="24"/>
                <w:szCs w:val="24"/>
              </w:rPr>
              <w:t>Требования к гарантийному сроку и объему предоставления гарантий качества</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rPr>
            </w:pPr>
            <w:r>
              <w:rPr>
                <w:b w:val="0"/>
                <w:sz w:val="24"/>
                <w:szCs w:val="24"/>
              </w:rPr>
              <w:t xml:space="preserve">Срок гарантии качества выполненных работ составляет месяц с даты подписания сторонами акта приемки выполненных работ или акта устранения недостатков. </w:t>
            </w:r>
          </w:p>
          <w:p w:rsidR="008269E2" w:rsidRDefault="008269E2">
            <w:pPr>
              <w:rPr>
                <w:rStyle w:val="aa"/>
                <w:iCs/>
                <w:szCs w:val="24"/>
              </w:rPr>
            </w:pPr>
            <w:r>
              <w:rPr>
                <w:b w:val="0"/>
                <w:sz w:val="24"/>
                <w:szCs w:val="24"/>
              </w:rPr>
              <w:t>О</w:t>
            </w:r>
            <w:r>
              <w:rPr>
                <w:rStyle w:val="aa"/>
                <w:iCs/>
                <w:sz w:val="24"/>
                <w:szCs w:val="24"/>
              </w:rPr>
              <w:t xml:space="preserve">бъем предоставления гарантий качества работ - 100 % в течение гарантийного срока. </w:t>
            </w:r>
          </w:p>
          <w:p w:rsidR="008269E2" w:rsidRDefault="008269E2">
            <w:pPr>
              <w:pStyle w:val="afb"/>
              <w:ind w:left="0" w:firstLine="0"/>
              <w:rPr>
                <w:szCs w:val="24"/>
              </w:rPr>
            </w:pPr>
            <w:r w:rsidRPr="000916BA">
              <w:rPr>
                <w:rStyle w:val="aa"/>
                <w:iCs/>
                <w:szCs w:val="24"/>
              </w:rPr>
              <w:t>П</w:t>
            </w:r>
            <w:r>
              <w:rPr>
                <w:b w:val="0"/>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A17A05">
            <w:pPr>
              <w:rPr>
                <w:b w:val="0"/>
                <w:sz w:val="24"/>
                <w:szCs w:val="24"/>
                <w:lang w:eastAsia="ru-RU"/>
              </w:rPr>
            </w:pPr>
            <w:r>
              <w:rPr>
                <w:sz w:val="24"/>
                <w:szCs w:val="24"/>
              </w:rPr>
              <w:t>3</w:t>
            </w:r>
            <w:r w:rsidR="008269E2">
              <w:rPr>
                <w:sz w:val="24"/>
                <w:szCs w:val="24"/>
              </w:rPr>
              <w:t>.5. Место, сроки (периоды), условия выполнения и приемки результатов Работ:</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A17A05">
            <w:pPr>
              <w:rPr>
                <w:b w:val="0"/>
                <w:sz w:val="24"/>
                <w:szCs w:val="24"/>
              </w:rPr>
            </w:pPr>
            <w:r>
              <w:rPr>
                <w:b w:val="0"/>
                <w:sz w:val="24"/>
                <w:szCs w:val="24"/>
                <w:lang w:eastAsia="ru-RU"/>
              </w:rPr>
              <w:t>3</w:t>
            </w:r>
            <w:r w:rsidR="008269E2">
              <w:rPr>
                <w:b w:val="0"/>
                <w:sz w:val="24"/>
                <w:szCs w:val="24"/>
                <w:lang w:eastAsia="ru-RU"/>
              </w:rPr>
              <w:t xml:space="preserve">.5.1. </w:t>
            </w:r>
            <w:r w:rsidR="008269E2">
              <w:rPr>
                <w:b w:val="0"/>
                <w:sz w:val="24"/>
                <w:szCs w:val="24"/>
              </w:rPr>
              <w:t>Место выполнения работ:</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0C4452">
            <w:pPr>
              <w:rPr>
                <w:b w:val="0"/>
                <w:sz w:val="24"/>
                <w:szCs w:val="24"/>
                <w:lang w:eastAsia="ru-RU"/>
              </w:rPr>
            </w:pPr>
            <w:r>
              <w:rPr>
                <w:b w:val="0"/>
                <w:sz w:val="24"/>
                <w:szCs w:val="24"/>
              </w:rPr>
              <w:t xml:space="preserve">Боровёнковское сельское </w:t>
            </w:r>
            <w:r w:rsidR="008269E2">
              <w:rPr>
                <w:b w:val="0"/>
                <w:sz w:val="24"/>
                <w:szCs w:val="24"/>
              </w:rPr>
              <w:t xml:space="preserve"> поселение Окуловского района, Новгородской области.</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A17A05" w:rsidP="000916BA">
            <w:pPr>
              <w:rPr>
                <w:b w:val="0"/>
                <w:sz w:val="24"/>
                <w:szCs w:val="24"/>
                <w:lang w:eastAsia="ru-RU"/>
              </w:rPr>
            </w:pPr>
            <w:r>
              <w:rPr>
                <w:b w:val="0"/>
                <w:sz w:val="24"/>
                <w:szCs w:val="24"/>
                <w:lang w:eastAsia="ru-RU"/>
              </w:rPr>
              <w:t>3</w:t>
            </w:r>
            <w:r w:rsidR="008269E2">
              <w:rPr>
                <w:b w:val="0"/>
                <w:sz w:val="24"/>
                <w:szCs w:val="24"/>
                <w:lang w:eastAsia="ru-RU"/>
              </w:rPr>
              <w:t>.5.2. Срок выполнения работ:</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rsidP="00486E77">
            <w:pPr>
              <w:rPr>
                <w:b w:val="0"/>
                <w:sz w:val="24"/>
                <w:szCs w:val="24"/>
                <w:lang w:eastAsia="ru-RU"/>
              </w:rPr>
            </w:pPr>
            <w:r w:rsidRPr="00486E77">
              <w:rPr>
                <w:b w:val="0"/>
                <w:sz w:val="24"/>
                <w:szCs w:val="24"/>
                <w:lang w:eastAsia="ru-RU"/>
              </w:rPr>
              <w:t>С</w:t>
            </w:r>
            <w:r w:rsidR="00D50220">
              <w:rPr>
                <w:b w:val="0"/>
                <w:sz w:val="24"/>
                <w:szCs w:val="24"/>
                <w:lang w:eastAsia="ru-RU"/>
              </w:rPr>
              <w:t>о</w:t>
            </w:r>
            <w:r w:rsidRPr="00486E77">
              <w:rPr>
                <w:b w:val="0"/>
                <w:sz w:val="24"/>
                <w:szCs w:val="24"/>
                <w:lang w:eastAsia="ru-RU"/>
              </w:rPr>
              <w:t xml:space="preserve"> </w:t>
            </w:r>
            <w:r w:rsidR="00D50220">
              <w:rPr>
                <w:b w:val="0"/>
                <w:sz w:val="24"/>
                <w:szCs w:val="24"/>
                <w:lang w:eastAsia="ru-RU"/>
              </w:rPr>
              <w:t>2</w:t>
            </w:r>
            <w:r w:rsidR="00486E77">
              <w:rPr>
                <w:b w:val="0"/>
                <w:sz w:val="24"/>
                <w:szCs w:val="24"/>
                <w:lang w:eastAsia="ru-RU"/>
              </w:rPr>
              <w:t xml:space="preserve"> января 2020 года </w:t>
            </w:r>
            <w:r>
              <w:rPr>
                <w:b w:val="0"/>
                <w:sz w:val="24"/>
                <w:szCs w:val="24"/>
                <w:lang w:eastAsia="ru-RU"/>
              </w:rPr>
              <w:t xml:space="preserve">по </w:t>
            </w:r>
            <w:r w:rsidR="009421DA" w:rsidRPr="004A49C2">
              <w:rPr>
                <w:sz w:val="24"/>
                <w:szCs w:val="24"/>
                <w:lang w:eastAsia="ru-RU"/>
              </w:rPr>
              <w:t>31 декабря</w:t>
            </w:r>
            <w:r w:rsidR="008645E3">
              <w:rPr>
                <w:sz w:val="24"/>
                <w:szCs w:val="24"/>
                <w:lang w:eastAsia="ru-RU"/>
              </w:rPr>
              <w:t xml:space="preserve"> 2020</w:t>
            </w:r>
            <w:r w:rsidRPr="004A49C2">
              <w:rPr>
                <w:sz w:val="24"/>
                <w:szCs w:val="24"/>
                <w:lang w:eastAsia="ru-RU"/>
              </w:rPr>
              <w:t xml:space="preserve"> года</w:t>
            </w:r>
            <w:r w:rsidR="00A02267">
              <w:rPr>
                <w:sz w:val="24"/>
                <w:szCs w:val="24"/>
                <w:lang w:eastAsia="ru-RU"/>
              </w:rPr>
              <w:t>(включительно)</w:t>
            </w:r>
            <w:r>
              <w:rPr>
                <w:b w:val="0"/>
                <w:sz w:val="24"/>
                <w:szCs w:val="24"/>
                <w:lang w:eastAsia="ru-RU"/>
              </w:rPr>
              <w:t>, в течение 2-х дней с момента поступления заявки.</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A17A05">
            <w:pPr>
              <w:rPr>
                <w:b w:val="0"/>
                <w:sz w:val="24"/>
                <w:szCs w:val="24"/>
              </w:rPr>
            </w:pPr>
            <w:r>
              <w:rPr>
                <w:b w:val="0"/>
                <w:sz w:val="24"/>
                <w:szCs w:val="24"/>
                <w:lang w:eastAsia="ru-RU"/>
              </w:rPr>
              <w:t>3</w:t>
            </w:r>
            <w:r w:rsidR="008269E2">
              <w:rPr>
                <w:b w:val="0"/>
                <w:sz w:val="24"/>
                <w:szCs w:val="24"/>
                <w:lang w:eastAsia="ru-RU"/>
              </w:rPr>
              <w:t>.5.3. Условия выполнения работ:</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rPr>
            </w:pPr>
            <w:r>
              <w:rPr>
                <w:b w:val="0"/>
                <w:sz w:val="24"/>
                <w:szCs w:val="24"/>
              </w:rPr>
              <w:t>Производство уборочных работ должно обеспечить: безопасность дорожного движения, движения пешеходов в районах выполнения работ, безопасность припаркованного автотранспорта; отсутствие снежного покрова на убираемых площадях после  выпадения снега в течение суток;  вывоз снежных валов и куч в течение 3 дней с момента их образования.</w:t>
            </w:r>
          </w:p>
          <w:p w:rsidR="008269E2" w:rsidRDefault="008269E2">
            <w:pPr>
              <w:rPr>
                <w:b w:val="0"/>
                <w:iCs/>
                <w:sz w:val="24"/>
                <w:szCs w:val="24"/>
              </w:rPr>
            </w:pPr>
            <w:r>
              <w:rPr>
                <w:b w:val="0"/>
                <w:sz w:val="24"/>
                <w:szCs w:val="24"/>
              </w:rPr>
              <w:t xml:space="preserve">Не допускается: наличие рыхлого снега более установленного срока ликвидации (после окончания снегопада); </w:t>
            </w:r>
            <w:r>
              <w:rPr>
                <w:b w:val="0"/>
                <w:sz w:val="24"/>
                <w:szCs w:val="24"/>
              </w:rPr>
              <w:lastRenderedPageBreak/>
              <w:t xml:space="preserve">складирование снежных масс к стенам  зданий, складирование снега и льда на проезжей части, тротуарах; выдвижение и перемещение снега на автодороги. </w:t>
            </w:r>
          </w:p>
          <w:p w:rsidR="008269E2" w:rsidRDefault="008269E2">
            <w:pPr>
              <w:rPr>
                <w:b w:val="0"/>
                <w:sz w:val="24"/>
                <w:szCs w:val="24"/>
                <w:lang w:eastAsia="ru-RU"/>
              </w:rPr>
            </w:pPr>
            <w:r>
              <w:rPr>
                <w:b w:val="0"/>
                <w:iCs/>
                <w:sz w:val="24"/>
                <w:szCs w:val="24"/>
              </w:rPr>
              <w:t xml:space="preserve">Первоочередное выполнение видов работ по уборке </w:t>
            </w:r>
            <w:r>
              <w:rPr>
                <w:b w:val="0"/>
                <w:sz w:val="24"/>
                <w:szCs w:val="24"/>
              </w:rPr>
              <w:t xml:space="preserve">необходимо производить по </w:t>
            </w:r>
            <w:r>
              <w:rPr>
                <w:b w:val="0"/>
                <w:iCs/>
                <w:sz w:val="24"/>
                <w:szCs w:val="24"/>
              </w:rPr>
              <w:t xml:space="preserve">дорогам </w:t>
            </w:r>
            <w:r>
              <w:rPr>
                <w:b w:val="0"/>
                <w:sz w:val="24"/>
                <w:szCs w:val="24"/>
              </w:rPr>
              <w:t>в случае наличия причин, вызывающих возникновение аварийных ситуаций на дорогах, а также в целях их предотвращения.</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A17A05">
            <w:pPr>
              <w:rPr>
                <w:b w:val="0"/>
                <w:sz w:val="24"/>
                <w:szCs w:val="24"/>
                <w:shd w:val="clear" w:color="auto" w:fill="FFFF00"/>
              </w:rPr>
            </w:pPr>
            <w:r>
              <w:rPr>
                <w:b w:val="0"/>
                <w:sz w:val="24"/>
                <w:szCs w:val="24"/>
                <w:lang w:eastAsia="ru-RU"/>
              </w:rPr>
              <w:lastRenderedPageBreak/>
              <w:t>3</w:t>
            </w:r>
            <w:r w:rsidR="008269E2">
              <w:rPr>
                <w:b w:val="0"/>
                <w:sz w:val="24"/>
                <w:szCs w:val="24"/>
                <w:lang w:eastAsia="ru-RU"/>
              </w:rPr>
              <w:t>.5.4. Порядок и срок осуществления заказчиком приемки выполненных Работ,  порядок и срок оформления результатов приемки выполненных работ</w:t>
            </w:r>
          </w:p>
          <w:p w:rsidR="008269E2" w:rsidRDefault="008269E2">
            <w:pPr>
              <w:rPr>
                <w:b w:val="0"/>
                <w:sz w:val="24"/>
                <w:szCs w:val="24"/>
                <w:shd w:val="clear" w:color="auto" w:fill="FFFF00"/>
              </w:rPr>
            </w:pP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sz w:val="24"/>
                <w:szCs w:val="24"/>
              </w:rPr>
            </w:pPr>
            <w:r>
              <w:rPr>
                <w:b w:val="0"/>
                <w:sz w:val="24"/>
                <w:szCs w:val="24"/>
              </w:rPr>
              <w:t xml:space="preserve">Приемка выполненных работ осуществляется и оформляется в соответствии с действующими  требованиями ГОСТов, ВСН, технической документацией и правилами приёмки  работ с составлением соответствующих актов установленной формы. </w:t>
            </w:r>
            <w:r>
              <w:rPr>
                <w:b w:val="0"/>
                <w:sz w:val="24"/>
                <w:szCs w:val="24"/>
                <w:lang w:eastAsia="ar-SA"/>
              </w:rPr>
              <w:t xml:space="preserve">Акты выполненных работ по зимнему содержанию территории подписываются после выполненных работ. Результат выполненных работ заказчик принимает по актам о приёмке выполненных работ формы КС-2 и справкам о стоимости выполненных работ и затрат формы КС-3, подписывает указанные документы или направляет подрядчику мотивированный отказ от приёмки работ в течение 2 (двух) календарных дней со дня получения указанных документов. В случае мотивированного отказа заказчика от приёмки работ, сторонами составляется двухсторонний акт с указанием перечня необходимых доработок и сроков их выполнения. </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rsidP="00A17A05">
            <w:pPr>
              <w:jc w:val="center"/>
              <w:rPr>
                <w:b w:val="0"/>
                <w:sz w:val="24"/>
                <w:szCs w:val="24"/>
                <w:lang w:eastAsia="ru-RU"/>
              </w:rPr>
            </w:pPr>
            <w:r>
              <w:rPr>
                <w:sz w:val="24"/>
                <w:szCs w:val="24"/>
              </w:rPr>
              <w:t>4. Начальная (максимальная) цена контракта</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rPr>
            </w:pPr>
            <w:r>
              <w:rPr>
                <w:b w:val="0"/>
                <w:sz w:val="24"/>
                <w:szCs w:val="24"/>
                <w:lang w:eastAsia="ru-RU"/>
              </w:rPr>
              <w:t>4.1. Начальная (максимальная) цена контракта и порядок ее формирования:</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E15E2F" w:rsidP="00E15E2F">
            <w:pPr>
              <w:rPr>
                <w:b w:val="0"/>
                <w:sz w:val="24"/>
                <w:szCs w:val="24"/>
                <w:lang w:eastAsia="ru-RU"/>
              </w:rPr>
            </w:pPr>
            <w:r>
              <w:rPr>
                <w:sz w:val="24"/>
                <w:szCs w:val="24"/>
              </w:rPr>
              <w:t>1496620,60</w:t>
            </w:r>
            <w:r w:rsidR="000434C3" w:rsidRPr="00E15E2F">
              <w:rPr>
                <w:sz w:val="24"/>
                <w:szCs w:val="24"/>
              </w:rPr>
              <w:t xml:space="preserve"> (</w:t>
            </w:r>
            <w:r>
              <w:rPr>
                <w:sz w:val="24"/>
                <w:szCs w:val="24"/>
              </w:rPr>
              <w:t xml:space="preserve">один миллион четыреста девяносто шесть тысяч шестьсот двадцать  </w:t>
            </w:r>
            <w:r w:rsidR="009421DA" w:rsidRPr="00E15E2F">
              <w:rPr>
                <w:sz w:val="24"/>
                <w:szCs w:val="24"/>
              </w:rPr>
              <w:t>рублей 4</w:t>
            </w:r>
            <w:r w:rsidR="000434C3" w:rsidRPr="00E15E2F">
              <w:rPr>
                <w:sz w:val="24"/>
                <w:szCs w:val="24"/>
              </w:rPr>
              <w:t>0 копеек</w:t>
            </w:r>
            <w:r>
              <w:rPr>
                <w:sz w:val="24"/>
                <w:szCs w:val="24"/>
              </w:rPr>
              <w:t>)</w:t>
            </w:r>
            <w:r w:rsidR="008269E2" w:rsidRPr="000D17C3">
              <w:rPr>
                <w:sz w:val="24"/>
                <w:szCs w:val="24"/>
              </w:rPr>
              <w:t>,</w:t>
            </w:r>
            <w:r w:rsidR="008269E2" w:rsidRPr="00B92477">
              <w:t xml:space="preserve"> </w:t>
            </w:r>
            <w:r w:rsidR="008269E2">
              <w:rPr>
                <w:b w:val="0"/>
                <w:sz w:val="24"/>
                <w:szCs w:val="24"/>
              </w:rPr>
              <w:t>и включает в  расходы на выполнение работ, перевозку, страхование, транспортные расходы, расходы на уплату налогов, в том числе НДС</w:t>
            </w:r>
            <w:r w:rsidR="00C26332" w:rsidRPr="004D3444">
              <w:rPr>
                <w:b w:val="0"/>
                <w:bCs w:val="0"/>
              </w:rPr>
              <w:t>(</w:t>
            </w:r>
            <w:r w:rsidR="00C26332" w:rsidRPr="00C26332">
              <w:rPr>
                <w:b w:val="0"/>
                <w:bCs w:val="0"/>
                <w:i/>
                <w:sz w:val="18"/>
                <w:szCs w:val="18"/>
              </w:rPr>
              <w:t>в случае, если организация оплачивает налог на добавленную стоимость</w:t>
            </w:r>
            <w:r w:rsidR="00C26332" w:rsidRPr="00C26332">
              <w:rPr>
                <w:b w:val="0"/>
                <w:bCs w:val="0"/>
                <w:sz w:val="18"/>
                <w:szCs w:val="18"/>
              </w:rPr>
              <w:t xml:space="preserve"> или </w:t>
            </w:r>
            <w:r w:rsidR="00C26332" w:rsidRPr="00C26332">
              <w:rPr>
                <w:b w:val="0"/>
                <w:sz w:val="18"/>
                <w:szCs w:val="18"/>
              </w:rPr>
              <w:t>НДС не предусмотрен на основании статей 346.12 и 346.13 главы 26.2 Налогового кодекса РФ</w:t>
            </w:r>
            <w:r w:rsidR="00C26332">
              <w:rPr>
                <w:b w:val="0"/>
                <w:sz w:val="18"/>
                <w:szCs w:val="18"/>
              </w:rPr>
              <w:t>)</w:t>
            </w:r>
            <w:r w:rsidR="008269E2">
              <w:rPr>
                <w:b w:val="0"/>
                <w:sz w:val="24"/>
                <w:szCs w:val="24"/>
              </w:rPr>
              <w:t>, сборы и другие обязательные платежи, является твердой и не подлежит изменению в течение срока действия Контракта. (Приложение №2 к документации об электронном аукционе).</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lang w:eastAsia="ru-RU"/>
              </w:rPr>
            </w:pPr>
            <w:r>
              <w:rPr>
                <w:b w:val="0"/>
                <w:sz w:val="24"/>
                <w:szCs w:val="24"/>
                <w:lang w:eastAsia="ru-RU"/>
              </w:rPr>
              <w:t xml:space="preserve">4.2. </w:t>
            </w:r>
            <w:r>
              <w:rPr>
                <w:b w:val="0"/>
                <w:sz w:val="24"/>
                <w:szCs w:val="24"/>
              </w:rPr>
              <w:t>Обоснование начальной (максимальной) цены контракта</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Содержится в Приложени</w:t>
            </w:r>
            <w:r w:rsidR="006440DC">
              <w:rPr>
                <w:b w:val="0"/>
                <w:sz w:val="24"/>
                <w:szCs w:val="24"/>
                <w:lang w:eastAsia="ru-RU"/>
              </w:rPr>
              <w:t>и</w:t>
            </w:r>
            <w:r w:rsidR="00E15E2F">
              <w:rPr>
                <w:b w:val="0"/>
                <w:sz w:val="24"/>
                <w:szCs w:val="24"/>
                <w:lang w:eastAsia="ru-RU"/>
              </w:rPr>
              <w:t xml:space="preserve"> </w:t>
            </w:r>
            <w:r>
              <w:rPr>
                <w:b w:val="0"/>
                <w:sz w:val="24"/>
                <w:szCs w:val="24"/>
                <w:lang w:eastAsia="ru-RU"/>
              </w:rPr>
              <w:t xml:space="preserve">и №2 к документации об электронном аукционе. </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rPr>
            </w:pPr>
            <w:r>
              <w:rPr>
                <w:b w:val="0"/>
                <w:sz w:val="24"/>
                <w:szCs w:val="24"/>
                <w:lang w:eastAsia="ru-RU"/>
              </w:rPr>
              <w:lastRenderedPageBreak/>
              <w:t>4.3. Источник финансирования</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9421DA">
            <w:pPr>
              <w:rPr>
                <w:sz w:val="24"/>
                <w:szCs w:val="24"/>
              </w:rPr>
            </w:pPr>
            <w:r>
              <w:rPr>
                <w:b w:val="0"/>
                <w:sz w:val="24"/>
                <w:szCs w:val="24"/>
              </w:rPr>
              <w:t>Бюджет Боровёнковского сельского</w:t>
            </w:r>
            <w:r w:rsidR="008269E2">
              <w:rPr>
                <w:b w:val="0"/>
                <w:sz w:val="24"/>
                <w:szCs w:val="24"/>
              </w:rPr>
              <w:t xml:space="preserve"> поселения.    </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rsidP="00FF6651">
            <w:pPr>
              <w:jc w:val="center"/>
              <w:rPr>
                <w:b w:val="0"/>
                <w:sz w:val="24"/>
                <w:szCs w:val="24"/>
                <w:lang w:eastAsia="ru-RU"/>
              </w:rPr>
            </w:pPr>
            <w:r>
              <w:rPr>
                <w:sz w:val="24"/>
                <w:szCs w:val="24"/>
              </w:rPr>
              <w:t>5. Порядок расчетов по контракту</w:t>
            </w:r>
          </w:p>
        </w:tc>
      </w:tr>
      <w:tr w:rsidR="008269E2" w:rsidTr="00CB4295">
        <w:tblPrEx>
          <w:tblCellMar>
            <w:right w:w="75" w:type="dxa"/>
          </w:tblCellMar>
        </w:tblPrEx>
        <w:trPr>
          <w:trHeight w:val="693"/>
        </w:trPr>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lang w:eastAsia="ru-RU"/>
              </w:rPr>
            </w:pPr>
            <w:r>
              <w:rPr>
                <w:b w:val="0"/>
                <w:sz w:val="24"/>
                <w:szCs w:val="24"/>
                <w:lang w:eastAsia="ru-RU"/>
              </w:rPr>
              <w:t xml:space="preserve">5.1. </w:t>
            </w:r>
            <w:r>
              <w:rPr>
                <w:b w:val="0"/>
                <w:sz w:val="24"/>
                <w:szCs w:val="24"/>
              </w:rPr>
              <w:t>Информация о валюте, используемой для формирования цены контракта и расчетов с подрядчиками (исполнителями)</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Российский рубль</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rPr>
            </w:pPr>
            <w:r>
              <w:rPr>
                <w:b w:val="0"/>
                <w:sz w:val="24"/>
                <w:szCs w:val="24"/>
                <w:lang w:eastAsia="ru-RU"/>
              </w:rPr>
              <w:t>5.2. Порядок расчетов по контракту:</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rPr>
              <w:t>Оплата производится в порядке, предусмотренном муниципальным контрактом (Приложение №3 к документации об электронном аукционе «Проект муниципального контракта»)</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rPr>
            </w:pPr>
            <w:r>
              <w:rPr>
                <w:b w:val="0"/>
                <w:sz w:val="24"/>
                <w:szCs w:val="24"/>
                <w:lang w:eastAsia="ru-RU"/>
              </w:rPr>
              <w:t>5.3.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sz w:val="24"/>
                <w:szCs w:val="24"/>
                <w:lang w:eastAsia="ru-RU"/>
              </w:rPr>
            </w:pPr>
            <w:r>
              <w:rPr>
                <w:b w:val="0"/>
                <w:sz w:val="24"/>
                <w:szCs w:val="24"/>
              </w:rPr>
              <w:t>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r w:rsidR="00157B0E">
              <w:rPr>
                <w:b w:val="0"/>
                <w:sz w:val="24"/>
                <w:szCs w:val="24"/>
              </w:rPr>
              <w:t>.</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sz w:val="24"/>
                <w:szCs w:val="24"/>
                <w:lang w:eastAsia="ru-RU"/>
              </w:rPr>
              <w:t xml:space="preserve">6. Сведения об установленных </w:t>
            </w:r>
            <w:r>
              <w:rPr>
                <w:sz w:val="24"/>
                <w:szCs w:val="24"/>
              </w:rPr>
              <w:t>ограничениях участия в определении поставщика (подрядчика, исполнителя):</w:t>
            </w:r>
          </w:p>
        </w:tc>
      </w:tr>
      <w:tr w:rsidR="00D24960"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D24960" w:rsidRDefault="00D24960">
            <w:pPr>
              <w:rPr>
                <w:b w:val="0"/>
                <w:sz w:val="24"/>
                <w:szCs w:val="24"/>
              </w:rPr>
            </w:pPr>
            <w:r>
              <w:rPr>
                <w:b w:val="0"/>
                <w:sz w:val="24"/>
                <w:szCs w:val="24"/>
                <w:lang w:eastAsia="ru-RU"/>
              </w:rPr>
              <w:t>6.1. Установленные ограничения участия в определении поставщика (подрядчика, исполнителя):</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D24960" w:rsidRPr="0005107C" w:rsidRDefault="00D24960" w:rsidP="008D6A08">
            <w:pPr>
              <w:rPr>
                <w:sz w:val="24"/>
                <w:szCs w:val="24"/>
              </w:rPr>
            </w:pPr>
            <w:r w:rsidRPr="004A49C2">
              <w:rPr>
                <w:sz w:val="24"/>
                <w:szCs w:val="24"/>
              </w:rPr>
              <w:t>Участниками закупки  могут быть только субъекты малого предпринимательства ,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
          <w:p w:rsidR="00D24960" w:rsidRPr="00F153D2" w:rsidRDefault="00D24960" w:rsidP="008D6A08">
            <w:pPr>
              <w:rPr>
                <w:sz w:val="24"/>
                <w:szCs w:val="24"/>
              </w:rPr>
            </w:pPr>
            <w:r w:rsidRPr="0006773B">
              <w:rPr>
                <w:b w:val="0"/>
                <w:sz w:val="24"/>
                <w:szCs w:val="24"/>
              </w:rPr>
              <w:t xml:space="preserve">Участники закупок обязаны декларировать в заявках на участие в закупках свою принадлежность к субъектам малого предпринимательства или социально </w:t>
            </w:r>
            <w:r w:rsidRPr="0006773B">
              <w:rPr>
                <w:b w:val="0"/>
                <w:sz w:val="24"/>
                <w:szCs w:val="24"/>
              </w:rPr>
              <w:lastRenderedPageBreak/>
              <w:t>ориентированным некоммерческим организациям.</w:t>
            </w:r>
          </w:p>
        </w:tc>
      </w:tr>
      <w:tr w:rsidR="00D24960"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D24960" w:rsidRDefault="00D24960">
            <w:pPr>
              <w:rPr>
                <w:b w:val="0"/>
                <w:sz w:val="24"/>
                <w:szCs w:val="24"/>
              </w:rPr>
            </w:pPr>
            <w:r>
              <w:rPr>
                <w:b w:val="0"/>
                <w:sz w:val="24"/>
                <w:szCs w:val="24"/>
                <w:lang w:eastAsia="ru-RU"/>
              </w:rPr>
              <w:lastRenderedPageBreak/>
              <w:t>6.2. Обоснование причин ограничения участия в определении поставщика (подрядчика, исполнителя):</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D24960" w:rsidRPr="00D24960" w:rsidRDefault="00D24960" w:rsidP="008D6A08">
            <w:pPr>
              <w:rPr>
                <w:b w:val="0"/>
                <w:sz w:val="24"/>
                <w:szCs w:val="24"/>
              </w:rPr>
            </w:pPr>
            <w:r w:rsidRPr="00D24960">
              <w:rPr>
                <w:b w:val="0"/>
                <w:sz w:val="24"/>
                <w:szCs w:val="24"/>
              </w:rPr>
              <w:t>Ограничение участия в определении поставщика установлено в соответствии с частью 1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sz w:val="24"/>
                <w:szCs w:val="24"/>
                <w:lang w:eastAsia="ru-RU"/>
              </w:rPr>
              <w:t>7. Сведения о преимуществах, предоставляемых заказчиком</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lang w:eastAsia="ru-RU"/>
              </w:rPr>
            </w:pPr>
            <w:r>
              <w:rPr>
                <w:b w:val="0"/>
                <w:sz w:val="24"/>
                <w:szCs w:val="24"/>
                <w:lang w:eastAsia="ru-RU"/>
              </w:rPr>
              <w:t>7.1. Преимущества, предоставляемые учреждениям и предприятиям уголовно-исполнительной системы:</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Не предоставлены</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lang w:eastAsia="ru-RU"/>
              </w:rPr>
            </w:pPr>
            <w:r>
              <w:rPr>
                <w:b w:val="0"/>
                <w:sz w:val="24"/>
                <w:szCs w:val="24"/>
                <w:lang w:eastAsia="ru-RU"/>
              </w:rPr>
              <w:t>7.2. Преимущества, предоставляемые организациям инвалидов:</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Не предоставлены</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rPr>
            </w:pPr>
            <w:r w:rsidRPr="005B42DE">
              <w:rPr>
                <w:sz w:val="24"/>
                <w:szCs w:val="24"/>
                <w:lang w:eastAsia="ru-RU"/>
              </w:rPr>
              <w:t xml:space="preserve">8. </w:t>
            </w:r>
            <w:r w:rsidRPr="00D24960">
              <w:rPr>
                <w:sz w:val="24"/>
                <w:szCs w:val="24"/>
                <w:lang w:eastAsia="ru-RU"/>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Pr="00D24960" w:rsidRDefault="00D24960">
            <w:pPr>
              <w:rPr>
                <w:b w:val="0"/>
                <w:sz w:val="24"/>
                <w:szCs w:val="24"/>
                <w:lang w:eastAsia="ru-RU"/>
              </w:rPr>
            </w:pPr>
            <w:r w:rsidRPr="00D24960">
              <w:rPr>
                <w:b w:val="0"/>
                <w:sz w:val="24"/>
                <w:szCs w:val="24"/>
                <w:lang w:eastAsia="ru-RU"/>
              </w:rPr>
              <w:t>Не установлены.</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rsidP="00FF6651">
            <w:pPr>
              <w:jc w:val="center"/>
              <w:rPr>
                <w:b w:val="0"/>
                <w:sz w:val="24"/>
                <w:szCs w:val="24"/>
              </w:rPr>
            </w:pPr>
            <w:r>
              <w:rPr>
                <w:sz w:val="24"/>
                <w:szCs w:val="24"/>
                <w:lang w:eastAsia="ru-RU"/>
              </w:rPr>
              <w:t>9.Требования, предъявляемые к участникам закупки:</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rPr>
            </w:pPr>
            <w:r>
              <w:rPr>
                <w:b w:val="0"/>
                <w:sz w:val="24"/>
                <w:szCs w:val="24"/>
              </w:rPr>
              <w:t>9.1. Участником закупки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w:t>
            </w:r>
            <w:r w:rsidR="00B60852">
              <w:rPr>
                <w:b w:val="0"/>
                <w:sz w:val="24"/>
                <w:szCs w:val="24"/>
              </w:rPr>
              <w:t>ф</w:t>
            </w:r>
            <w:r>
              <w:rPr>
                <w:b w:val="0"/>
                <w:sz w:val="24"/>
                <w:szCs w:val="24"/>
              </w:rPr>
              <w:t>шорные зоны) в отношении юридических лиц (далее - оф</w:t>
            </w:r>
            <w:r w:rsidR="00B60852">
              <w:rPr>
                <w:b w:val="0"/>
                <w:sz w:val="24"/>
                <w:szCs w:val="24"/>
              </w:rPr>
              <w:t>ф</w:t>
            </w:r>
            <w:r>
              <w:rPr>
                <w:b w:val="0"/>
                <w:sz w:val="24"/>
                <w:szCs w:val="24"/>
              </w:rPr>
              <w:t xml:space="preserve">шорная компания), или любое физическое лицо, в том числе зарегистрированное в качестве индивидуального предпринимателя, с учетом ограничений, установленных в разделе 6 настоящей документации об </w:t>
            </w:r>
            <w:r>
              <w:rPr>
                <w:b w:val="0"/>
                <w:sz w:val="24"/>
                <w:szCs w:val="24"/>
                <w:lang w:eastAsia="ru-RU"/>
              </w:rPr>
              <w:t>электронном аукционе</w:t>
            </w:r>
            <w:r>
              <w:rPr>
                <w:b w:val="0"/>
                <w:sz w:val="24"/>
                <w:szCs w:val="24"/>
              </w:rPr>
              <w:t>.</w:t>
            </w:r>
          </w:p>
          <w:p w:rsidR="008269E2" w:rsidRDefault="008269E2">
            <w:pPr>
              <w:rPr>
                <w:b w:val="0"/>
                <w:sz w:val="24"/>
                <w:szCs w:val="24"/>
                <w:lang w:eastAsia="ru-RU"/>
              </w:rPr>
            </w:pPr>
            <w:r>
              <w:rPr>
                <w:b w:val="0"/>
                <w:sz w:val="24"/>
                <w:szCs w:val="24"/>
              </w:rPr>
              <w:t>9.2. Требования к участникам закупки установлены в соответствии со статьей 31</w:t>
            </w:r>
            <w:r>
              <w:rPr>
                <w:b w:val="0"/>
                <w:sz w:val="24"/>
                <w:szCs w:val="24"/>
                <w:shd w:val="clear" w:color="auto" w:fill="CCFFFF"/>
              </w:rPr>
              <w:t xml:space="preserve"> </w:t>
            </w:r>
            <w:r>
              <w:rPr>
                <w:b w:val="0"/>
                <w:sz w:val="24"/>
                <w:szCs w:val="24"/>
              </w:rPr>
              <w:t>Федерального закона.</w:t>
            </w:r>
          </w:p>
          <w:p w:rsidR="008269E2" w:rsidRDefault="008269E2">
            <w:pPr>
              <w:rPr>
                <w:b w:val="0"/>
                <w:sz w:val="24"/>
                <w:szCs w:val="24"/>
                <w:lang w:eastAsia="ru-RU"/>
              </w:rPr>
            </w:pPr>
            <w:r>
              <w:rPr>
                <w:b w:val="0"/>
                <w:sz w:val="24"/>
                <w:szCs w:val="24"/>
                <w:lang w:eastAsia="ru-RU"/>
              </w:rPr>
              <w:t>9.3. Единые требования, установленные к участникам закупки:</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rPr>
            </w:pPr>
            <w:r>
              <w:rPr>
                <w:b w:val="0"/>
                <w:sz w:val="24"/>
                <w:szCs w:val="24"/>
                <w:lang w:eastAsia="ru-RU"/>
              </w:rPr>
              <w:t>9.3.1.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rPr>
              <w:t>Не требуется</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9.3.2. Не</w:t>
            </w:r>
            <w:r w:rsidR="00B60852">
              <w:rPr>
                <w:b w:val="0"/>
                <w:sz w:val="24"/>
                <w:szCs w:val="24"/>
                <w:lang w:eastAsia="ru-RU"/>
              </w:rPr>
              <w:t xml:space="preserve"> </w:t>
            </w:r>
            <w:r>
              <w:rPr>
                <w:b w:val="0"/>
                <w:sz w:val="24"/>
                <w:szCs w:val="24"/>
                <w:lang w:eastAsia="ru-RU"/>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lastRenderedPageBreak/>
              <w:t>9.3.3. Не</w:t>
            </w:r>
            <w:r w:rsidR="00B60852">
              <w:rPr>
                <w:b w:val="0"/>
                <w:sz w:val="24"/>
                <w:szCs w:val="24"/>
                <w:lang w:eastAsia="ru-RU"/>
              </w:rPr>
              <w:t xml:space="preserve"> </w:t>
            </w:r>
            <w:r>
              <w:rPr>
                <w:b w:val="0"/>
                <w:sz w:val="24"/>
                <w:szCs w:val="24"/>
                <w:lang w:eastAsia="ru-RU"/>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9.3.4.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 xml:space="preserve">9.3.5. </w:t>
            </w:r>
            <w:r>
              <w:rPr>
                <w:b w:val="0"/>
                <w:sz w:val="24"/>
                <w:szCs w:val="24"/>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rsidP="00D24960">
            <w:pPr>
              <w:rPr>
                <w:b w:val="0"/>
                <w:sz w:val="24"/>
                <w:szCs w:val="24"/>
                <w:lang w:eastAsia="ru-RU"/>
              </w:rPr>
            </w:pPr>
            <w:r>
              <w:rPr>
                <w:b w:val="0"/>
                <w:sz w:val="24"/>
                <w:szCs w:val="24"/>
                <w:lang w:eastAsia="ru-RU"/>
              </w:rPr>
              <w:t>9.3.6</w:t>
            </w:r>
            <w:r w:rsidRPr="00D24960">
              <w:rPr>
                <w:b w:val="0"/>
                <w:sz w:val="24"/>
                <w:szCs w:val="24"/>
                <w:lang w:eastAsia="ru-RU"/>
              </w:rPr>
              <w:t xml:space="preserve">. </w:t>
            </w:r>
            <w:r w:rsidR="00D24960" w:rsidRPr="00D24960">
              <w:rPr>
                <w:b w:val="0"/>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D24960"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D24960" w:rsidRPr="00D24960" w:rsidRDefault="00D24960" w:rsidP="00D24960">
            <w:pPr>
              <w:rPr>
                <w:b w:val="0"/>
                <w:sz w:val="24"/>
                <w:szCs w:val="24"/>
                <w:lang w:eastAsia="ru-RU"/>
              </w:rPr>
            </w:pPr>
            <w:r w:rsidRPr="00D24960">
              <w:rPr>
                <w:b w:val="0"/>
                <w:sz w:val="24"/>
                <w:szCs w:val="24"/>
              </w:rPr>
              <w:t xml:space="preserve">9.3.6.1. 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D24960">
              <w:rPr>
                <w:b w:val="0"/>
                <w:sz w:val="24"/>
                <w:szCs w:val="24"/>
              </w:rPr>
              <w:lastRenderedPageBreak/>
              <w:t>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rPr>
            </w:pPr>
            <w:r>
              <w:rPr>
                <w:b w:val="0"/>
                <w:sz w:val="24"/>
                <w:szCs w:val="24"/>
                <w:lang w:eastAsia="ru-RU"/>
              </w:rPr>
              <w:lastRenderedPageBreak/>
              <w:t>9.3.7. Обладание участником закупки исключительными правами на результаты интеллектуальной деятельности.</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rPr>
            </w:pPr>
            <w:r>
              <w:rPr>
                <w:b w:val="0"/>
                <w:sz w:val="24"/>
                <w:szCs w:val="24"/>
              </w:rPr>
              <w:t>Не установлены</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rPr>
            </w:pPr>
            <w:r>
              <w:rPr>
                <w:b w:val="0"/>
                <w:sz w:val="24"/>
                <w:szCs w:val="24"/>
              </w:rPr>
              <w:t>9.3.8.</w:t>
            </w:r>
            <w:r>
              <w:rPr>
                <w:b w:val="0"/>
                <w:sz w:val="24"/>
                <w:szCs w:val="24"/>
                <w:lang w:eastAsia="ru-RU"/>
              </w:rPr>
              <w:t xml:space="preserve"> Участник закупки не является оффшорной компанией.</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rPr>
              <w:t xml:space="preserve">9.3.9. </w:t>
            </w:r>
            <w:r>
              <w:rPr>
                <w:b w:val="0"/>
                <w:sz w:val="24"/>
                <w:szCs w:val="24"/>
                <w:lang w:eastAsia="ru-RU"/>
              </w:rPr>
              <w:t xml:space="preserve">Отсутствие в реестре недобросовестных поставщиков (подрядчиков, исполнителей) </w:t>
            </w:r>
            <w:r>
              <w:rPr>
                <w:b w:val="0"/>
                <w:sz w:val="24"/>
                <w:szCs w:val="24"/>
              </w:rPr>
              <w:t>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FF6651"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FF6651" w:rsidRPr="00FF6651" w:rsidRDefault="00FF6651">
            <w:pPr>
              <w:rPr>
                <w:b w:val="0"/>
                <w:sz w:val="24"/>
                <w:szCs w:val="24"/>
              </w:rPr>
            </w:pPr>
            <w:r w:rsidRPr="00FF6651">
              <w:rPr>
                <w:b w:val="0"/>
                <w:sz w:val="24"/>
                <w:szCs w:val="24"/>
              </w:rPr>
              <w:t>9.3.10 отсутствие у участника закупки ограничений для участия в закупках, установленных законодательством Российской Федерации.</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rPr>
            </w:pPr>
            <w:r>
              <w:rPr>
                <w:b w:val="0"/>
                <w:sz w:val="24"/>
                <w:szCs w:val="24"/>
                <w:lang w:eastAsia="ru-RU"/>
              </w:rPr>
              <w:t>9.4. Дополнительные требования к участникам закупки (при наличии таких требований):</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sz w:val="24"/>
                <w:szCs w:val="24"/>
              </w:rPr>
            </w:pPr>
            <w:r>
              <w:rPr>
                <w:b w:val="0"/>
                <w:sz w:val="24"/>
                <w:szCs w:val="24"/>
              </w:rPr>
              <w:t>Не установлены</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rPr>
            </w:pPr>
            <w:r>
              <w:rPr>
                <w:sz w:val="24"/>
                <w:szCs w:val="24"/>
              </w:rPr>
              <w:t>10. Требования к содержанию, составу заявки на участие и инструкция по ее заполнению</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rPr>
            </w:pPr>
            <w:r>
              <w:rPr>
                <w:b w:val="0"/>
                <w:sz w:val="24"/>
                <w:szCs w:val="24"/>
              </w:rPr>
              <w:t>10.1. Заявка на участие в электронном аукционе состоит из двух частей.</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7E33CD" w:rsidRPr="007E33CD" w:rsidRDefault="007E33CD" w:rsidP="007E33CD">
            <w:pPr>
              <w:pStyle w:val="ConsPlusNormal0"/>
              <w:spacing w:line="240" w:lineRule="atLeast"/>
              <w:ind w:firstLine="0"/>
              <w:jc w:val="both"/>
              <w:rPr>
                <w:rFonts w:ascii="Times New Roman" w:hAnsi="Times New Roman" w:cs="Times New Roman"/>
                <w:sz w:val="24"/>
                <w:szCs w:val="24"/>
              </w:rPr>
            </w:pPr>
            <w:r w:rsidRPr="007E33CD">
              <w:rPr>
                <w:rFonts w:ascii="Times New Roman" w:hAnsi="Times New Roman" w:cs="Times New Roman"/>
                <w:sz w:val="24"/>
                <w:szCs w:val="24"/>
              </w:rPr>
              <w:t xml:space="preserve">10.2. Первая часть заявки на участие в электронном аукционе должна содержать следующую информацию: </w:t>
            </w:r>
          </w:p>
          <w:p w:rsidR="008269E2" w:rsidRPr="007E33CD" w:rsidRDefault="007E33CD" w:rsidP="007E33CD">
            <w:pPr>
              <w:rPr>
                <w:b w:val="0"/>
                <w:sz w:val="24"/>
                <w:szCs w:val="24"/>
              </w:rPr>
            </w:pPr>
            <w:r w:rsidRPr="007E33CD">
              <w:rPr>
                <w:b w:val="0"/>
                <w:sz w:val="24"/>
                <w:szCs w:val="24"/>
              </w:rPr>
              <w:t xml:space="preserve">        -согласие участника электронного аукциона на выполнение работы на условиях, предусмотренных документацией об электронном аукционе и не подлежащих изменению по результатам проведения электронного аукциона </w:t>
            </w:r>
            <w:r w:rsidRPr="007E33CD">
              <w:rPr>
                <w:sz w:val="24"/>
                <w:szCs w:val="24"/>
              </w:rPr>
              <w:t>(такое согласие дается с применением программно-аппаратных средств электронной площадки).</w:t>
            </w:r>
            <w:r w:rsidRPr="007E33CD">
              <w:rPr>
                <w:b w:val="0"/>
                <w:szCs w:val="24"/>
              </w:rPr>
              <w:t xml:space="preserve">        </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rPr>
            </w:pPr>
            <w:r>
              <w:rPr>
                <w:b w:val="0"/>
                <w:sz w:val="24"/>
                <w:szCs w:val="24"/>
              </w:rPr>
              <w:t>10.3. Вторая часть заявки на участие в электронном аукционе должна содержать следующие документы и информацию:</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rPr>
              <w:t>1)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rPr>
            </w:pPr>
            <w:r>
              <w:rPr>
                <w:b w:val="0"/>
                <w:sz w:val="24"/>
                <w:szCs w:val="24"/>
                <w:lang w:eastAsia="ru-RU"/>
              </w:rPr>
              <w:t>2)документы (или копии документов), подтверждающие соответствие участника закупки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rPr>
              <w:t>Не требуется</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rPr>
            </w:pPr>
            <w:r>
              <w:rPr>
                <w:b w:val="0"/>
                <w:sz w:val="24"/>
                <w:szCs w:val="24"/>
                <w:lang w:eastAsia="ru-RU"/>
              </w:rPr>
              <w:t xml:space="preserve">3) документы (или копии документов), </w:t>
            </w:r>
            <w:r>
              <w:rPr>
                <w:b w:val="0"/>
                <w:sz w:val="24"/>
                <w:szCs w:val="24"/>
                <w:lang w:eastAsia="ru-RU"/>
              </w:rPr>
              <w:lastRenderedPageBreak/>
              <w:t>подтверждающие соответствие участника закупки дополнительным требованиям, установленным в пункте 9.4 документации об аукционе в электронной форме (при наличии таких требований):</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rPr>
              <w:lastRenderedPageBreak/>
              <w:t>Не требуется</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rsidP="001A5E3D">
            <w:pPr>
              <w:rPr>
                <w:b w:val="0"/>
                <w:sz w:val="24"/>
                <w:szCs w:val="24"/>
                <w:lang w:eastAsia="ru-RU"/>
              </w:rPr>
            </w:pPr>
            <w:r>
              <w:rPr>
                <w:b w:val="0"/>
                <w:sz w:val="24"/>
                <w:szCs w:val="24"/>
                <w:lang w:eastAsia="ru-RU"/>
              </w:rPr>
              <w:lastRenderedPageBreak/>
              <w:t>4) декларацию о соответствии участника закупки требованиям, установленным пунктами 9.3.2.- 9.3.7. документации об электронном аукционе</w:t>
            </w:r>
            <w:r w:rsidR="007E33CD">
              <w:rPr>
                <w:b w:val="0"/>
                <w:sz w:val="24"/>
                <w:szCs w:val="24"/>
                <w:lang w:eastAsia="ru-RU"/>
              </w:rPr>
              <w:t>,</w:t>
            </w:r>
            <w:r w:rsidR="007E33CD" w:rsidRPr="007E33CD">
              <w:rPr>
                <w:i/>
                <w:sz w:val="24"/>
                <w:szCs w:val="24"/>
              </w:rPr>
              <w:t xml:space="preserve"> (указанная декларация предоставляется с использованием программно-аппаратных средств электронной площадки).</w:t>
            </w:r>
          </w:p>
        </w:tc>
      </w:tr>
      <w:tr w:rsidR="008269E2" w:rsidTr="00CB4295">
        <w:tblPrEx>
          <w:tblCellMar>
            <w:top w:w="0" w:type="dxa"/>
            <w:left w:w="0" w:type="dxa"/>
            <w:bottom w:w="0" w:type="dxa"/>
            <w:right w:w="0"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rsidP="00CB4295">
            <w:pPr>
              <w:ind w:right="202"/>
              <w:rPr>
                <w:rFonts w:eastAsia="Times New Roman"/>
                <w:b w:val="0"/>
                <w:sz w:val="24"/>
                <w:szCs w:val="24"/>
                <w:lang w:eastAsia="ru-RU"/>
              </w:rPr>
            </w:pPr>
            <w:r>
              <w:rPr>
                <w:b w:val="0"/>
                <w:sz w:val="24"/>
                <w:szCs w:val="24"/>
                <w:lang w:eastAsia="ru-RU"/>
              </w:rPr>
              <w:t>5) копии документов, подтверждающих соответствие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 и представление указанных документов предусмотрено документацией об электронном аукционе.</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rFonts w:eastAsia="Times New Roman"/>
                <w:b w:val="0"/>
                <w:sz w:val="24"/>
                <w:szCs w:val="24"/>
                <w:lang w:eastAsia="ru-RU"/>
              </w:rPr>
              <w:t xml:space="preserve"> </w:t>
            </w:r>
            <w:r>
              <w:rPr>
                <w:b w:val="0"/>
                <w:sz w:val="24"/>
                <w:szCs w:val="24"/>
                <w:lang w:eastAsia="ru-RU"/>
              </w:rPr>
              <w:t>Не требуется</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6)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8269E2" w:rsidTr="00CB4295">
        <w:tblPrEx>
          <w:tblCellMar>
            <w:top w:w="0" w:type="dxa"/>
            <w:left w:w="0" w:type="dxa"/>
            <w:bottom w:w="0" w:type="dxa"/>
            <w:right w:w="0"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rFonts w:eastAsia="Times New Roman"/>
                <w:b w:val="0"/>
                <w:sz w:val="24"/>
                <w:szCs w:val="24"/>
                <w:lang w:eastAsia="ru-RU"/>
              </w:rPr>
            </w:pPr>
            <w:r>
              <w:rPr>
                <w:b w:val="0"/>
                <w:sz w:val="24"/>
                <w:szCs w:val="24"/>
                <w:lang w:eastAsia="ru-RU"/>
              </w:rPr>
              <w:t>7) документы (или копии документов), подтверждающие право участника закупки на получение преимущества в соответствии с разделом 6 документации об электронном аукционе:</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rFonts w:eastAsia="Times New Roman"/>
                <w:b w:val="0"/>
                <w:sz w:val="24"/>
                <w:szCs w:val="24"/>
                <w:lang w:eastAsia="ru-RU"/>
              </w:rPr>
              <w:t xml:space="preserve"> </w:t>
            </w:r>
            <w:r>
              <w:rPr>
                <w:b w:val="0"/>
                <w:sz w:val="24"/>
                <w:szCs w:val="24"/>
                <w:lang w:eastAsia="ru-RU"/>
              </w:rPr>
              <w:t>1)Для субъектов малого предпринимательства: декларация о принадлежности к субъектам малого предпринимательства;</w:t>
            </w:r>
          </w:p>
          <w:p w:rsidR="008269E2" w:rsidRDefault="008269E2">
            <w:pPr>
              <w:rPr>
                <w:b w:val="0"/>
                <w:sz w:val="24"/>
                <w:szCs w:val="24"/>
                <w:lang w:eastAsia="ru-RU"/>
              </w:rPr>
            </w:pPr>
            <w:r>
              <w:rPr>
                <w:b w:val="0"/>
                <w:sz w:val="24"/>
                <w:szCs w:val="24"/>
                <w:lang w:eastAsia="ru-RU"/>
              </w:rPr>
              <w:t>2)Для социально ориентированных некоммерческих организаций: декларация о принадлежности к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осуществляющим в соответствии с учредительными документами виды деятельности, предусмотренные пунктом 1 статьи 31.1 Федерального закона от 12 января 1996 года №7-ФЗ «О некоммерческих организациях».</w:t>
            </w:r>
          </w:p>
        </w:tc>
      </w:tr>
      <w:tr w:rsidR="008269E2" w:rsidTr="00CB4295">
        <w:tblPrEx>
          <w:tblCellMar>
            <w:top w:w="0" w:type="dxa"/>
            <w:left w:w="0" w:type="dxa"/>
            <w:bottom w:w="0" w:type="dxa"/>
            <w:right w:w="0"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rFonts w:eastAsia="Times New Roman"/>
                <w:b w:val="0"/>
                <w:sz w:val="24"/>
                <w:szCs w:val="24"/>
                <w:lang w:eastAsia="ru-RU"/>
              </w:rPr>
            </w:pPr>
            <w:r>
              <w:rPr>
                <w:b w:val="0"/>
                <w:sz w:val="24"/>
                <w:szCs w:val="24"/>
                <w:lang w:eastAsia="ru-RU"/>
              </w:rPr>
              <w:t xml:space="preserve">8) документы (или копии документов), </w:t>
            </w:r>
            <w:r>
              <w:rPr>
                <w:b w:val="0"/>
                <w:sz w:val="24"/>
                <w:szCs w:val="24"/>
              </w:rPr>
              <w:t>подтверждающие соответствие участника такого аукциона и (или) предлагаемых им товара, работы или услуги условиям, запретам и ограничениям, установленным заказчиком</w:t>
            </w:r>
            <w:r>
              <w:rPr>
                <w:b w:val="0"/>
                <w:sz w:val="24"/>
                <w:szCs w:val="24"/>
                <w:lang w:eastAsia="ru-RU"/>
              </w:rPr>
              <w:t xml:space="preserve"> в разделе 8 документации об электронном аукционе</w:t>
            </w:r>
            <w:r>
              <w:rPr>
                <w:b w:val="0"/>
                <w:sz w:val="24"/>
                <w:szCs w:val="24"/>
              </w:rPr>
              <w:t>.</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rPr>
            </w:pPr>
            <w:r>
              <w:rPr>
                <w:rFonts w:eastAsia="Times New Roman"/>
                <w:b w:val="0"/>
                <w:sz w:val="24"/>
                <w:szCs w:val="24"/>
                <w:lang w:eastAsia="ru-RU"/>
              </w:rPr>
              <w:t xml:space="preserve"> </w:t>
            </w:r>
            <w:r>
              <w:rPr>
                <w:b w:val="0"/>
                <w:sz w:val="24"/>
                <w:szCs w:val="24"/>
                <w:lang w:eastAsia="ru-RU"/>
              </w:rPr>
              <w:t>Не требуется</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rPr>
            </w:pPr>
            <w:r>
              <w:rPr>
                <w:b w:val="0"/>
                <w:sz w:val="24"/>
                <w:szCs w:val="24"/>
              </w:rPr>
              <w:lastRenderedPageBreak/>
              <w:t xml:space="preserve">10.4. Инструкция по заполнению заявки на участие в </w:t>
            </w:r>
            <w:r>
              <w:rPr>
                <w:b w:val="0"/>
                <w:sz w:val="24"/>
                <w:szCs w:val="24"/>
                <w:lang w:eastAsia="ru-RU"/>
              </w:rPr>
              <w:t>электронном аукционе</w:t>
            </w:r>
            <w:r>
              <w:rPr>
                <w:b w:val="0"/>
                <w:sz w:val="24"/>
                <w:szCs w:val="24"/>
              </w:rPr>
              <w:t>:</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color w:val="000000"/>
                <w:sz w:val="24"/>
                <w:szCs w:val="24"/>
              </w:rPr>
            </w:pPr>
            <w:r>
              <w:rPr>
                <w:b w:val="0"/>
                <w:sz w:val="24"/>
                <w:szCs w:val="24"/>
              </w:rPr>
              <w:t xml:space="preserve">10.4.1. Первая часть заявки на участие в </w:t>
            </w:r>
            <w:r>
              <w:rPr>
                <w:b w:val="0"/>
                <w:sz w:val="24"/>
                <w:szCs w:val="24"/>
                <w:lang w:eastAsia="ru-RU"/>
              </w:rPr>
              <w:t>электронном аукционе</w:t>
            </w:r>
            <w:r>
              <w:rPr>
                <w:b w:val="0"/>
                <w:sz w:val="24"/>
                <w:szCs w:val="24"/>
              </w:rPr>
              <w:t xml:space="preserve"> должна содержать сведения, указанные в пункте 10.2 документации об аукционе в электронной форме.</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color w:val="000000"/>
                <w:sz w:val="24"/>
                <w:szCs w:val="24"/>
              </w:rPr>
              <w:t xml:space="preserve">10.4.2. </w:t>
            </w:r>
            <w:r>
              <w:rPr>
                <w:b w:val="0"/>
                <w:sz w:val="24"/>
                <w:szCs w:val="24"/>
                <w:lang w:eastAsia="ru-RU"/>
              </w:rPr>
              <w:t>Участник закупки не допускается к участию в электронном аукционе в случае:</w:t>
            </w:r>
          </w:p>
          <w:p w:rsidR="008269E2" w:rsidRDefault="008269E2">
            <w:pPr>
              <w:rPr>
                <w:b w:val="0"/>
                <w:sz w:val="24"/>
                <w:szCs w:val="24"/>
                <w:lang w:eastAsia="ru-RU"/>
              </w:rPr>
            </w:pPr>
            <w:r>
              <w:rPr>
                <w:b w:val="0"/>
                <w:sz w:val="24"/>
                <w:szCs w:val="24"/>
                <w:lang w:eastAsia="ru-RU"/>
              </w:rPr>
              <w:t>1) непредоставления информации, предусмотренной пунктом 10.2 документации об аукционе в электронной форме, или предоставления недостоверной информации;</w:t>
            </w:r>
          </w:p>
          <w:p w:rsidR="008269E2" w:rsidRDefault="008269E2">
            <w:pPr>
              <w:rPr>
                <w:b w:val="0"/>
                <w:sz w:val="24"/>
                <w:szCs w:val="24"/>
                <w:lang w:eastAsia="ru-RU"/>
              </w:rPr>
            </w:pPr>
            <w:r>
              <w:rPr>
                <w:b w:val="0"/>
                <w:sz w:val="24"/>
                <w:szCs w:val="24"/>
                <w:lang w:eastAsia="ru-RU"/>
              </w:rPr>
              <w:t>2) несоответствия сведений, предусмотренных в пункте 10.2 документации об аукционе в электронной форме, требованиям документации.</w:t>
            </w:r>
          </w:p>
          <w:p w:rsidR="008269E2" w:rsidRDefault="008269E2">
            <w:pPr>
              <w:rPr>
                <w:b w:val="0"/>
                <w:sz w:val="24"/>
                <w:szCs w:val="24"/>
              </w:rPr>
            </w:pPr>
            <w:r>
              <w:rPr>
                <w:b w:val="0"/>
                <w:sz w:val="24"/>
                <w:szCs w:val="24"/>
                <w:lang w:eastAsia="ru-RU"/>
              </w:rPr>
              <w:t xml:space="preserve">10.4.3. </w:t>
            </w:r>
            <w:r>
              <w:rPr>
                <w:b w:val="0"/>
                <w:sz w:val="24"/>
                <w:szCs w:val="24"/>
              </w:rPr>
              <w:t>Вторая часть заявки на участие в аукционе в электронной форме должна содержать документы и сведения, указанные в пункте 10.3 документации об аукционе в электронной форме.</w:t>
            </w:r>
          </w:p>
          <w:p w:rsidR="008269E2" w:rsidRDefault="008269E2">
            <w:pPr>
              <w:rPr>
                <w:b w:val="0"/>
                <w:color w:val="000000"/>
                <w:sz w:val="24"/>
                <w:szCs w:val="24"/>
              </w:rPr>
            </w:pPr>
            <w:r>
              <w:rPr>
                <w:b w:val="0"/>
                <w:sz w:val="24"/>
                <w:szCs w:val="24"/>
              </w:rPr>
              <w:t>10.4.4. Участник закупки формирует заявку на участие в аукционе в электронной форме в соответствии с требованиями Федерального закона, требованиями настоящей документации об аукционе в электронной форме, а также регламентом электронной торговой площадки, на которой будет проводиться открытый аукцион в электронной форме.</w:t>
            </w:r>
          </w:p>
          <w:p w:rsidR="008269E2" w:rsidRDefault="008269E2">
            <w:pPr>
              <w:rPr>
                <w:sz w:val="24"/>
                <w:szCs w:val="24"/>
                <w:lang w:eastAsia="ru-RU"/>
              </w:rPr>
            </w:pPr>
            <w:r>
              <w:rPr>
                <w:b w:val="0"/>
                <w:color w:val="000000"/>
                <w:sz w:val="24"/>
                <w:szCs w:val="24"/>
              </w:rPr>
              <w:t xml:space="preserve">10.4.5. </w:t>
            </w:r>
            <w:r>
              <w:rPr>
                <w:b w:val="0"/>
                <w:sz w:val="24"/>
                <w:szCs w:val="24"/>
              </w:rPr>
              <w:t>Заявка на участие в аукционе в электронной форме, а также все документы, входящие в состав такой заявки, должны быть составлены на русском языке. Заявка на участие в аукционе в электронной форме, а также все документы, входящие в состав такой заявки могут быть составлены на другом языке при наличии нотариально заверенного перевода на русский язык.</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sz w:val="24"/>
                <w:szCs w:val="24"/>
                <w:lang w:eastAsia="ru-RU"/>
              </w:rPr>
              <w:t>11. Адрес электронной площадки, срок, место и порядок подачи заявок участников закупки</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Pr="00E221F6" w:rsidRDefault="008269E2">
            <w:pPr>
              <w:jc w:val="left"/>
              <w:rPr>
                <w:b w:val="0"/>
                <w:sz w:val="24"/>
                <w:szCs w:val="24"/>
              </w:rPr>
            </w:pPr>
            <w:r>
              <w:rPr>
                <w:b w:val="0"/>
                <w:sz w:val="24"/>
                <w:szCs w:val="24"/>
                <w:lang w:eastAsia="ru-RU"/>
              </w:rPr>
              <w:t>11.1. Адрес электронной площадки в информационно-телекоммуника-ционной сети «Интернет»:</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val="en-US"/>
              </w:rPr>
              <w:t>sberbank</w:t>
            </w:r>
            <w:r>
              <w:rPr>
                <w:b w:val="0"/>
                <w:sz w:val="24"/>
                <w:szCs w:val="24"/>
              </w:rPr>
              <w:t>-</w:t>
            </w:r>
            <w:r>
              <w:rPr>
                <w:b w:val="0"/>
                <w:sz w:val="24"/>
                <w:szCs w:val="24"/>
                <w:lang w:val="en-US"/>
              </w:rPr>
              <w:t>ast</w:t>
            </w:r>
            <w:r>
              <w:rPr>
                <w:b w:val="0"/>
                <w:sz w:val="24"/>
                <w:szCs w:val="24"/>
              </w:rPr>
              <w:t>.</w:t>
            </w:r>
            <w:r>
              <w:rPr>
                <w:b w:val="0"/>
                <w:sz w:val="24"/>
                <w:szCs w:val="24"/>
                <w:lang w:val="en-US"/>
              </w:rPr>
              <w:t>ru</w:t>
            </w:r>
          </w:p>
        </w:tc>
      </w:tr>
      <w:tr w:rsidR="00EA0644"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EA0644" w:rsidRDefault="00EA0644">
            <w:pPr>
              <w:jc w:val="left"/>
              <w:rPr>
                <w:b w:val="0"/>
                <w:sz w:val="24"/>
                <w:szCs w:val="24"/>
                <w:lang w:eastAsia="ru-RU"/>
              </w:rPr>
            </w:pPr>
            <w:r>
              <w:rPr>
                <w:b w:val="0"/>
                <w:sz w:val="24"/>
                <w:szCs w:val="24"/>
                <w:lang w:eastAsia="ru-RU"/>
              </w:rPr>
              <w:t>11.2. Начало срока подачи заявок:</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7E33CD" w:rsidRPr="00E2324E" w:rsidRDefault="00D50220" w:rsidP="007E33CD">
            <w:pPr>
              <w:ind w:right="72"/>
              <w:rPr>
                <w:sz w:val="24"/>
                <w:szCs w:val="24"/>
                <w:lang w:eastAsia="ru-RU"/>
              </w:rPr>
            </w:pPr>
            <w:r>
              <w:rPr>
                <w:sz w:val="24"/>
                <w:szCs w:val="24"/>
                <w:lang w:eastAsia="ru-RU"/>
              </w:rPr>
              <w:t>12</w:t>
            </w:r>
            <w:r w:rsidR="00107DF0">
              <w:rPr>
                <w:sz w:val="24"/>
                <w:szCs w:val="24"/>
                <w:lang w:eastAsia="ru-RU"/>
              </w:rPr>
              <w:t>.1</w:t>
            </w:r>
            <w:r w:rsidR="00DA2953" w:rsidRPr="00DF4FF7">
              <w:rPr>
                <w:sz w:val="24"/>
                <w:szCs w:val="24"/>
                <w:lang w:eastAsia="ru-RU"/>
              </w:rPr>
              <w:t>2</w:t>
            </w:r>
            <w:r w:rsidR="007E33CD" w:rsidRPr="00DF4FF7">
              <w:rPr>
                <w:sz w:val="24"/>
                <w:szCs w:val="24"/>
                <w:lang w:eastAsia="ru-RU"/>
              </w:rPr>
              <w:t>.2019</w:t>
            </w:r>
          </w:p>
          <w:p w:rsidR="007E33CD" w:rsidRPr="007E33CD" w:rsidRDefault="007E33CD" w:rsidP="007E33CD">
            <w:pPr>
              <w:ind w:right="72"/>
              <w:rPr>
                <w:b w:val="0"/>
                <w:sz w:val="24"/>
                <w:szCs w:val="24"/>
                <w:lang w:eastAsia="ru-RU"/>
              </w:rPr>
            </w:pPr>
            <w:r w:rsidRPr="007E33CD">
              <w:rPr>
                <w:b w:val="0"/>
                <w:sz w:val="24"/>
                <w:szCs w:val="24"/>
                <w:lang w:eastAsia="ru-RU"/>
              </w:rPr>
              <w:t>С момента размещения извещения о проведении электронного аукциона в единой информационной системе.</w:t>
            </w:r>
          </w:p>
          <w:p w:rsidR="007E33CD" w:rsidRDefault="007E33CD" w:rsidP="007E33CD">
            <w:pPr>
              <w:ind w:right="180"/>
              <w:jc w:val="left"/>
              <w:rPr>
                <w:b w:val="0"/>
                <w:sz w:val="24"/>
                <w:szCs w:val="24"/>
                <w:lang w:eastAsia="ru-RU"/>
              </w:rPr>
            </w:pPr>
            <w:r w:rsidRPr="007E33CD">
              <w:rPr>
                <w:b w:val="0"/>
                <w:sz w:val="24"/>
                <w:szCs w:val="24"/>
                <w:lang w:eastAsia="ru-RU"/>
              </w:rPr>
              <w:t>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r w:rsidRPr="007E33CD">
              <w:rPr>
                <w:b w:val="0"/>
                <w:i/>
                <w:sz w:val="24"/>
                <w:szCs w:val="24"/>
              </w:rPr>
              <w:t xml:space="preserve"> </w:t>
            </w:r>
          </w:p>
          <w:p w:rsidR="007E33CD" w:rsidRDefault="007E33CD" w:rsidP="007E33CD">
            <w:pPr>
              <w:rPr>
                <w:b w:val="0"/>
                <w:sz w:val="24"/>
                <w:szCs w:val="24"/>
                <w:lang w:eastAsia="ru-RU"/>
              </w:rPr>
            </w:pPr>
          </w:p>
        </w:tc>
      </w:tr>
      <w:tr w:rsidR="00EA0644"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EA0644" w:rsidRDefault="00EA0644">
            <w:pPr>
              <w:jc w:val="left"/>
              <w:rPr>
                <w:b w:val="0"/>
                <w:sz w:val="24"/>
                <w:szCs w:val="24"/>
                <w:lang w:eastAsia="ru-RU"/>
              </w:rPr>
            </w:pPr>
            <w:r>
              <w:rPr>
                <w:b w:val="0"/>
                <w:sz w:val="24"/>
                <w:szCs w:val="24"/>
                <w:lang w:eastAsia="ru-RU"/>
              </w:rPr>
              <w:t>11.3. Дата и время окончания срока подачи заявок:</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EA0644" w:rsidRPr="00E2324E" w:rsidRDefault="00D50220" w:rsidP="00115F14">
            <w:pPr>
              <w:rPr>
                <w:sz w:val="24"/>
                <w:szCs w:val="24"/>
                <w:lang w:eastAsia="ru-RU"/>
              </w:rPr>
            </w:pPr>
            <w:r>
              <w:rPr>
                <w:sz w:val="24"/>
                <w:szCs w:val="24"/>
                <w:lang w:eastAsia="ru-RU"/>
              </w:rPr>
              <w:t>20</w:t>
            </w:r>
            <w:r w:rsidR="00107DF0">
              <w:rPr>
                <w:sz w:val="24"/>
                <w:szCs w:val="24"/>
                <w:lang w:eastAsia="ru-RU"/>
              </w:rPr>
              <w:t>.12</w:t>
            </w:r>
            <w:r w:rsidR="00EA0644" w:rsidRPr="00DF4FF7">
              <w:rPr>
                <w:sz w:val="24"/>
                <w:szCs w:val="24"/>
                <w:lang w:eastAsia="ru-RU"/>
              </w:rPr>
              <w:t>.201</w:t>
            </w:r>
            <w:r w:rsidR="00115F14" w:rsidRPr="00DF4FF7">
              <w:rPr>
                <w:sz w:val="24"/>
                <w:szCs w:val="24"/>
                <w:lang w:eastAsia="ru-RU"/>
              </w:rPr>
              <w:t>9</w:t>
            </w:r>
            <w:r w:rsidR="00EA0644" w:rsidRPr="00DF4FF7">
              <w:rPr>
                <w:sz w:val="24"/>
                <w:szCs w:val="24"/>
                <w:lang w:eastAsia="ru-RU"/>
              </w:rPr>
              <w:t>; 1</w:t>
            </w:r>
            <w:r w:rsidR="009421DA" w:rsidRPr="00DF4FF7">
              <w:rPr>
                <w:sz w:val="24"/>
                <w:szCs w:val="24"/>
                <w:lang w:eastAsia="ru-RU"/>
              </w:rPr>
              <w:t>1</w:t>
            </w:r>
            <w:r w:rsidR="00EA0644" w:rsidRPr="00DF4FF7">
              <w:rPr>
                <w:sz w:val="24"/>
                <w:szCs w:val="24"/>
                <w:lang w:eastAsia="ru-RU"/>
              </w:rPr>
              <w:t>час.00 мин.</w:t>
            </w:r>
            <w:r w:rsidR="00EA0644" w:rsidRPr="00E2324E">
              <w:rPr>
                <w:sz w:val="24"/>
                <w:szCs w:val="24"/>
                <w:lang w:eastAsia="ru-RU"/>
              </w:rPr>
              <w:t xml:space="preserve">  </w:t>
            </w:r>
          </w:p>
          <w:p w:rsidR="00115F14" w:rsidRPr="00CB4295" w:rsidRDefault="00115F14" w:rsidP="00CB4295">
            <w:pPr>
              <w:ind w:right="180"/>
              <w:jc w:val="left"/>
              <w:rPr>
                <w:b w:val="0"/>
                <w:i/>
                <w:sz w:val="24"/>
                <w:szCs w:val="24"/>
              </w:rPr>
            </w:pPr>
            <w:r w:rsidRPr="00115F14">
              <w:rPr>
                <w:b w:val="0"/>
                <w:i/>
                <w:sz w:val="24"/>
                <w:szCs w:val="24"/>
              </w:rPr>
              <w:t>(устанавливается в соответствии с ч. 2 ст. 63 Федерального закона от 05.04.2013 № 44-ФЗ -в случае, когда начальная (максимальная) цена  контракта (цена лота) не превышает три миллиона рублей;</w:t>
            </w:r>
          </w:p>
        </w:tc>
      </w:tr>
      <w:tr w:rsidR="00EA0644"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EA0644" w:rsidRDefault="00EA0644">
            <w:pPr>
              <w:jc w:val="left"/>
              <w:rPr>
                <w:b w:val="0"/>
                <w:sz w:val="24"/>
                <w:szCs w:val="24"/>
                <w:lang w:eastAsia="ru-RU"/>
              </w:rPr>
            </w:pPr>
            <w:r>
              <w:rPr>
                <w:b w:val="0"/>
                <w:sz w:val="24"/>
                <w:szCs w:val="24"/>
                <w:lang w:eastAsia="ru-RU"/>
              </w:rPr>
              <w:t>11.4.Дата окончания срока рассмотрения первых частей заявок:</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EA0644" w:rsidRPr="00E2324E" w:rsidRDefault="00D50220" w:rsidP="00115F14">
            <w:pPr>
              <w:rPr>
                <w:sz w:val="24"/>
                <w:szCs w:val="24"/>
                <w:lang w:eastAsia="ru-RU"/>
              </w:rPr>
            </w:pPr>
            <w:r>
              <w:rPr>
                <w:sz w:val="24"/>
                <w:szCs w:val="24"/>
                <w:lang w:eastAsia="ru-RU"/>
              </w:rPr>
              <w:t>20</w:t>
            </w:r>
            <w:r w:rsidR="00EA0644" w:rsidRPr="00DF4FF7">
              <w:rPr>
                <w:sz w:val="24"/>
                <w:szCs w:val="24"/>
                <w:lang w:eastAsia="ru-RU"/>
              </w:rPr>
              <w:t>.</w:t>
            </w:r>
            <w:r w:rsidR="00107DF0">
              <w:rPr>
                <w:sz w:val="24"/>
                <w:szCs w:val="24"/>
                <w:lang w:eastAsia="ru-RU"/>
              </w:rPr>
              <w:t>12</w:t>
            </w:r>
            <w:r w:rsidR="00EA0644" w:rsidRPr="00DF4FF7">
              <w:rPr>
                <w:sz w:val="24"/>
                <w:szCs w:val="24"/>
                <w:lang w:eastAsia="ru-RU"/>
              </w:rPr>
              <w:t>.201</w:t>
            </w:r>
            <w:r w:rsidR="00115F14" w:rsidRPr="00DF4FF7">
              <w:rPr>
                <w:sz w:val="24"/>
                <w:szCs w:val="24"/>
                <w:lang w:eastAsia="ru-RU"/>
              </w:rPr>
              <w:t>9</w:t>
            </w:r>
          </w:p>
          <w:p w:rsidR="00942E84" w:rsidRPr="00942E84" w:rsidRDefault="00942E84" w:rsidP="00115F14">
            <w:pPr>
              <w:rPr>
                <w:b w:val="0"/>
                <w:sz w:val="24"/>
                <w:szCs w:val="24"/>
                <w:lang w:eastAsia="ru-RU"/>
              </w:rPr>
            </w:pPr>
            <w:r w:rsidRPr="00942E84">
              <w:rPr>
                <w:b w:val="0"/>
                <w:i/>
                <w:sz w:val="24"/>
                <w:szCs w:val="24"/>
              </w:rPr>
              <w:t xml:space="preserve">(устанавливается в соответствии с ч.2 ст. 67 Федерального закона от 05.04.2013 № </w:t>
            </w:r>
            <w:r w:rsidRPr="00942E84">
              <w:rPr>
                <w:b w:val="0"/>
                <w:i/>
                <w:sz w:val="24"/>
                <w:szCs w:val="24"/>
              </w:rPr>
              <w:lastRenderedPageBreak/>
              <w:t>44-ФЗ)</w:t>
            </w:r>
          </w:p>
        </w:tc>
      </w:tr>
      <w:tr w:rsidR="00EA0644"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EA0644" w:rsidRDefault="00EA0644">
            <w:pPr>
              <w:jc w:val="left"/>
              <w:rPr>
                <w:b w:val="0"/>
                <w:sz w:val="24"/>
                <w:szCs w:val="24"/>
                <w:lang w:eastAsia="ru-RU"/>
              </w:rPr>
            </w:pPr>
            <w:r>
              <w:rPr>
                <w:b w:val="0"/>
                <w:sz w:val="24"/>
                <w:szCs w:val="24"/>
                <w:lang w:eastAsia="ru-RU"/>
              </w:rPr>
              <w:lastRenderedPageBreak/>
              <w:t>11.5. Дата проведения электронного аукциона:</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EA0644" w:rsidRPr="00E2324E" w:rsidRDefault="00D50220" w:rsidP="00115F14">
            <w:pPr>
              <w:rPr>
                <w:sz w:val="24"/>
                <w:szCs w:val="24"/>
                <w:lang w:eastAsia="ru-RU"/>
              </w:rPr>
            </w:pPr>
            <w:r>
              <w:rPr>
                <w:sz w:val="24"/>
                <w:szCs w:val="24"/>
                <w:lang w:eastAsia="ru-RU"/>
              </w:rPr>
              <w:t>23</w:t>
            </w:r>
            <w:r w:rsidR="00107DF0">
              <w:rPr>
                <w:sz w:val="24"/>
                <w:szCs w:val="24"/>
                <w:lang w:eastAsia="ru-RU"/>
              </w:rPr>
              <w:t>.12</w:t>
            </w:r>
            <w:r w:rsidR="00EA0644" w:rsidRPr="00DF4FF7">
              <w:rPr>
                <w:sz w:val="24"/>
                <w:szCs w:val="24"/>
                <w:lang w:eastAsia="ru-RU"/>
              </w:rPr>
              <w:t>.201</w:t>
            </w:r>
            <w:r w:rsidR="00115F14" w:rsidRPr="00DF4FF7">
              <w:rPr>
                <w:sz w:val="24"/>
                <w:szCs w:val="24"/>
                <w:lang w:eastAsia="ru-RU"/>
              </w:rPr>
              <w:t>9</w:t>
            </w:r>
          </w:p>
          <w:p w:rsidR="00115F14" w:rsidRPr="00115F14" w:rsidRDefault="00115F14" w:rsidP="00115F14">
            <w:pPr>
              <w:ind w:right="180"/>
              <w:rPr>
                <w:b w:val="0"/>
                <w:i/>
                <w:sz w:val="24"/>
                <w:szCs w:val="24"/>
              </w:rPr>
            </w:pPr>
            <w:r w:rsidRPr="00115F14">
              <w:rPr>
                <w:b w:val="0"/>
                <w:i/>
                <w:sz w:val="24"/>
                <w:szCs w:val="24"/>
              </w:rPr>
              <w:t>(устанавливается в соответствии с ч.3 ст. 68 Федерального закона от 05.04.2013 № 44-ФЗ)</w:t>
            </w:r>
          </w:p>
          <w:p w:rsidR="00115F14" w:rsidRPr="00115F14" w:rsidRDefault="00115F14" w:rsidP="00115F14">
            <w:pPr>
              <w:jc w:val="left"/>
              <w:rPr>
                <w:b w:val="0"/>
                <w:sz w:val="24"/>
                <w:szCs w:val="24"/>
              </w:rPr>
            </w:pPr>
            <w:r w:rsidRPr="00115F14">
              <w:rPr>
                <w:b w:val="0"/>
                <w:sz w:val="24"/>
                <w:szCs w:val="24"/>
              </w:rPr>
              <w:t xml:space="preserve">На официальном сайте </w:t>
            </w:r>
            <w:hyperlink r:id="rId10" w:history="1">
              <w:r w:rsidRPr="00115F14">
                <w:rPr>
                  <w:rStyle w:val="a4"/>
                  <w:b w:val="0"/>
                  <w:sz w:val="24"/>
                  <w:szCs w:val="24"/>
                </w:rPr>
                <w:t>http://www.sberbank-ast.ru/</w:t>
              </w:r>
            </w:hyperlink>
          </w:p>
          <w:p w:rsidR="00115F14" w:rsidRDefault="00115F14" w:rsidP="00115F14">
            <w:pPr>
              <w:rPr>
                <w:b w:val="0"/>
                <w:sz w:val="24"/>
                <w:szCs w:val="24"/>
                <w:lang w:eastAsia="ru-RU"/>
              </w:rPr>
            </w:pPr>
            <w:r w:rsidRPr="00115F14">
              <w:rPr>
                <w:b w:val="0"/>
                <w:sz w:val="24"/>
                <w:szCs w:val="24"/>
              </w:rPr>
              <w:t>Время начала проведения электронного аукциона устанавливается оператором электронной площадки.</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jc w:val="left"/>
              <w:rPr>
                <w:b w:val="0"/>
                <w:sz w:val="24"/>
                <w:szCs w:val="24"/>
              </w:rPr>
            </w:pPr>
            <w:r>
              <w:rPr>
                <w:b w:val="0"/>
                <w:sz w:val="24"/>
                <w:szCs w:val="24"/>
                <w:lang w:eastAsia="ru-RU"/>
              </w:rPr>
              <w:t>11.6. Место подачи заявок участников закупки:</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jc w:val="left"/>
              <w:rPr>
                <w:b w:val="0"/>
                <w:sz w:val="24"/>
                <w:szCs w:val="24"/>
              </w:rPr>
            </w:pPr>
            <w:r>
              <w:rPr>
                <w:b w:val="0"/>
                <w:sz w:val="24"/>
                <w:szCs w:val="24"/>
              </w:rPr>
              <w:t xml:space="preserve">Заявка на участие в электронном аукционе направляется участником закупки оператору электронной площадки. </w:t>
            </w:r>
          </w:p>
          <w:p w:rsidR="008269E2" w:rsidRDefault="008269E2">
            <w:pPr>
              <w:jc w:val="left"/>
              <w:rPr>
                <w:b w:val="0"/>
                <w:sz w:val="24"/>
                <w:szCs w:val="24"/>
                <w:lang w:eastAsia="ru-RU"/>
              </w:rPr>
            </w:pPr>
            <w:r>
              <w:rPr>
                <w:b w:val="0"/>
                <w:sz w:val="24"/>
                <w:szCs w:val="24"/>
              </w:rPr>
              <w:t>Сведения об электронной площадке указаны в разделе 11.1 документации об аукционе в электронной форме.</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jc w:val="left"/>
              <w:rPr>
                <w:b w:val="0"/>
                <w:sz w:val="24"/>
                <w:szCs w:val="24"/>
                <w:lang w:eastAsia="ru-RU"/>
              </w:rPr>
            </w:pPr>
            <w:r>
              <w:rPr>
                <w:b w:val="0"/>
                <w:sz w:val="24"/>
                <w:szCs w:val="24"/>
                <w:lang w:eastAsia="ru-RU"/>
              </w:rPr>
              <w:t>11.7. Порядок подачи заявок участников закупки:</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jc w:val="left"/>
              <w:rPr>
                <w:b w:val="0"/>
                <w:sz w:val="24"/>
                <w:szCs w:val="24"/>
                <w:lang w:eastAsia="ru-RU"/>
              </w:rPr>
            </w:pPr>
            <w:r>
              <w:rPr>
                <w:b w:val="0"/>
                <w:sz w:val="24"/>
                <w:szCs w:val="24"/>
                <w:lang w:eastAsia="ru-RU"/>
              </w:rPr>
              <w:t xml:space="preserve">Участник закупки осуществляет подачу заявки в соответствии с порядком, установленным статьей 66 </w:t>
            </w:r>
            <w:r>
              <w:rPr>
                <w:b w:val="0"/>
                <w:sz w:val="24"/>
                <w:szCs w:val="24"/>
              </w:rPr>
              <w:t>Федерального закона.</w:t>
            </w:r>
          </w:p>
          <w:p w:rsidR="008269E2" w:rsidRDefault="008269E2">
            <w:pPr>
              <w:jc w:val="left"/>
              <w:rPr>
                <w:b w:val="0"/>
                <w:sz w:val="24"/>
                <w:szCs w:val="24"/>
                <w:lang w:eastAsia="ru-RU"/>
              </w:rPr>
            </w:pPr>
            <w:r>
              <w:rPr>
                <w:b w:val="0"/>
                <w:sz w:val="24"/>
                <w:szCs w:val="24"/>
                <w:lang w:eastAsia="ru-RU"/>
              </w:rPr>
              <w:t>Подача заявок на участие в электронном аукционе осуществляется только лицами, получившими аккредитацию на электронной площадке.</w:t>
            </w:r>
          </w:p>
          <w:p w:rsidR="008269E2" w:rsidRDefault="008269E2">
            <w:pPr>
              <w:jc w:val="left"/>
              <w:rPr>
                <w:b w:val="0"/>
                <w:sz w:val="24"/>
                <w:szCs w:val="24"/>
              </w:rPr>
            </w:pPr>
            <w:r>
              <w:rPr>
                <w:b w:val="0"/>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8269E2" w:rsidRDefault="008269E2">
            <w:pPr>
              <w:jc w:val="left"/>
              <w:rPr>
                <w:b w:val="0"/>
                <w:sz w:val="24"/>
                <w:szCs w:val="24"/>
                <w:lang w:eastAsia="ru-RU"/>
              </w:rPr>
            </w:pPr>
            <w:r>
              <w:rPr>
                <w:b w:val="0"/>
                <w:sz w:val="24"/>
                <w:szCs w:val="24"/>
              </w:rPr>
              <w:t>Требования к содержанию, составу заявки на участие и инструкция по ее заполнению содержатся в разделе 10 документации об аукционе в электронной форме.</w:t>
            </w:r>
          </w:p>
          <w:p w:rsidR="008269E2" w:rsidRDefault="008269E2">
            <w:pPr>
              <w:jc w:val="left"/>
              <w:rPr>
                <w:sz w:val="24"/>
                <w:szCs w:val="24"/>
                <w:lang w:eastAsia="ru-RU"/>
              </w:rPr>
            </w:pPr>
            <w:r>
              <w:rPr>
                <w:b w:val="0"/>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jc w:val="left"/>
              <w:rPr>
                <w:b w:val="0"/>
                <w:sz w:val="24"/>
                <w:szCs w:val="24"/>
                <w:lang w:eastAsia="ru-RU"/>
              </w:rPr>
            </w:pPr>
            <w:r>
              <w:rPr>
                <w:sz w:val="24"/>
                <w:szCs w:val="24"/>
                <w:lang w:eastAsia="ru-RU"/>
              </w:rPr>
              <w:t>12. Порядок, даты начала и окончания срока предоставления участникам такого аукциона разъяснений положений документации об аукционе в электронной форме</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jc w:val="left"/>
              <w:rPr>
                <w:b w:val="0"/>
                <w:sz w:val="24"/>
                <w:szCs w:val="24"/>
                <w:lang w:eastAsia="ru-RU"/>
              </w:rPr>
            </w:pPr>
            <w:r>
              <w:rPr>
                <w:b w:val="0"/>
                <w:sz w:val="24"/>
                <w:szCs w:val="24"/>
                <w:lang w:eastAsia="ru-RU"/>
              </w:rPr>
              <w:t>12.1. Порядок предоставления разъяснений:</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9F2354" w:rsidP="00422E10">
            <w:pPr>
              <w:rPr>
                <w:b w:val="0"/>
                <w:sz w:val="24"/>
                <w:szCs w:val="24"/>
                <w:lang w:eastAsia="ru-RU"/>
              </w:rPr>
            </w:pPr>
            <w:r>
              <w:rPr>
                <w:b w:val="0"/>
                <w:sz w:val="24"/>
                <w:szCs w:val="24"/>
                <w:lang w:eastAsia="ru-RU"/>
              </w:rPr>
              <w:t>=</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lang w:eastAsia="ru-RU"/>
              </w:rPr>
            </w:pPr>
            <w:r>
              <w:rPr>
                <w:b w:val="0"/>
                <w:sz w:val="24"/>
                <w:szCs w:val="24"/>
                <w:lang w:eastAsia="ru-RU"/>
              </w:rPr>
              <w:t xml:space="preserve">12.2. Дата начала срока предоставления разъяснений: </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Pr="00E2324E" w:rsidRDefault="00D50220" w:rsidP="00942E84">
            <w:pPr>
              <w:jc w:val="left"/>
              <w:rPr>
                <w:sz w:val="24"/>
                <w:szCs w:val="24"/>
                <w:lang w:eastAsia="ru-RU"/>
              </w:rPr>
            </w:pPr>
            <w:r>
              <w:rPr>
                <w:sz w:val="24"/>
                <w:szCs w:val="24"/>
                <w:lang w:eastAsia="ru-RU"/>
              </w:rPr>
              <w:t>12</w:t>
            </w:r>
            <w:r w:rsidR="008269E2" w:rsidRPr="00DF4FF7">
              <w:rPr>
                <w:sz w:val="24"/>
                <w:szCs w:val="24"/>
                <w:lang w:eastAsia="ru-RU"/>
              </w:rPr>
              <w:t>.</w:t>
            </w:r>
            <w:r w:rsidR="00107DF0">
              <w:rPr>
                <w:sz w:val="24"/>
                <w:szCs w:val="24"/>
                <w:lang w:eastAsia="ru-RU"/>
              </w:rPr>
              <w:t>1</w:t>
            </w:r>
            <w:r w:rsidR="009421DA" w:rsidRPr="00DF4FF7">
              <w:rPr>
                <w:sz w:val="24"/>
                <w:szCs w:val="24"/>
                <w:lang w:eastAsia="ru-RU"/>
              </w:rPr>
              <w:t>2</w:t>
            </w:r>
            <w:r w:rsidR="008269E2" w:rsidRPr="00DF4FF7">
              <w:rPr>
                <w:sz w:val="24"/>
                <w:szCs w:val="24"/>
                <w:lang w:eastAsia="ru-RU"/>
              </w:rPr>
              <w:t>.201</w:t>
            </w:r>
            <w:r w:rsidR="00B83FEE" w:rsidRPr="00DF4FF7">
              <w:rPr>
                <w:sz w:val="24"/>
                <w:szCs w:val="24"/>
                <w:lang w:eastAsia="ru-RU"/>
              </w:rPr>
              <w:t>9</w:t>
            </w:r>
          </w:p>
          <w:p w:rsidR="00942E84" w:rsidRPr="00942E84" w:rsidRDefault="00942E84" w:rsidP="00942E84">
            <w:pPr>
              <w:jc w:val="left"/>
              <w:rPr>
                <w:b w:val="0"/>
                <w:sz w:val="24"/>
                <w:szCs w:val="24"/>
                <w:lang w:eastAsia="ru-RU"/>
              </w:rPr>
            </w:pPr>
            <w:r w:rsidRPr="00942E84">
              <w:rPr>
                <w:b w:val="0"/>
                <w:sz w:val="24"/>
                <w:szCs w:val="24"/>
                <w:lang w:eastAsia="ru-RU"/>
              </w:rPr>
              <w:t>С момента размещения извещения о проведении электронного аукциона в единой информационной системе.</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rPr>
            </w:pPr>
            <w:r>
              <w:rPr>
                <w:b w:val="0"/>
                <w:sz w:val="24"/>
                <w:szCs w:val="24"/>
                <w:lang w:eastAsia="ru-RU"/>
              </w:rPr>
              <w:t>12.3. Дата окончания срока предоставления разъяснений:</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Pr="00B116E0" w:rsidRDefault="00D50220" w:rsidP="00FC1BF2">
            <w:pPr>
              <w:jc w:val="left"/>
              <w:rPr>
                <w:sz w:val="24"/>
                <w:szCs w:val="24"/>
                <w:lang w:eastAsia="ru-RU"/>
              </w:rPr>
            </w:pPr>
            <w:r>
              <w:rPr>
                <w:sz w:val="24"/>
                <w:szCs w:val="24"/>
              </w:rPr>
              <w:t>18</w:t>
            </w:r>
            <w:r w:rsidR="008269E2" w:rsidRPr="00DF4FF7">
              <w:rPr>
                <w:sz w:val="24"/>
                <w:szCs w:val="24"/>
              </w:rPr>
              <w:t>.</w:t>
            </w:r>
            <w:r w:rsidR="00107DF0">
              <w:rPr>
                <w:sz w:val="24"/>
                <w:szCs w:val="24"/>
              </w:rPr>
              <w:t>12</w:t>
            </w:r>
            <w:r w:rsidR="008269E2" w:rsidRPr="00DF4FF7">
              <w:rPr>
                <w:sz w:val="24"/>
                <w:szCs w:val="24"/>
              </w:rPr>
              <w:t>.20</w:t>
            </w:r>
            <w:r w:rsidR="00DE5CA2" w:rsidRPr="00DF4FF7">
              <w:rPr>
                <w:sz w:val="24"/>
                <w:szCs w:val="24"/>
              </w:rPr>
              <w:t>1</w:t>
            </w:r>
            <w:r w:rsidR="00323501" w:rsidRPr="00DF4FF7">
              <w:rPr>
                <w:sz w:val="24"/>
                <w:szCs w:val="24"/>
              </w:rPr>
              <w:t>9</w:t>
            </w:r>
            <w:r w:rsidR="00B116E0">
              <w:rPr>
                <w:sz w:val="24"/>
                <w:szCs w:val="24"/>
                <w:lang w:val="en-US"/>
              </w:rPr>
              <w:t xml:space="preserve">; </w:t>
            </w:r>
            <w:r w:rsidR="00B116E0">
              <w:rPr>
                <w:sz w:val="24"/>
                <w:szCs w:val="24"/>
              </w:rPr>
              <w:t>11.00</w:t>
            </w:r>
          </w:p>
        </w:tc>
      </w:tr>
      <w:tr w:rsidR="00C47745"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C47745" w:rsidRPr="004D3444" w:rsidRDefault="00C47745" w:rsidP="004F3BE1">
            <w:pPr>
              <w:autoSpaceDE w:val="0"/>
              <w:autoSpaceDN w:val="0"/>
              <w:adjustRightInd w:val="0"/>
              <w:jc w:val="center"/>
              <w:rPr>
                <w:sz w:val="24"/>
                <w:szCs w:val="24"/>
              </w:rPr>
            </w:pPr>
            <w:r w:rsidRPr="004D3444">
              <w:rPr>
                <w:sz w:val="24"/>
                <w:szCs w:val="24"/>
                <w:u w:val="single"/>
                <w:lang w:eastAsia="ru-RU"/>
              </w:rPr>
              <w:lastRenderedPageBreak/>
              <w:t>13. Обеспечение заявок на участие в закупке:</w:t>
            </w:r>
          </w:p>
        </w:tc>
      </w:tr>
      <w:tr w:rsidR="00C47745"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C47745" w:rsidRPr="00C47745" w:rsidRDefault="00C47745" w:rsidP="00431B68">
            <w:pPr>
              <w:autoSpaceDE w:val="0"/>
              <w:autoSpaceDN w:val="0"/>
              <w:adjustRightInd w:val="0"/>
              <w:ind w:right="-348"/>
              <w:rPr>
                <w:b w:val="0"/>
                <w:sz w:val="24"/>
                <w:szCs w:val="24"/>
              </w:rPr>
            </w:pPr>
            <w:r w:rsidRPr="00C47745">
              <w:rPr>
                <w:b w:val="0"/>
                <w:sz w:val="24"/>
                <w:szCs w:val="24"/>
                <w:lang w:eastAsia="ru-RU"/>
              </w:rPr>
              <w:t xml:space="preserve">13.1. </w:t>
            </w:r>
            <w:r w:rsidR="00431B68">
              <w:rPr>
                <w:b w:val="0"/>
                <w:sz w:val="24"/>
                <w:szCs w:val="24"/>
              </w:rPr>
              <w:t>О</w:t>
            </w:r>
            <w:r w:rsidRPr="00C47745">
              <w:rPr>
                <w:b w:val="0"/>
                <w:sz w:val="24"/>
                <w:szCs w:val="24"/>
              </w:rPr>
              <w:t xml:space="preserve">беспечение заявок на участие в закупке- </w:t>
            </w:r>
            <w:r w:rsidR="00E44DDB">
              <w:rPr>
                <w:sz w:val="24"/>
                <w:szCs w:val="24"/>
              </w:rPr>
              <w:t>составляет 1%</w:t>
            </w:r>
            <w:r w:rsidR="0005078F">
              <w:rPr>
                <w:sz w:val="24"/>
                <w:szCs w:val="24"/>
              </w:rPr>
              <w:t xml:space="preserve"> </w:t>
            </w:r>
            <w:r w:rsidR="0005078F">
              <w:rPr>
                <w:b w:val="0"/>
                <w:sz w:val="24"/>
                <w:szCs w:val="24"/>
              </w:rPr>
              <w:t xml:space="preserve"> от начально</w:t>
            </w:r>
            <w:r w:rsidR="003F1544">
              <w:rPr>
                <w:b w:val="0"/>
                <w:sz w:val="24"/>
                <w:szCs w:val="24"/>
              </w:rPr>
              <w:t>й</w:t>
            </w:r>
            <w:r w:rsidR="0005078F">
              <w:rPr>
                <w:b w:val="0"/>
                <w:sz w:val="24"/>
                <w:szCs w:val="24"/>
              </w:rPr>
              <w:t xml:space="preserve"> (максимальной цены контракта),что составляет 14966.21</w:t>
            </w:r>
            <w:r w:rsidR="003F1544">
              <w:rPr>
                <w:b w:val="0"/>
                <w:sz w:val="24"/>
                <w:szCs w:val="24"/>
              </w:rPr>
              <w:t>(четырнадцать тысяч девятьсот шестьдесят шесть рублей,21 копейка)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B222EB">
            <w:pPr>
              <w:rPr>
                <w:b w:val="0"/>
                <w:sz w:val="24"/>
                <w:szCs w:val="24"/>
                <w:lang w:eastAsia="ru-RU"/>
              </w:rPr>
            </w:pPr>
            <w:r>
              <w:rPr>
                <w:sz w:val="24"/>
                <w:szCs w:val="24"/>
                <w:lang w:eastAsia="ru-RU"/>
              </w:rPr>
              <w:t xml:space="preserve">                                         </w:t>
            </w:r>
            <w:r w:rsidR="008269E2">
              <w:rPr>
                <w:sz w:val="24"/>
                <w:szCs w:val="24"/>
                <w:lang w:eastAsia="ru-RU"/>
              </w:rPr>
              <w:t>14. Обеспечение исполнения контракта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D42C47" w:rsidRPr="00D42C47" w:rsidRDefault="008269E2" w:rsidP="008645E3">
            <w:pPr>
              <w:rPr>
                <w:b w:val="0"/>
                <w:sz w:val="24"/>
                <w:szCs w:val="24"/>
                <w:lang w:eastAsia="ru-RU"/>
              </w:rPr>
            </w:pPr>
            <w:r>
              <w:rPr>
                <w:b w:val="0"/>
                <w:sz w:val="24"/>
                <w:szCs w:val="24"/>
                <w:lang w:eastAsia="ru-RU"/>
              </w:rPr>
              <w:t>14.1. Размер обеспечения исполнения контракта составляет</w:t>
            </w:r>
            <w:r w:rsidR="000A68E1" w:rsidRPr="00842CA8">
              <w:rPr>
                <w:sz w:val="24"/>
                <w:szCs w:val="24"/>
              </w:rPr>
              <w:t>)</w:t>
            </w:r>
            <w:r>
              <w:rPr>
                <w:b w:val="0"/>
                <w:sz w:val="24"/>
                <w:szCs w:val="24"/>
              </w:rPr>
              <w:t xml:space="preserve"> -</w:t>
            </w:r>
            <w:r>
              <w:rPr>
                <w:b w:val="0"/>
                <w:sz w:val="24"/>
                <w:szCs w:val="24"/>
                <w:lang w:eastAsia="ru-RU"/>
              </w:rPr>
              <w:t xml:space="preserve">5 % </w:t>
            </w:r>
            <w:r w:rsidR="008645E3">
              <w:rPr>
                <w:b w:val="0"/>
                <w:sz w:val="24"/>
                <w:szCs w:val="24"/>
                <w:lang w:eastAsia="ru-RU"/>
              </w:rPr>
              <w:t>.</w:t>
            </w:r>
            <w:r w:rsidR="00E44DDB" w:rsidRPr="00E44DDB">
              <w:rPr>
                <w:b w:val="0"/>
                <w:sz w:val="24"/>
                <w:szCs w:val="24"/>
                <w:lang w:eastAsia="ru-RU"/>
              </w:rPr>
              <w:t>Размер обеспечения устанавливается от цены, по которой заключается</w:t>
            </w:r>
            <w:r w:rsidR="008645E3">
              <w:rPr>
                <w:b w:val="0"/>
                <w:sz w:val="24"/>
                <w:szCs w:val="24"/>
                <w:lang w:eastAsia="ru-RU"/>
              </w:rPr>
              <w:t>.</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14.2. Порядок предоставления и требования к обеспечению исполнения контракта.</w:t>
            </w:r>
          </w:p>
          <w:p w:rsidR="008269E2" w:rsidRDefault="008269E2">
            <w:pPr>
              <w:rPr>
                <w:b w:val="0"/>
                <w:sz w:val="24"/>
                <w:szCs w:val="24"/>
                <w:lang w:eastAsia="ru-RU"/>
              </w:rPr>
            </w:pPr>
            <w:r>
              <w:rPr>
                <w:b w:val="0"/>
                <w:sz w:val="24"/>
                <w:szCs w:val="24"/>
                <w:lang w:eastAsia="ru-RU"/>
              </w:rPr>
              <w:t>14.2.1. Исполнение контракта может обеспечиваться:</w:t>
            </w:r>
          </w:p>
          <w:p w:rsidR="008269E2" w:rsidRDefault="008269E2">
            <w:pPr>
              <w:rPr>
                <w:b w:val="0"/>
                <w:sz w:val="24"/>
                <w:szCs w:val="24"/>
                <w:lang w:eastAsia="ru-RU"/>
              </w:rPr>
            </w:pPr>
            <w:r>
              <w:rPr>
                <w:b w:val="0"/>
                <w:sz w:val="24"/>
                <w:szCs w:val="24"/>
                <w:lang w:eastAsia="ru-RU"/>
              </w:rPr>
              <w:t xml:space="preserve">1) предоставлением банковской гарантии. </w:t>
            </w:r>
          </w:p>
          <w:p w:rsidR="008269E2" w:rsidRDefault="008269E2">
            <w:pPr>
              <w:rPr>
                <w:b w:val="0"/>
                <w:sz w:val="24"/>
                <w:szCs w:val="24"/>
                <w:lang w:eastAsia="ru-RU"/>
              </w:rPr>
            </w:pPr>
            <w:r>
              <w:rPr>
                <w:b w:val="0"/>
                <w:sz w:val="24"/>
                <w:szCs w:val="24"/>
                <w:lang w:eastAsia="ru-RU"/>
              </w:rPr>
              <w:t>2) внесением денежных средств.</w:t>
            </w:r>
          </w:p>
          <w:p w:rsidR="008269E2" w:rsidRDefault="008269E2">
            <w:pPr>
              <w:rPr>
                <w:b w:val="0"/>
                <w:sz w:val="24"/>
                <w:szCs w:val="24"/>
              </w:rPr>
            </w:pPr>
            <w:r>
              <w:rPr>
                <w:b w:val="0"/>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8269E2" w:rsidRDefault="008269E2">
            <w:pPr>
              <w:rPr>
                <w:b w:val="0"/>
                <w:sz w:val="24"/>
                <w:szCs w:val="24"/>
              </w:rPr>
            </w:pPr>
            <w:r>
              <w:rPr>
                <w:b w:val="0"/>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4F0079" w:rsidRPr="00DF4FF7" w:rsidRDefault="004F0079" w:rsidP="004F0079">
            <w:pPr>
              <w:spacing w:line="240" w:lineRule="exact"/>
              <w:rPr>
                <w:b w:val="0"/>
                <w:sz w:val="24"/>
                <w:szCs w:val="24"/>
              </w:rPr>
            </w:pPr>
            <w:r w:rsidRPr="00DF4FF7">
              <w:rPr>
                <w:sz w:val="24"/>
                <w:szCs w:val="24"/>
              </w:rPr>
              <w:t>Администрация Боровёнковского сельского поселения</w:t>
            </w:r>
          </w:p>
          <w:p w:rsidR="004F0079" w:rsidRPr="00DF4FF7" w:rsidRDefault="004F0079" w:rsidP="004F0079">
            <w:pPr>
              <w:pStyle w:val="af9"/>
              <w:rPr>
                <w:rFonts w:ascii="Tahoma" w:eastAsia="Calibri" w:hAnsi="Tahoma" w:cs="Tahoma"/>
                <w:sz w:val="24"/>
                <w:szCs w:val="24"/>
                <w:lang w:eastAsia="en-US"/>
              </w:rPr>
            </w:pPr>
            <w:r w:rsidRPr="00DF4FF7">
              <w:rPr>
                <w:sz w:val="24"/>
                <w:szCs w:val="24"/>
              </w:rPr>
              <w:t>р/с 4030</w:t>
            </w:r>
            <w:r w:rsidR="008645E3">
              <w:rPr>
                <w:sz w:val="24"/>
                <w:szCs w:val="24"/>
              </w:rPr>
              <w:t>2810540303008047</w:t>
            </w:r>
            <w:r w:rsidRPr="00DF4FF7">
              <w:rPr>
                <w:rFonts w:ascii="Tahoma" w:eastAsia="Calibri" w:hAnsi="Tahoma" w:cs="Tahoma"/>
                <w:sz w:val="24"/>
                <w:szCs w:val="24"/>
                <w:lang w:eastAsia="en-US"/>
              </w:rPr>
              <w:t xml:space="preserve"> </w:t>
            </w:r>
            <w:r w:rsidRPr="00DF4FF7">
              <w:rPr>
                <w:sz w:val="24"/>
                <w:szCs w:val="24"/>
              </w:rPr>
              <w:t xml:space="preserve"> в Отделении Новгород</w:t>
            </w:r>
          </w:p>
          <w:p w:rsidR="004F0079" w:rsidRPr="00DF4FF7" w:rsidRDefault="004F0079" w:rsidP="004F0079">
            <w:pPr>
              <w:pStyle w:val="af9"/>
              <w:rPr>
                <w:sz w:val="24"/>
                <w:szCs w:val="24"/>
              </w:rPr>
            </w:pPr>
            <w:r w:rsidRPr="00DF4FF7">
              <w:rPr>
                <w:sz w:val="24"/>
                <w:szCs w:val="24"/>
              </w:rPr>
              <w:t>УФК по Новгородской области (Администрация Боровёнковского сельского  поселения  л/сч.05503014150)</w:t>
            </w:r>
          </w:p>
          <w:p w:rsidR="004F0079" w:rsidRPr="00DF4FF7" w:rsidRDefault="004F0079" w:rsidP="00B116E0">
            <w:pPr>
              <w:spacing w:line="240" w:lineRule="exact"/>
              <w:ind w:right="-309"/>
              <w:rPr>
                <w:sz w:val="24"/>
                <w:szCs w:val="24"/>
              </w:rPr>
            </w:pPr>
            <w:r w:rsidRPr="00DF4FF7">
              <w:rPr>
                <w:sz w:val="24"/>
                <w:szCs w:val="24"/>
              </w:rPr>
              <w:t xml:space="preserve">БИК 044959001, </w:t>
            </w:r>
          </w:p>
          <w:p w:rsidR="004F0079" w:rsidRPr="00B03A96" w:rsidRDefault="004F0079" w:rsidP="00B116E0">
            <w:pPr>
              <w:spacing w:line="240" w:lineRule="exact"/>
              <w:ind w:right="-309"/>
              <w:rPr>
                <w:sz w:val="24"/>
                <w:szCs w:val="24"/>
              </w:rPr>
            </w:pPr>
            <w:r w:rsidRPr="00DF4FF7">
              <w:rPr>
                <w:sz w:val="24"/>
                <w:szCs w:val="24"/>
              </w:rPr>
              <w:t>ИНН: 5311005988, КПП 531101001</w:t>
            </w:r>
          </w:p>
          <w:p w:rsidR="004F0079" w:rsidRDefault="004F0079">
            <w:pPr>
              <w:rPr>
                <w:b w:val="0"/>
                <w:sz w:val="24"/>
                <w:szCs w:val="24"/>
              </w:rPr>
            </w:pPr>
          </w:p>
          <w:p w:rsidR="00B222EB" w:rsidRDefault="008269E2">
            <w:pPr>
              <w:rPr>
                <w:b w:val="0"/>
                <w:sz w:val="24"/>
                <w:szCs w:val="24"/>
              </w:rPr>
            </w:pPr>
            <w:r w:rsidRPr="00713C9C">
              <w:rPr>
                <w:sz w:val="24"/>
                <w:szCs w:val="24"/>
                <w:u w:val="single"/>
              </w:rPr>
              <w:t>Назначение платежа</w:t>
            </w:r>
            <w:r w:rsidRPr="00713C9C">
              <w:rPr>
                <w:sz w:val="24"/>
                <w:szCs w:val="24"/>
              </w:rPr>
              <w:t>:</w:t>
            </w:r>
            <w:r>
              <w:rPr>
                <w:b w:val="0"/>
                <w:sz w:val="24"/>
                <w:szCs w:val="24"/>
              </w:rPr>
              <w:t xml:space="preserve"> </w:t>
            </w:r>
            <w:r w:rsidR="00B222EB" w:rsidRPr="004D3444">
              <w:rPr>
                <w:sz w:val="24"/>
                <w:szCs w:val="24"/>
              </w:rPr>
              <w:t>обеспечение исполнения контракта №____________________</w:t>
            </w:r>
          </w:p>
          <w:p w:rsidR="008645E3" w:rsidRDefault="008645E3" w:rsidP="00713C9C">
            <w:pPr>
              <w:ind w:right="-303"/>
              <w:rPr>
                <w:b w:val="0"/>
                <w:sz w:val="24"/>
                <w:szCs w:val="24"/>
              </w:rPr>
            </w:pPr>
            <w:r w:rsidRPr="00336434">
              <w:rPr>
                <w:sz w:val="24"/>
                <w:szCs w:val="24"/>
              </w:rPr>
              <w:t>на право выполнение работ по механизированной снегоочистке, расчистке снежных заносов, посыпке фрикционными материалами дорожного покрытия автомобильных дорог Боровёнковского сельского поселения</w:t>
            </w:r>
          </w:p>
          <w:p w:rsidR="00713C9C" w:rsidRPr="00713C9C" w:rsidRDefault="00713C9C" w:rsidP="00713C9C">
            <w:pPr>
              <w:ind w:right="-303"/>
              <w:rPr>
                <w:b w:val="0"/>
                <w:sz w:val="24"/>
                <w:szCs w:val="24"/>
                <w:lang w:eastAsia="ru-RU"/>
              </w:rPr>
            </w:pPr>
            <w:r w:rsidRPr="00713C9C">
              <w:rPr>
                <w:b w:val="0"/>
                <w:sz w:val="24"/>
                <w:szCs w:val="24"/>
              </w:rPr>
              <w:t>В этом случае, факт предоставления обеспечение исполнения контракта подтверждается документом (платежное поручение, квитанция и т.д), подтверждающим перечисление Поставщиком (подрядчиком, исполнителем) денежных средств на счет Заказчика.</w:t>
            </w:r>
          </w:p>
          <w:p w:rsidR="00713C9C" w:rsidRPr="00713C9C" w:rsidRDefault="00713C9C" w:rsidP="00713C9C">
            <w:pPr>
              <w:ind w:right="-303"/>
              <w:rPr>
                <w:b w:val="0"/>
                <w:sz w:val="24"/>
                <w:szCs w:val="24"/>
              </w:rPr>
            </w:pPr>
            <w:r w:rsidRPr="00713C9C">
              <w:rPr>
                <w:b w:val="0"/>
                <w:sz w:val="24"/>
                <w:szCs w:val="24"/>
                <w:lang w:eastAsia="ru-RU"/>
              </w:rPr>
              <w:t xml:space="preserve">14.2.2. </w:t>
            </w:r>
            <w:r w:rsidRPr="00713C9C">
              <w:rPr>
                <w:b w:val="0"/>
                <w:sz w:val="24"/>
                <w:szCs w:val="24"/>
              </w:rPr>
              <w:t xml:space="preserve">Заказчики в качестве обеспечения исполнения контрактов принимают банковские гарантии, выданные банками, соответствующими </w:t>
            </w:r>
            <w:hyperlink r:id="rId11" w:anchor="dst100005" w:history="1">
              <w:r w:rsidRPr="00713C9C">
                <w:rPr>
                  <w:rStyle w:val="a4"/>
                  <w:b w:val="0"/>
                  <w:sz w:val="24"/>
                  <w:szCs w:val="24"/>
                </w:rPr>
                <w:t>требованиям</w:t>
              </w:r>
            </w:hyperlink>
            <w:r w:rsidRPr="00713C9C">
              <w:rPr>
                <w:b w:val="0"/>
                <w:sz w:val="24"/>
                <w:szCs w:val="24"/>
              </w:rPr>
              <w:t>, установленным Правительством Российской Федерации. Соответствующие требования установлены в постановлении Правительства РФ от 12.04.2018 г. №440 «О требованиях к банкам, которые вправе выдавать банковские гарантии для обеспечения заявок и исполнения контрактов».</w:t>
            </w:r>
          </w:p>
          <w:p w:rsidR="00713C9C" w:rsidRPr="00713C9C" w:rsidRDefault="00713C9C" w:rsidP="00713C9C">
            <w:pPr>
              <w:ind w:right="-303"/>
              <w:rPr>
                <w:b w:val="0"/>
                <w:sz w:val="24"/>
                <w:szCs w:val="24"/>
                <w:lang w:eastAsia="ru-RU"/>
              </w:rPr>
            </w:pPr>
            <w:r w:rsidRPr="00713C9C">
              <w:rPr>
                <w:b w:val="0"/>
                <w:sz w:val="24"/>
                <w:szCs w:val="24"/>
                <w:lang w:eastAsia="ru-RU"/>
              </w:rPr>
              <w:t xml:space="preserve">       </w:t>
            </w:r>
            <w:r w:rsidRPr="00713C9C">
              <w:rPr>
                <w:b w:val="0"/>
                <w:sz w:val="24"/>
                <w:szCs w:val="24"/>
              </w:rPr>
              <w:t xml:space="preserve">При установлении </w:t>
            </w:r>
            <w:hyperlink r:id="rId12" w:anchor="dst100005" w:history="1">
              <w:r w:rsidRPr="00713C9C">
                <w:rPr>
                  <w:rStyle w:val="a4"/>
                  <w:b w:val="0"/>
                  <w:sz w:val="24"/>
                  <w:szCs w:val="24"/>
                </w:rPr>
                <w:t>требований</w:t>
              </w:r>
            </w:hyperlink>
            <w:r w:rsidRPr="00713C9C">
              <w:rPr>
                <w:b w:val="0"/>
                <w:sz w:val="24"/>
                <w:szCs w:val="24"/>
              </w:rPr>
              <w:t xml:space="preserve"> к банкам Правительство Российской Федерации устанавливает требования к размеру собственных средств (капитала) банка и уровню кредитного рейтинга, присвоенного российской кредитной организации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w:t>
            </w:r>
            <w:hyperlink r:id="rId13" w:anchor="dst100167" w:history="1">
              <w:r w:rsidRPr="00713C9C">
                <w:rPr>
                  <w:rStyle w:val="a4"/>
                  <w:b w:val="0"/>
                  <w:sz w:val="24"/>
                  <w:szCs w:val="24"/>
                </w:rPr>
                <w:t>статьи 12</w:t>
              </w:r>
            </w:hyperlink>
            <w:r w:rsidRPr="00713C9C">
              <w:rPr>
                <w:b w:val="0"/>
                <w:sz w:val="24"/>
                <w:szCs w:val="24"/>
              </w:rPr>
              <w:t xml:space="preserve"> Федерального закона от 13 июля 2015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r w:rsidRPr="00713C9C">
              <w:rPr>
                <w:b w:val="0"/>
                <w:sz w:val="24"/>
                <w:szCs w:val="24"/>
                <w:lang w:eastAsia="ru-RU"/>
              </w:rPr>
              <w:t xml:space="preserve"> </w:t>
            </w:r>
          </w:p>
          <w:p w:rsidR="00713C9C" w:rsidRPr="00713C9C" w:rsidRDefault="00713C9C" w:rsidP="00713C9C">
            <w:pPr>
              <w:ind w:right="-303"/>
              <w:rPr>
                <w:b w:val="0"/>
                <w:sz w:val="24"/>
                <w:szCs w:val="24"/>
              </w:rPr>
            </w:pPr>
            <w:r w:rsidRPr="00713C9C">
              <w:rPr>
                <w:b w:val="0"/>
                <w:sz w:val="24"/>
                <w:szCs w:val="24"/>
              </w:rPr>
              <w:t xml:space="preserve">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w:t>
            </w:r>
            <w:r w:rsidRPr="00713C9C">
              <w:rPr>
                <w:b w:val="0"/>
                <w:sz w:val="24"/>
                <w:szCs w:val="24"/>
              </w:rPr>
              <w:lastRenderedPageBreak/>
              <w:t>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713C9C" w:rsidRPr="00713C9C" w:rsidRDefault="00713C9C" w:rsidP="00713C9C">
            <w:pPr>
              <w:ind w:right="-303"/>
              <w:rPr>
                <w:b w:val="0"/>
                <w:sz w:val="24"/>
                <w:szCs w:val="24"/>
              </w:rPr>
            </w:pPr>
            <w:r w:rsidRPr="00713C9C">
              <w:rPr>
                <w:b w:val="0"/>
                <w:sz w:val="24"/>
                <w:szCs w:val="24"/>
                <w:lang w:eastAsia="ru-RU"/>
              </w:rPr>
              <w:t xml:space="preserve">        Банковская гарантия должна соответствовать требованиям, предусмотренным в статье 45 </w:t>
            </w:r>
            <w:r w:rsidRPr="00713C9C">
              <w:rPr>
                <w:b w:val="0"/>
                <w:sz w:val="24"/>
                <w:szCs w:val="24"/>
              </w:rPr>
              <w:t>Федерального закона от 05.04.2013 №44-ФЗ и постановлении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с внесенными изменениями. В этом случае, факт предоставления обеспечение исполнения контракта подтверждается банковской гарантией выданной банком и включенной в реестр банковских гарантий.</w:t>
            </w:r>
          </w:p>
          <w:p w:rsidR="00713C9C" w:rsidRPr="00713C9C" w:rsidRDefault="00713C9C" w:rsidP="00713C9C">
            <w:pPr>
              <w:ind w:right="-303"/>
              <w:rPr>
                <w:b w:val="0"/>
                <w:sz w:val="24"/>
                <w:szCs w:val="24"/>
              </w:rPr>
            </w:pPr>
            <w:r w:rsidRPr="00713C9C">
              <w:rPr>
                <w:b w:val="0"/>
                <w:sz w:val="24"/>
                <w:szCs w:val="24"/>
              </w:rPr>
              <w:t xml:space="preserve">          Срок действия банковской гарантии должен превышать срок действия контракта не менее чем на один месяц.</w:t>
            </w:r>
          </w:p>
          <w:p w:rsidR="00713C9C" w:rsidRPr="00713C9C" w:rsidRDefault="00713C9C" w:rsidP="00713C9C">
            <w:pPr>
              <w:ind w:right="-303"/>
              <w:rPr>
                <w:b w:val="0"/>
                <w:sz w:val="24"/>
                <w:szCs w:val="24"/>
              </w:rPr>
            </w:pPr>
            <w:r w:rsidRPr="00713C9C">
              <w:rPr>
                <w:b w:val="0"/>
                <w:sz w:val="24"/>
                <w:szCs w:val="24"/>
              </w:rPr>
              <w:t xml:space="preserve">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13C9C" w:rsidRPr="00713C9C" w:rsidRDefault="00713C9C" w:rsidP="00713C9C">
            <w:pPr>
              <w:pStyle w:val="3"/>
              <w:tabs>
                <w:tab w:val="clear" w:pos="0"/>
              </w:tabs>
              <w:spacing w:before="0" w:after="0"/>
              <w:jc w:val="both"/>
              <w:rPr>
                <w:sz w:val="24"/>
                <w:szCs w:val="24"/>
              </w:rPr>
            </w:pPr>
            <w:r w:rsidRPr="00713C9C">
              <w:rPr>
                <w:sz w:val="24"/>
                <w:szCs w:val="24"/>
              </w:rPr>
              <w:t xml:space="preserve">14.2.3. Документ, подтверждающий предоставление обеспечения исполнения контракта, должен быть предоставлен заказчику в соответствии со ст. 83.2 Федерального закона от 05.04.2013 № 44-ФЗ и разделом 16 документации об электронном аукционе. </w:t>
            </w:r>
          </w:p>
          <w:p w:rsidR="00713C9C" w:rsidRPr="00713C9C" w:rsidRDefault="00713C9C" w:rsidP="00713C9C">
            <w:pPr>
              <w:pStyle w:val="3"/>
              <w:tabs>
                <w:tab w:val="clear" w:pos="0"/>
              </w:tabs>
              <w:spacing w:before="0" w:after="0"/>
              <w:jc w:val="both"/>
              <w:rPr>
                <w:bCs/>
                <w:sz w:val="24"/>
                <w:szCs w:val="24"/>
              </w:rPr>
            </w:pPr>
            <w:r w:rsidRPr="00713C9C">
              <w:rPr>
                <w:bCs/>
                <w:sz w:val="24"/>
                <w:szCs w:val="24"/>
              </w:rPr>
              <w:t>Поставщик (подрядчик, исполнитель) должен одновременно разместить на электронной площадке подписанный проект контракта и документ, подтверждающий предоставление обеспечения исполнения контракта.</w:t>
            </w:r>
          </w:p>
          <w:p w:rsidR="00713C9C" w:rsidRPr="00713C9C" w:rsidRDefault="00713C9C" w:rsidP="00713C9C">
            <w:pPr>
              <w:ind w:right="-303"/>
              <w:rPr>
                <w:b w:val="0"/>
                <w:sz w:val="24"/>
                <w:szCs w:val="24"/>
                <w:lang w:eastAsia="ru-RU"/>
              </w:rPr>
            </w:pPr>
            <w:r w:rsidRPr="00713C9C">
              <w:rPr>
                <w:b w:val="0"/>
                <w:sz w:val="24"/>
                <w:szCs w:val="24"/>
                <w:lang w:eastAsia="ru-RU"/>
              </w:rPr>
              <w:t xml:space="preserve">14.2.4. В ходе исполнения контракта </w:t>
            </w:r>
            <w:r w:rsidRPr="00713C9C">
              <w:rPr>
                <w:b w:val="0"/>
                <w:sz w:val="24"/>
                <w:szCs w:val="24"/>
              </w:rPr>
              <w:t xml:space="preserve">поставщик (подрядчик, исполнитель) </w:t>
            </w:r>
            <w:r w:rsidRPr="00713C9C">
              <w:rPr>
                <w:b w:val="0"/>
                <w:sz w:val="24"/>
                <w:szCs w:val="24"/>
                <w:lang w:eastAsia="ru-RU"/>
              </w:rPr>
              <w:t>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713C9C" w:rsidRPr="00713C9C" w:rsidRDefault="00713C9C" w:rsidP="00713C9C">
            <w:pPr>
              <w:spacing w:line="240" w:lineRule="atLeast"/>
              <w:ind w:right="-303"/>
              <w:rPr>
                <w:b w:val="0"/>
                <w:sz w:val="24"/>
                <w:szCs w:val="24"/>
              </w:rPr>
            </w:pPr>
            <w:r w:rsidRPr="00713C9C">
              <w:rPr>
                <w:b w:val="0"/>
                <w:sz w:val="24"/>
                <w:szCs w:val="24"/>
                <w:lang w:eastAsia="ru-RU"/>
              </w:rPr>
              <w:t>14.2.5. Положения Федерального закона от 05.04.2013 №44-ФЗ об о</w:t>
            </w:r>
            <w:r w:rsidRPr="00713C9C">
              <w:rPr>
                <w:b w:val="0"/>
                <w:sz w:val="24"/>
                <w:szCs w:val="24"/>
              </w:rPr>
              <w:t>беспечении исполнения контракта не применяются в случае:</w:t>
            </w:r>
          </w:p>
          <w:p w:rsidR="00713C9C" w:rsidRPr="00713C9C" w:rsidRDefault="00713C9C" w:rsidP="00713C9C">
            <w:pPr>
              <w:pStyle w:val="ConsPlusNormal0"/>
              <w:spacing w:line="240" w:lineRule="atLeast"/>
              <w:ind w:firstLine="540"/>
              <w:jc w:val="both"/>
              <w:rPr>
                <w:rFonts w:ascii="Times New Roman" w:hAnsi="Times New Roman" w:cs="Times New Roman"/>
                <w:sz w:val="24"/>
                <w:szCs w:val="24"/>
              </w:rPr>
            </w:pPr>
            <w:r w:rsidRPr="00713C9C">
              <w:rPr>
                <w:rFonts w:ascii="Times New Roman" w:hAnsi="Times New Roman" w:cs="Times New Roman"/>
                <w:sz w:val="24"/>
                <w:szCs w:val="24"/>
              </w:rPr>
              <w:t>1) заключения контракта с участником закупки, который является казенным учреждением;</w:t>
            </w:r>
          </w:p>
          <w:p w:rsidR="00713C9C" w:rsidRPr="00713C9C" w:rsidRDefault="00713C9C" w:rsidP="00713C9C">
            <w:pPr>
              <w:pStyle w:val="ConsPlusNormal0"/>
              <w:spacing w:line="240" w:lineRule="atLeast"/>
              <w:ind w:firstLine="540"/>
              <w:jc w:val="both"/>
              <w:rPr>
                <w:rFonts w:ascii="Times New Roman" w:hAnsi="Times New Roman" w:cs="Times New Roman"/>
                <w:sz w:val="24"/>
                <w:szCs w:val="24"/>
              </w:rPr>
            </w:pPr>
            <w:r w:rsidRPr="00713C9C">
              <w:rPr>
                <w:rFonts w:ascii="Times New Roman" w:hAnsi="Times New Roman" w:cs="Times New Roman"/>
                <w:sz w:val="24"/>
                <w:szCs w:val="24"/>
              </w:rPr>
              <w:t>2) осуществления закупки услуги по предоставлению кредита;</w:t>
            </w:r>
          </w:p>
          <w:p w:rsidR="008269E2" w:rsidRDefault="00713C9C" w:rsidP="00713C9C">
            <w:pPr>
              <w:rPr>
                <w:b w:val="0"/>
                <w:sz w:val="24"/>
                <w:szCs w:val="24"/>
                <w:lang w:eastAsia="ru-RU"/>
              </w:rPr>
            </w:pPr>
            <w:r w:rsidRPr="00713C9C">
              <w:rPr>
                <w:b w:val="0"/>
                <w:sz w:val="24"/>
                <w:szCs w:val="24"/>
              </w:rPr>
              <w:t xml:space="preserve">         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tc>
      </w:tr>
      <w:tr w:rsidR="008269E2" w:rsidTr="00CB4295">
        <w:tblPrEx>
          <w:tblCellMar>
            <w:right w:w="75" w:type="dxa"/>
          </w:tblCellMar>
        </w:tblPrEx>
        <w:tc>
          <w:tcPr>
            <w:tcW w:w="4880" w:type="dxa"/>
            <w:tcBorders>
              <w:top w:val="single" w:sz="4" w:space="0" w:color="000000"/>
              <w:left w:val="single" w:sz="4" w:space="0" w:color="000000"/>
              <w:bottom w:val="single" w:sz="4" w:space="0" w:color="000000"/>
            </w:tcBorders>
            <w:shd w:val="clear" w:color="auto" w:fill="auto"/>
          </w:tcPr>
          <w:p w:rsidR="008269E2" w:rsidRDefault="008269E2">
            <w:pPr>
              <w:rPr>
                <w:b w:val="0"/>
                <w:sz w:val="24"/>
                <w:szCs w:val="24"/>
                <w:lang w:eastAsia="ru-RU"/>
              </w:rPr>
            </w:pPr>
            <w:r>
              <w:rPr>
                <w:b w:val="0"/>
                <w:sz w:val="24"/>
                <w:szCs w:val="24"/>
                <w:lang w:eastAsia="ru-RU"/>
              </w:rPr>
              <w:lastRenderedPageBreak/>
              <w:t xml:space="preserve">14.3. </w:t>
            </w:r>
            <w:r>
              <w:rPr>
                <w:b w:val="0"/>
                <w:sz w:val="24"/>
                <w:szCs w:val="24"/>
              </w:rPr>
              <w:t>Информация о банковском сопровождении контракта</w:t>
            </w:r>
          </w:p>
        </w:tc>
        <w:tc>
          <w:tcPr>
            <w:tcW w:w="4760" w:type="dxa"/>
            <w:gridSpan w:val="2"/>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 xml:space="preserve">Банковское сопровождение контракта </w:t>
            </w:r>
          </w:p>
          <w:p w:rsidR="008269E2" w:rsidRDefault="008269E2">
            <w:pPr>
              <w:rPr>
                <w:sz w:val="24"/>
                <w:szCs w:val="24"/>
                <w:lang w:eastAsia="ru-RU"/>
              </w:rPr>
            </w:pPr>
            <w:r>
              <w:rPr>
                <w:b w:val="0"/>
                <w:sz w:val="24"/>
                <w:szCs w:val="24"/>
                <w:lang w:eastAsia="ru-RU"/>
              </w:rPr>
              <w:t>не предусмотрено.</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rsidP="00713C9C">
            <w:pPr>
              <w:jc w:val="center"/>
              <w:rPr>
                <w:b w:val="0"/>
                <w:sz w:val="24"/>
                <w:szCs w:val="24"/>
                <w:lang w:eastAsia="ru-RU"/>
              </w:rPr>
            </w:pPr>
            <w:r>
              <w:rPr>
                <w:sz w:val="24"/>
                <w:szCs w:val="24"/>
                <w:lang w:eastAsia="ru-RU"/>
              </w:rPr>
              <w:t>15. Антидемпинговые меры</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A83337" w:rsidRDefault="008269E2" w:rsidP="00A83337">
            <w:pPr>
              <w:ind w:right="-303"/>
              <w:rPr>
                <w:b w:val="0"/>
                <w:sz w:val="24"/>
                <w:szCs w:val="24"/>
                <w:lang w:eastAsia="ru-RU"/>
              </w:rPr>
            </w:pPr>
            <w:r>
              <w:rPr>
                <w:b w:val="0"/>
                <w:sz w:val="24"/>
                <w:szCs w:val="24"/>
                <w:lang w:eastAsia="ru-RU"/>
              </w:rPr>
              <w:t>15.1</w:t>
            </w:r>
            <w:r w:rsidRPr="00A83337">
              <w:rPr>
                <w:b w:val="0"/>
                <w:sz w:val="24"/>
                <w:szCs w:val="24"/>
                <w:lang w:eastAsia="ru-RU"/>
              </w:rPr>
              <w:t>.</w:t>
            </w:r>
          </w:p>
          <w:p w:rsidR="00322F4F" w:rsidRDefault="008269E2" w:rsidP="006571D5">
            <w:pPr>
              <w:rPr>
                <w:sz w:val="24"/>
                <w:szCs w:val="24"/>
              </w:rPr>
            </w:pPr>
            <w:r w:rsidRPr="00A83337">
              <w:rPr>
                <w:b w:val="0"/>
                <w:sz w:val="24"/>
                <w:szCs w:val="24"/>
                <w:lang w:eastAsia="ru-RU"/>
              </w:rPr>
              <w:t xml:space="preserve"> </w:t>
            </w:r>
            <w:r w:rsidR="00A83337" w:rsidRPr="00A83337">
              <w:rPr>
                <w:b w:val="0"/>
                <w:sz w:val="24"/>
                <w:szCs w:val="24"/>
              </w:rPr>
              <w:t xml:space="preserve">а)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w:t>
            </w:r>
            <w:r w:rsidR="00A83337" w:rsidRPr="00A83337">
              <w:rPr>
                <w:b w:val="0"/>
                <w:sz w:val="24"/>
                <w:szCs w:val="24"/>
              </w:rPr>
              <w:lastRenderedPageBreak/>
              <w:t xml:space="preserve">обеспечения исполнения контракта, указанный в документации об аукционе, но не менее чем в размере аванса (если контрактом предусмотрена выплата </w:t>
            </w:r>
            <w:r w:rsidR="00322F4F" w:rsidRPr="00322F4F">
              <w:rPr>
                <w:b w:val="0"/>
                <w:sz w:val="24"/>
                <w:szCs w:val="24"/>
              </w:rPr>
              <w:t>аванса)</w:t>
            </w:r>
            <w:r w:rsidR="00322F4F" w:rsidRPr="00322F4F">
              <w:rPr>
                <w:rStyle w:val="aff3"/>
                <w:b w:val="0"/>
                <w:sz w:val="24"/>
                <w:szCs w:val="24"/>
              </w:rPr>
              <w:footnoteReference w:id="2"/>
            </w:r>
            <w:r w:rsidR="00322F4F" w:rsidRPr="00322F4F">
              <w:rPr>
                <w:b w:val="0"/>
                <w:sz w:val="24"/>
                <w:szCs w:val="24"/>
              </w:rPr>
              <w:t>.</w:t>
            </w:r>
            <w:bookmarkStart w:id="0" w:name="Par528"/>
            <w:bookmarkEnd w:id="0"/>
          </w:p>
          <w:p w:rsidR="008269E2" w:rsidRDefault="00A83337" w:rsidP="006571D5">
            <w:pPr>
              <w:rPr>
                <w:b w:val="0"/>
                <w:sz w:val="24"/>
                <w:szCs w:val="24"/>
              </w:rPr>
            </w:pPr>
            <w:r w:rsidRPr="00A83337">
              <w:rPr>
                <w:b w:val="0"/>
                <w:sz w:val="24"/>
                <w:szCs w:val="24"/>
              </w:rPr>
              <w:t xml:space="preserve">б)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аукционе,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подпунктом «в» настоящего пункта документации об </w:t>
            </w:r>
            <w:r w:rsidR="00322F4F" w:rsidRPr="00322F4F">
              <w:rPr>
                <w:b w:val="0"/>
                <w:sz w:val="24"/>
                <w:szCs w:val="24"/>
              </w:rPr>
              <w:t>аукционе</w:t>
            </w:r>
            <w:r w:rsidR="00322F4F" w:rsidRPr="00322F4F">
              <w:rPr>
                <w:rStyle w:val="aff3"/>
                <w:b w:val="0"/>
                <w:sz w:val="24"/>
                <w:szCs w:val="24"/>
              </w:rPr>
              <w:t xml:space="preserve"> </w:t>
            </w:r>
            <w:r w:rsidR="00322F4F" w:rsidRPr="00322F4F">
              <w:rPr>
                <w:rStyle w:val="aff3"/>
                <w:b w:val="0"/>
                <w:sz w:val="24"/>
                <w:szCs w:val="24"/>
              </w:rPr>
              <w:footnoteReference w:id="3"/>
            </w:r>
            <w:r w:rsidR="00322F4F" w:rsidRPr="00322F4F">
              <w:rPr>
                <w:b w:val="0"/>
                <w:sz w:val="24"/>
                <w:szCs w:val="24"/>
              </w:rPr>
              <w:t>.</w:t>
            </w:r>
          </w:p>
          <w:p w:rsidR="006571D5" w:rsidRPr="006571D5" w:rsidRDefault="006571D5" w:rsidP="006571D5">
            <w:pPr>
              <w:pStyle w:val="ConsPlusNormal0"/>
              <w:ind w:firstLine="0"/>
              <w:jc w:val="both"/>
              <w:rPr>
                <w:rFonts w:ascii="Times New Roman" w:hAnsi="Times New Roman" w:cs="Times New Roman"/>
                <w:sz w:val="24"/>
                <w:szCs w:val="24"/>
              </w:rPr>
            </w:pPr>
            <w:r w:rsidRPr="006571D5">
              <w:rPr>
                <w:rFonts w:ascii="Times New Roman" w:hAnsi="Times New Roman" w:cs="Times New Roman"/>
                <w:sz w:val="24"/>
                <w:szCs w:val="24"/>
              </w:rPr>
              <w:t>в)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соответствии с подпунктом «б» настоящего пункта документации об аукционе.</w:t>
            </w:r>
            <w:r w:rsidRPr="006571D5">
              <w:rPr>
                <w:rStyle w:val="aff3"/>
                <w:rFonts w:ascii="Times New Roman" w:hAnsi="Times New Roman"/>
                <w:sz w:val="24"/>
                <w:szCs w:val="24"/>
              </w:rPr>
              <w:t xml:space="preserve"> </w:t>
            </w:r>
          </w:p>
          <w:p w:rsidR="006571D5" w:rsidRPr="006571D5" w:rsidRDefault="006571D5" w:rsidP="006571D5">
            <w:pPr>
              <w:pStyle w:val="ConsPlusNormal0"/>
              <w:ind w:firstLine="0"/>
              <w:jc w:val="both"/>
              <w:rPr>
                <w:rFonts w:ascii="Times New Roman" w:hAnsi="Times New Roman" w:cs="Times New Roman"/>
                <w:sz w:val="24"/>
                <w:szCs w:val="24"/>
              </w:rPr>
            </w:pPr>
            <w:r w:rsidRPr="006571D5">
              <w:rPr>
                <w:rFonts w:ascii="Times New Roman" w:hAnsi="Times New Roman" w:cs="Times New Roman"/>
                <w:sz w:val="24"/>
                <w:szCs w:val="24"/>
              </w:rPr>
              <w:t>г) Информация, предусмотренная подпунктом «в» настоящего пункта документации об аукционе,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комиссией по осуществлению закупок информации, предусмотренной подпунктом «в» настоящего пункта документации об аукционе,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6571D5" w:rsidRDefault="006571D5" w:rsidP="006571D5">
            <w:pPr>
              <w:rPr>
                <w:b w:val="0"/>
                <w:sz w:val="24"/>
                <w:szCs w:val="24"/>
                <w:lang w:eastAsia="ru-RU"/>
              </w:rPr>
            </w:pPr>
            <w:r w:rsidRPr="006571D5">
              <w:rPr>
                <w:b w:val="0"/>
                <w:szCs w:val="24"/>
              </w:rPr>
              <w:t>д)</w:t>
            </w:r>
            <w:r w:rsidRPr="004D3444">
              <w:rPr>
                <w:szCs w:val="24"/>
              </w:rPr>
              <w:t xml:space="preserve"> </w:t>
            </w:r>
            <w:r w:rsidRPr="006571D5">
              <w:rPr>
                <w:b w:val="0"/>
                <w:sz w:val="24"/>
                <w:szCs w:val="24"/>
              </w:rPr>
              <w:t>Обеспечение, указанное в подпунктах «а» и «б» настоящего пункта документации об аукционе,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322F4F">
            <w:pPr>
              <w:rPr>
                <w:b w:val="0"/>
                <w:sz w:val="24"/>
                <w:szCs w:val="24"/>
                <w:lang w:eastAsia="ru-RU"/>
              </w:rPr>
            </w:pPr>
            <w:r>
              <w:rPr>
                <w:sz w:val="24"/>
                <w:szCs w:val="24"/>
                <w:lang w:eastAsia="ru-RU"/>
              </w:rPr>
              <w:lastRenderedPageBreak/>
              <w:t xml:space="preserve">                </w:t>
            </w:r>
            <w:r w:rsidR="008269E2">
              <w:rPr>
                <w:sz w:val="24"/>
                <w:szCs w:val="24"/>
                <w:lang w:eastAsia="ru-RU"/>
              </w:rPr>
              <w:t xml:space="preserve">16. </w:t>
            </w:r>
            <w:r w:rsidR="008269E2">
              <w:rPr>
                <w:sz w:val="24"/>
                <w:szCs w:val="24"/>
              </w:rPr>
              <w:t>Заключение контракта по результатам электронного аукциона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 xml:space="preserve">16.1. </w:t>
            </w:r>
            <w:r>
              <w:rPr>
                <w:b w:val="0"/>
                <w:sz w:val="24"/>
                <w:szCs w:val="24"/>
              </w:rPr>
              <w:t>Контракт заключается согласно прилагаемому к настоящей документации проекту (Приложение №3 к документации об открытом аукционе в электронной форме).</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rsidP="00F561AA">
            <w:pPr>
              <w:rPr>
                <w:b w:val="0"/>
                <w:sz w:val="24"/>
                <w:szCs w:val="24"/>
                <w:lang w:eastAsia="ru-RU"/>
              </w:rPr>
            </w:pPr>
            <w:r>
              <w:rPr>
                <w:b w:val="0"/>
                <w:sz w:val="24"/>
                <w:szCs w:val="24"/>
                <w:lang w:eastAsia="ru-RU"/>
              </w:rPr>
              <w:t xml:space="preserve">16.2. </w:t>
            </w:r>
            <w:r>
              <w:rPr>
                <w:b w:val="0"/>
                <w:sz w:val="24"/>
                <w:szCs w:val="24"/>
              </w:rPr>
              <w:t>Контракт заключается на условиях, указанных в</w:t>
            </w:r>
            <w:r w:rsidR="00F561AA">
              <w:rPr>
                <w:b w:val="0"/>
                <w:sz w:val="24"/>
                <w:szCs w:val="24"/>
              </w:rPr>
              <w:t xml:space="preserve"> документации</w:t>
            </w:r>
            <w:r>
              <w:rPr>
                <w:b w:val="0"/>
                <w:sz w:val="24"/>
                <w:szCs w:val="24"/>
              </w:rPr>
              <w:t xml:space="preserve"> о проведении </w:t>
            </w:r>
            <w:r>
              <w:rPr>
                <w:b w:val="0"/>
                <w:sz w:val="24"/>
                <w:szCs w:val="24"/>
              </w:rPr>
              <w:lastRenderedPageBreak/>
              <w:t xml:space="preserve">электронного аукциона, по цене, предложенной его победителем, </w:t>
            </w:r>
            <w:r>
              <w:rPr>
                <w:b w:val="0"/>
                <w:sz w:val="24"/>
                <w:szCs w:val="24"/>
                <w:lang w:eastAsia="ru-RU"/>
              </w:rPr>
              <w:t>после предоставления участником закупки, с которым заключается контракт, обеспечения исполнения контракта.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lastRenderedPageBreak/>
              <w:t>16.3. 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таком аукционе его участника, в проект контракта, прилагаемый к документации об электронном аукционе.</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16.4. В течение пяти дней с даты</w:t>
            </w:r>
            <w:r w:rsidR="001E384B">
              <w:rPr>
                <w:b w:val="0"/>
                <w:sz w:val="24"/>
                <w:szCs w:val="24"/>
                <w:lang w:eastAsia="ru-RU"/>
              </w:rPr>
              <w:t xml:space="preserve"> </w:t>
            </w:r>
            <w:r>
              <w:rPr>
                <w:b w:val="0"/>
                <w:sz w:val="24"/>
                <w:szCs w:val="24"/>
                <w:lang w:eastAsia="ru-RU"/>
              </w:rPr>
              <w:t xml:space="preserve"> размещения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16.5. Победитель электронного аукциона, с которым заключается контракт, в случае наличия разногласий по проекту контракта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 xml:space="preserve">16.6. В течение трех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электронного аукциона. 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не позднее чем в течение тринадцати дней с даты размещения в единой информационной системе протокола подведения итогов электронного аукциона. </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16.7. В течение трех рабочих дней с даты размещения заказчиком в единой информационной системе документов, предусмотренных пунктом 16.6 документации об электронном аукционе,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протокол разногласий.</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 xml:space="preserve">16.8. </w:t>
            </w:r>
            <w:r>
              <w:rPr>
                <w:b w:val="0"/>
                <w:sz w:val="24"/>
                <w:szCs w:val="24"/>
              </w:rPr>
              <w:t xml:space="preserve">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w:t>
            </w:r>
            <w:r>
              <w:rPr>
                <w:b w:val="0"/>
                <w:sz w:val="24"/>
                <w:szCs w:val="24"/>
              </w:rPr>
              <w:lastRenderedPageBreak/>
              <w:t>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lastRenderedPageBreak/>
              <w:t xml:space="preserve">16.9. </w:t>
            </w:r>
            <w:r>
              <w:rPr>
                <w:b w:val="0"/>
                <w:sz w:val="24"/>
                <w:szCs w:val="24"/>
              </w:rPr>
              <w:t>Контракт может быть заключен не ранее чем через десять дней с даты размещения в единой информационной системе протокола подведения итогов электронного аукциона.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16.10. Победитель электронного аукциона признается уклонившимся от заключения контракта в случае, если в сроки, предусмотренные настоящим разделом,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по истечении тринадцати дней с даты размещения в единой информационной системе протокола подведения итогов электронного аукциона, не предоставил обеспечение исполнения контракта в срок, установленный для заключения контракта, или не исполнил требования, предусмотренные разделом 15 документации об электронном аукционе (в случае снижения при проведении такого аукциона цены контракта на двадцать пять процентов и более от начальной (максимальной) цены контракта).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 xml:space="preserve">16.11. </w:t>
            </w:r>
            <w:r>
              <w:rPr>
                <w:b w:val="0"/>
                <w:sz w:val="24"/>
                <w:szCs w:val="24"/>
              </w:rPr>
              <w:t>В случае,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электронного аукциона, который предложил такую же, как и победитель электронного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электронного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с даты признания победителя электронного аукциона уклонившимся от заключения контракта.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16.12. Участник электронного аукциона, признанный победителем такого аукциона в соответствии с пунктом 16.11 документации об электронном аукционе, вправе подписать контракт и передать его заказчику в порядке и в сроки, которые предусмотрены пунктом 16.4 документации об электронном аукционе,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Если этот победитель уклонился от заключения контракта, такой аукцион признается несостоявшимся.</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 xml:space="preserve">16.13. </w:t>
            </w:r>
            <w:r>
              <w:rPr>
                <w:b w:val="0"/>
                <w:sz w:val="24"/>
                <w:szCs w:val="24"/>
              </w:rPr>
              <w:t>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настоящим разделом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sz w:val="24"/>
                <w:szCs w:val="24"/>
              </w:rPr>
            </w:pPr>
            <w:r>
              <w:rPr>
                <w:b w:val="0"/>
                <w:sz w:val="24"/>
                <w:szCs w:val="24"/>
                <w:lang w:eastAsia="ru-RU"/>
              </w:rPr>
              <w:lastRenderedPageBreak/>
              <w:t>16.14. В случае, если при проведении электронного аукциона цена контракта снижена до половины процента начальной (максимальной) цены контракта или ниже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rsidP="00F35EEF">
            <w:pPr>
              <w:jc w:val="center"/>
              <w:rPr>
                <w:b w:val="0"/>
                <w:sz w:val="24"/>
                <w:szCs w:val="24"/>
              </w:rPr>
            </w:pPr>
            <w:r>
              <w:rPr>
                <w:sz w:val="24"/>
                <w:szCs w:val="24"/>
              </w:rPr>
              <w:t>17. Изменение условий контракта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rPr>
            </w:pPr>
            <w:r>
              <w:rPr>
                <w:b w:val="0"/>
                <w:sz w:val="24"/>
                <w:szCs w:val="24"/>
              </w:rPr>
              <w:t>17.1. При заключении и исполнении контракта изменение его условий не допускается, за исключением случаев, предусмотренных в пункте 17.2 документации об электронном аукционе.</w:t>
            </w:r>
          </w:p>
          <w:p w:rsidR="008269E2" w:rsidRDefault="008269E2">
            <w:pPr>
              <w:rPr>
                <w:b w:val="0"/>
                <w:sz w:val="24"/>
                <w:szCs w:val="24"/>
              </w:rPr>
            </w:pPr>
            <w:r>
              <w:rPr>
                <w:b w:val="0"/>
                <w:sz w:val="24"/>
                <w:szCs w:val="24"/>
              </w:rPr>
              <w:t>17.2.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8269E2" w:rsidRDefault="008269E2">
            <w:pPr>
              <w:rPr>
                <w:b w:val="0"/>
                <w:sz w:val="24"/>
                <w:szCs w:val="24"/>
              </w:rPr>
            </w:pPr>
            <w:r>
              <w:rPr>
                <w:b w:val="0"/>
                <w:sz w:val="24"/>
                <w:szCs w:val="24"/>
              </w:rPr>
              <w:t>17.2.1. При снижении цены контракта без изменения предусмотренных контрактом объема работ, качества выполняемых работ и иных условий контракта;</w:t>
            </w:r>
          </w:p>
          <w:p w:rsidR="008269E2" w:rsidRDefault="008269E2">
            <w:pPr>
              <w:rPr>
                <w:sz w:val="24"/>
                <w:szCs w:val="24"/>
              </w:rPr>
            </w:pPr>
            <w:r>
              <w:rPr>
                <w:b w:val="0"/>
                <w:sz w:val="24"/>
                <w:szCs w:val="24"/>
              </w:rPr>
              <w:t>17.2.2. Если по предложению Заказчика увеличивается предусмотренный контрактом объем работ не более чем на 10 (Десять) процентов или уменьшается предусмотренный контрактом объем выполняемых работ не более 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предусмотренных контрактом объема работ Стороны обязаны уменьшить цену контракта исходя из цены единицы работы;</w:t>
            </w:r>
          </w:p>
          <w:p w:rsidR="008269E2" w:rsidRDefault="008269E2">
            <w:pPr>
              <w:pStyle w:val="ConsPlusNormal0"/>
              <w:ind w:firstLine="0"/>
              <w:jc w:val="both"/>
              <w:rPr>
                <w:sz w:val="24"/>
                <w:szCs w:val="24"/>
              </w:rPr>
            </w:pPr>
            <w:r>
              <w:rPr>
                <w:rFonts w:ascii="Times New Roman" w:hAnsi="Times New Roman" w:cs="Times New Roman"/>
                <w:sz w:val="24"/>
                <w:szCs w:val="24"/>
              </w:rPr>
              <w:t>17.2.3. Е</w:t>
            </w:r>
            <w:r>
              <w:rPr>
                <w:rFonts w:ascii="Times New Roman" w:eastAsia="Calibri" w:hAnsi="Times New Roman" w:cs="Times New Roman"/>
                <w:sz w:val="24"/>
                <w:szCs w:val="24"/>
              </w:rPr>
              <w:t xml:space="preserve">сли цена заключенного для обеспечения муниципальных нужд на срок не менее одного года контракта составляет или </w:t>
            </w:r>
            <w:r w:rsidRPr="001E384B">
              <w:rPr>
                <w:rFonts w:ascii="Times New Roman" w:eastAsia="Calibri" w:hAnsi="Times New Roman" w:cs="Times New Roman"/>
                <w:sz w:val="24"/>
                <w:szCs w:val="24"/>
              </w:rPr>
              <w:t xml:space="preserve">превышает </w:t>
            </w:r>
            <w:hyperlink r:id="rId14" w:history="1">
              <w:r w:rsidRPr="001E384B">
                <w:rPr>
                  <w:rStyle w:val="a4"/>
                  <w:rFonts w:eastAsia="Calibri"/>
                  <w:color w:val="auto"/>
                  <w:sz w:val="24"/>
                  <w:szCs w:val="24"/>
                  <w:u w:val="none"/>
                </w:rPr>
                <w:t>размер цены</w:t>
              </w:r>
            </w:hyperlink>
            <w:r w:rsidRPr="001E384B">
              <w:rPr>
                <w:rFonts w:ascii="Times New Roman" w:eastAsia="Calibri" w:hAnsi="Times New Roman" w:cs="Times New Roman"/>
                <w:sz w:val="24"/>
                <w:szCs w:val="24"/>
              </w:rPr>
              <w:t>,</w:t>
            </w:r>
            <w:r>
              <w:rPr>
                <w:rFonts w:ascii="Times New Roman" w:eastAsia="Calibri" w:hAnsi="Times New Roman" w:cs="Times New Roman"/>
                <w:sz w:val="24"/>
                <w:szCs w:val="24"/>
              </w:rPr>
              <w:t xml:space="preserve">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8269E2" w:rsidRDefault="008269E2">
            <w:pPr>
              <w:autoSpaceDE w:val="0"/>
              <w:rPr>
                <w:b w:val="0"/>
                <w:sz w:val="24"/>
                <w:szCs w:val="24"/>
              </w:rPr>
            </w:pPr>
            <w:r>
              <w:rPr>
                <w:b w:val="0"/>
                <w:sz w:val="24"/>
                <w:szCs w:val="24"/>
              </w:rPr>
              <w:t>17.2.4. При изменении в соответствии с законодательством Российской Федерации регулируемых государством цен (тарифов) на работы, услуги;</w:t>
            </w:r>
          </w:p>
          <w:p w:rsidR="008269E2" w:rsidRDefault="008269E2">
            <w:pPr>
              <w:rPr>
                <w:sz w:val="24"/>
                <w:szCs w:val="24"/>
                <w:lang w:eastAsia="ru-RU"/>
              </w:rPr>
            </w:pPr>
            <w:r>
              <w:rPr>
                <w:b w:val="0"/>
                <w:sz w:val="24"/>
                <w:szCs w:val="24"/>
              </w:rPr>
              <w:t>17.2.5.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Сокращение объема работ при уменьшении цены контракта осуществляется в соответствии с методикой сокращения объема работ при уменьшении цены контракта, утвержденной Правительством Российской Федерации.</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2C28DF">
            <w:pPr>
              <w:rPr>
                <w:b w:val="0"/>
                <w:sz w:val="24"/>
                <w:szCs w:val="24"/>
                <w:lang w:eastAsia="ru-RU"/>
              </w:rPr>
            </w:pPr>
            <w:r>
              <w:rPr>
                <w:sz w:val="24"/>
                <w:szCs w:val="24"/>
                <w:lang w:eastAsia="ru-RU"/>
              </w:rPr>
              <w:t xml:space="preserve">                                                     </w:t>
            </w:r>
            <w:r w:rsidR="008269E2">
              <w:rPr>
                <w:sz w:val="24"/>
                <w:szCs w:val="24"/>
                <w:lang w:eastAsia="ru-RU"/>
              </w:rPr>
              <w:t>18. Расторжение контракта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18.1</w:t>
            </w:r>
            <w:r w:rsidRPr="002C28DF">
              <w:rPr>
                <w:b w:val="0"/>
                <w:sz w:val="24"/>
                <w:szCs w:val="24"/>
                <w:lang w:eastAsia="ru-RU"/>
              </w:rPr>
              <w:t xml:space="preserve">. </w:t>
            </w:r>
            <w:r w:rsidR="002C28DF" w:rsidRPr="002C28DF">
              <w:rPr>
                <w:b w:val="0"/>
                <w:sz w:val="24"/>
                <w:szCs w:val="24"/>
                <w:lang w:eastAsia="ru-RU"/>
              </w:rPr>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w:t>
            </w:r>
            <w:r w:rsidR="002C28DF" w:rsidRPr="002C28DF">
              <w:rPr>
                <w:b w:val="0"/>
                <w:sz w:val="24"/>
                <w:szCs w:val="24"/>
              </w:rPr>
              <w:t>по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установленным частями 8-25 статьи 95 Федерального закона.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sz w:val="24"/>
                <w:szCs w:val="24"/>
                <w:lang w:eastAsia="ru-RU"/>
              </w:rPr>
            </w:pPr>
            <w:r>
              <w:rPr>
                <w:b w:val="0"/>
                <w:sz w:val="24"/>
                <w:szCs w:val="24"/>
                <w:lang w:eastAsia="ru-RU"/>
              </w:rPr>
              <w:t xml:space="preserve">18.2. Заказчик, подрядчик вправе принять решение об одностороннем отказе от исполнения контракта </w:t>
            </w:r>
            <w:r>
              <w:rPr>
                <w:b w:val="0"/>
                <w:sz w:val="24"/>
                <w:szCs w:val="24"/>
              </w:rPr>
              <w:t>по основаниям, предусмотренным Гражданским кодексом Российской Федерации для одностороннего отказа от исполнения отдельных видов обязательств и с соблюдением положений ст. 95 Федерального закона</w:t>
            </w:r>
            <w:r>
              <w:rPr>
                <w:b w:val="0"/>
                <w:sz w:val="24"/>
                <w:szCs w:val="24"/>
                <w:lang w:eastAsia="ru-RU"/>
              </w:rPr>
              <w:t>.</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b w:val="0"/>
                <w:color w:val="000000"/>
                <w:sz w:val="24"/>
                <w:szCs w:val="24"/>
                <w:lang w:eastAsia="ru-RU"/>
              </w:rPr>
            </w:pPr>
            <w:r>
              <w:rPr>
                <w:b w:val="0"/>
                <w:sz w:val="24"/>
                <w:szCs w:val="24"/>
                <w:lang w:eastAsia="ru-RU"/>
              </w:rPr>
              <w:lastRenderedPageBreak/>
              <w:t xml:space="preserve">18.3. </w:t>
            </w:r>
            <w:r>
              <w:rPr>
                <w:b w:val="0"/>
                <w:color w:val="000000"/>
                <w:sz w:val="24"/>
                <w:szCs w:val="24"/>
                <w:lang w:eastAsia="ru-RU"/>
              </w:rPr>
              <w:t>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rPr>
                <w:color w:val="000000"/>
                <w:sz w:val="24"/>
                <w:szCs w:val="24"/>
                <w:lang w:eastAsia="ru-RU"/>
              </w:rPr>
            </w:pPr>
            <w:r>
              <w:rPr>
                <w:b w:val="0"/>
                <w:color w:val="000000"/>
                <w:sz w:val="24"/>
                <w:szCs w:val="24"/>
                <w:lang w:eastAsia="ru-RU"/>
              </w:rPr>
              <w:t>18.4.</w:t>
            </w:r>
            <w:r>
              <w:rPr>
                <w:b w:val="0"/>
                <w:sz w:val="24"/>
                <w:szCs w:val="24"/>
              </w:rPr>
              <w:t xml:space="preserve"> 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pPr>
              <w:pStyle w:val="13"/>
              <w:jc w:val="both"/>
              <w:rPr>
                <w:sz w:val="24"/>
                <w:szCs w:val="24"/>
                <w:lang w:eastAsia="ru-RU"/>
              </w:rPr>
            </w:pPr>
            <w:r>
              <w:rPr>
                <w:rFonts w:ascii="Times New Roman" w:hAnsi="Times New Roman" w:cs="Times New Roman"/>
                <w:color w:val="000000"/>
                <w:sz w:val="24"/>
                <w:szCs w:val="24"/>
                <w:lang w:eastAsia="ru-RU"/>
              </w:rPr>
              <w:t>18.5.</w:t>
            </w:r>
            <w:r>
              <w:rPr>
                <w:color w:val="000000"/>
                <w:sz w:val="24"/>
                <w:szCs w:val="24"/>
                <w:lang w:eastAsia="ru-RU"/>
              </w:rPr>
              <w:t xml:space="preserve"> </w:t>
            </w:r>
            <w:r>
              <w:rPr>
                <w:rFonts w:ascii="Times New Roman" w:hAnsi="Times New Roman" w:cs="Times New Roman"/>
                <w:sz w:val="24"/>
                <w:szCs w:val="24"/>
              </w:rPr>
              <w:t>Расторжение Контракта производится Сторонами путем подписания соответствующего соглашения о расторжении.</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rsidP="002C28DF">
            <w:pPr>
              <w:jc w:val="center"/>
              <w:rPr>
                <w:b w:val="0"/>
                <w:color w:val="000000"/>
                <w:sz w:val="24"/>
                <w:szCs w:val="24"/>
                <w:lang w:eastAsia="ru-RU"/>
              </w:rPr>
            </w:pPr>
            <w:r>
              <w:rPr>
                <w:sz w:val="24"/>
                <w:szCs w:val="24"/>
                <w:lang w:eastAsia="ru-RU"/>
              </w:rPr>
              <w:t>19. Прочие условия</w:t>
            </w:r>
          </w:p>
        </w:tc>
      </w:tr>
      <w:tr w:rsidR="008269E2" w:rsidTr="00CB4295">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rsidR="008269E2" w:rsidRDefault="008269E2">
            <w:r>
              <w:rPr>
                <w:b w:val="0"/>
                <w:color w:val="000000"/>
                <w:sz w:val="24"/>
                <w:szCs w:val="24"/>
                <w:lang w:eastAsia="ru-RU"/>
              </w:rPr>
              <w:t>19.1. До даты начала функционирования операторов электронных площадок, прошедших отбор в соответствии с частью 4 статьи 59 Федерального закона № 44-ФЗ, проведение электронных аукционов, заключение контрактов по результатам электронных аукционов осуществляется на ранее прошедших отбор электронных площадках в порядке, установленном Федеральным законом № 44-ФЗ.</w:t>
            </w:r>
          </w:p>
        </w:tc>
      </w:tr>
    </w:tbl>
    <w:p w:rsidR="006B0397" w:rsidRDefault="006B0397"/>
    <w:p w:rsidR="006B0397" w:rsidRPr="00DB6DEA" w:rsidRDefault="006B0397">
      <w:pPr>
        <w:pageBreakBefore/>
        <w:jc w:val="right"/>
        <w:rPr>
          <w:rFonts w:eastAsia="Times New Roman"/>
          <w:b w:val="0"/>
          <w:sz w:val="24"/>
          <w:szCs w:val="24"/>
        </w:rPr>
      </w:pPr>
      <w:r w:rsidRPr="00DB6DEA">
        <w:rPr>
          <w:rFonts w:eastAsia="Times New Roman"/>
          <w:b w:val="0"/>
          <w:sz w:val="24"/>
          <w:szCs w:val="24"/>
        </w:rPr>
        <w:lastRenderedPageBreak/>
        <w:t xml:space="preserve">                                                                                      </w:t>
      </w:r>
      <w:r w:rsidRPr="00DB6DEA">
        <w:rPr>
          <w:b w:val="0"/>
          <w:sz w:val="24"/>
          <w:szCs w:val="24"/>
        </w:rPr>
        <w:t>Приложение 1 к документации об</w:t>
      </w:r>
    </w:p>
    <w:p w:rsidR="006B0397" w:rsidRPr="00DB6DEA" w:rsidRDefault="006B0397">
      <w:pPr>
        <w:jc w:val="right"/>
        <w:rPr>
          <w:rFonts w:eastAsia="Times New Roman"/>
          <w:b w:val="0"/>
          <w:sz w:val="24"/>
          <w:szCs w:val="24"/>
        </w:rPr>
      </w:pPr>
      <w:r w:rsidRPr="00DB6DEA">
        <w:rPr>
          <w:rFonts w:eastAsia="Times New Roman"/>
          <w:b w:val="0"/>
          <w:sz w:val="24"/>
          <w:szCs w:val="24"/>
        </w:rPr>
        <w:t xml:space="preserve">                                                                                      </w:t>
      </w:r>
      <w:r w:rsidRPr="00DB6DEA">
        <w:rPr>
          <w:b w:val="0"/>
          <w:sz w:val="24"/>
          <w:szCs w:val="24"/>
        </w:rPr>
        <w:t xml:space="preserve">электронном аукционе, утвержденной                </w:t>
      </w:r>
    </w:p>
    <w:p w:rsidR="006B0397" w:rsidRPr="00DB6DEA" w:rsidRDefault="006B0397">
      <w:pPr>
        <w:jc w:val="right"/>
        <w:rPr>
          <w:rFonts w:eastAsia="Times New Roman"/>
          <w:b w:val="0"/>
          <w:sz w:val="24"/>
          <w:szCs w:val="24"/>
        </w:rPr>
      </w:pPr>
      <w:r w:rsidRPr="00DB6DEA">
        <w:rPr>
          <w:rFonts w:eastAsia="Times New Roman"/>
          <w:b w:val="0"/>
          <w:sz w:val="24"/>
          <w:szCs w:val="24"/>
        </w:rPr>
        <w:t xml:space="preserve">                                                                                      </w:t>
      </w:r>
      <w:r w:rsidRPr="00DB6DEA">
        <w:rPr>
          <w:b w:val="0"/>
          <w:sz w:val="24"/>
          <w:szCs w:val="24"/>
        </w:rPr>
        <w:t xml:space="preserve">постановлением Администрации </w:t>
      </w:r>
    </w:p>
    <w:p w:rsidR="006B0397" w:rsidRPr="00DB6DEA" w:rsidRDefault="006B0397">
      <w:pPr>
        <w:jc w:val="right"/>
        <w:rPr>
          <w:rFonts w:eastAsia="Times New Roman"/>
          <w:b w:val="0"/>
          <w:sz w:val="24"/>
          <w:szCs w:val="24"/>
        </w:rPr>
      </w:pPr>
      <w:r w:rsidRPr="00DB6DEA">
        <w:rPr>
          <w:rFonts w:eastAsia="Times New Roman"/>
          <w:b w:val="0"/>
          <w:sz w:val="24"/>
          <w:szCs w:val="24"/>
        </w:rPr>
        <w:t xml:space="preserve">                                                                                      </w:t>
      </w:r>
      <w:r w:rsidR="004F0079">
        <w:rPr>
          <w:b w:val="0"/>
          <w:sz w:val="24"/>
          <w:szCs w:val="24"/>
        </w:rPr>
        <w:t>Боровёнковского сельского</w:t>
      </w:r>
      <w:r w:rsidRPr="00DB6DEA">
        <w:rPr>
          <w:b w:val="0"/>
          <w:sz w:val="24"/>
          <w:szCs w:val="24"/>
        </w:rPr>
        <w:t xml:space="preserve"> поселения </w:t>
      </w:r>
    </w:p>
    <w:p w:rsidR="006B0397" w:rsidRPr="00DB6DEA" w:rsidRDefault="006B0397">
      <w:pPr>
        <w:jc w:val="right"/>
        <w:rPr>
          <w:b w:val="0"/>
          <w:sz w:val="24"/>
          <w:szCs w:val="24"/>
        </w:rPr>
      </w:pPr>
      <w:r w:rsidRPr="00DB6DEA">
        <w:rPr>
          <w:rFonts w:eastAsia="Times New Roman"/>
          <w:b w:val="0"/>
          <w:sz w:val="24"/>
          <w:szCs w:val="24"/>
        </w:rPr>
        <w:t xml:space="preserve">                                                                                      </w:t>
      </w:r>
      <w:r w:rsidRPr="004A49C2">
        <w:rPr>
          <w:b w:val="0"/>
          <w:sz w:val="24"/>
          <w:szCs w:val="24"/>
        </w:rPr>
        <w:t xml:space="preserve">от </w:t>
      </w:r>
      <w:r w:rsidR="005938F0">
        <w:rPr>
          <w:b w:val="0"/>
          <w:sz w:val="24"/>
          <w:szCs w:val="24"/>
        </w:rPr>
        <w:t>11</w:t>
      </w:r>
      <w:r w:rsidRPr="004A49C2">
        <w:rPr>
          <w:b w:val="0"/>
          <w:sz w:val="24"/>
          <w:szCs w:val="24"/>
        </w:rPr>
        <w:t>.</w:t>
      </w:r>
      <w:r w:rsidR="005938F0">
        <w:rPr>
          <w:b w:val="0"/>
          <w:sz w:val="24"/>
          <w:szCs w:val="24"/>
        </w:rPr>
        <w:t>12</w:t>
      </w:r>
      <w:r w:rsidRPr="004A49C2">
        <w:rPr>
          <w:b w:val="0"/>
          <w:sz w:val="24"/>
          <w:szCs w:val="24"/>
        </w:rPr>
        <w:t>.201</w:t>
      </w:r>
      <w:r w:rsidR="00DB6DEA" w:rsidRPr="004A49C2">
        <w:rPr>
          <w:b w:val="0"/>
          <w:sz w:val="24"/>
          <w:szCs w:val="24"/>
        </w:rPr>
        <w:t>9</w:t>
      </w:r>
      <w:r w:rsidRPr="004A49C2">
        <w:rPr>
          <w:b w:val="0"/>
          <w:sz w:val="24"/>
          <w:szCs w:val="24"/>
        </w:rPr>
        <w:t xml:space="preserve"> года №</w:t>
      </w:r>
      <w:r w:rsidR="005938F0">
        <w:rPr>
          <w:b w:val="0"/>
          <w:sz w:val="24"/>
          <w:szCs w:val="24"/>
        </w:rPr>
        <w:t>170</w:t>
      </w:r>
    </w:p>
    <w:p w:rsidR="006B0397" w:rsidRDefault="006B0397">
      <w:pPr>
        <w:rPr>
          <w:b w:val="0"/>
          <w:sz w:val="24"/>
          <w:szCs w:val="24"/>
        </w:rPr>
      </w:pPr>
    </w:p>
    <w:p w:rsidR="00AF1710" w:rsidRPr="002D6BCC" w:rsidRDefault="004A49C2" w:rsidP="00AF1710">
      <w:pPr>
        <w:pStyle w:val="13"/>
        <w:jc w:val="center"/>
        <w:rPr>
          <w:rFonts w:ascii="Times New Roman" w:hAnsi="Times New Roman"/>
          <w:b/>
          <w:sz w:val="24"/>
          <w:szCs w:val="24"/>
        </w:rPr>
      </w:pPr>
      <w:r>
        <w:rPr>
          <w:rFonts w:ascii="Times New Roman" w:hAnsi="Times New Roman"/>
          <w:b/>
          <w:sz w:val="24"/>
          <w:szCs w:val="24"/>
        </w:rPr>
        <w:t xml:space="preserve">Техническое </w:t>
      </w:r>
      <w:r w:rsidR="00AF1710" w:rsidRPr="002D6BCC">
        <w:rPr>
          <w:rFonts w:ascii="Times New Roman" w:hAnsi="Times New Roman"/>
          <w:b/>
          <w:sz w:val="24"/>
          <w:szCs w:val="24"/>
        </w:rPr>
        <w:t>задание</w:t>
      </w:r>
    </w:p>
    <w:p w:rsidR="00AF1710" w:rsidRPr="001A5E3D" w:rsidRDefault="001A5E3D" w:rsidP="001A5E3D">
      <w:pPr>
        <w:spacing w:line="240" w:lineRule="exact"/>
        <w:rPr>
          <w:sz w:val="24"/>
          <w:szCs w:val="24"/>
        </w:rPr>
      </w:pPr>
      <w:r w:rsidRPr="001A5E3D">
        <w:rPr>
          <w:sz w:val="24"/>
          <w:szCs w:val="24"/>
        </w:rPr>
        <w:t xml:space="preserve"> На выполнение работ по механизированной снегоочистке, расчистке снежных заносов, посыпке фрикционными материалами дорожного покрытия автомобильных дорог Боровёнковского сельского поселения</w:t>
      </w:r>
      <w:r>
        <w:rPr>
          <w:sz w:val="24"/>
          <w:szCs w:val="24"/>
        </w:rPr>
        <w:t>.</w:t>
      </w:r>
    </w:p>
    <w:p w:rsidR="00AF1710" w:rsidRPr="001A5E3D" w:rsidRDefault="00AF1710" w:rsidP="00AF1710">
      <w:pPr>
        <w:ind w:left="-284"/>
        <w:rPr>
          <w:b w:val="0"/>
          <w:bCs w:val="0"/>
          <w:sz w:val="24"/>
          <w:szCs w:val="24"/>
        </w:rPr>
      </w:pPr>
      <w:r>
        <w:rPr>
          <w:sz w:val="24"/>
          <w:szCs w:val="24"/>
        </w:rPr>
        <w:tab/>
      </w:r>
      <w:r w:rsidRPr="001A5E3D">
        <w:rPr>
          <w:b w:val="0"/>
          <w:sz w:val="24"/>
          <w:szCs w:val="24"/>
        </w:rPr>
        <w:t>Работы выполняются по заявке заказчика переданной средствами телефонной связи.</w:t>
      </w:r>
    </w:p>
    <w:p w:rsidR="00AF1710" w:rsidRPr="001A5E3D" w:rsidRDefault="00AF1710" w:rsidP="00AF1710">
      <w:pPr>
        <w:ind w:left="-284"/>
        <w:rPr>
          <w:b w:val="0"/>
          <w:bCs w:val="0"/>
          <w:sz w:val="24"/>
          <w:szCs w:val="24"/>
        </w:rPr>
      </w:pPr>
      <w:r w:rsidRPr="001A5E3D">
        <w:rPr>
          <w:b w:val="0"/>
          <w:sz w:val="24"/>
          <w:szCs w:val="24"/>
        </w:rPr>
        <w:tab/>
        <w:t>Наличие диспетчерской службы или ответственного лица за прием заявок.</w:t>
      </w:r>
    </w:p>
    <w:p w:rsidR="00AF1710" w:rsidRPr="001A5E3D" w:rsidRDefault="00AF1710" w:rsidP="00AF1710">
      <w:pPr>
        <w:shd w:val="clear" w:color="auto" w:fill="FFFFFF"/>
        <w:ind w:left="-284"/>
        <w:rPr>
          <w:b w:val="0"/>
          <w:sz w:val="24"/>
          <w:szCs w:val="24"/>
        </w:rPr>
      </w:pPr>
      <w:r w:rsidRPr="001A5E3D">
        <w:rPr>
          <w:b w:val="0"/>
          <w:sz w:val="24"/>
          <w:szCs w:val="24"/>
        </w:rPr>
        <w:tab/>
        <w:t>Подрядчик  должен  выполнить работы согласно:</w:t>
      </w:r>
    </w:p>
    <w:p w:rsidR="00AF1710" w:rsidRDefault="00AF1710" w:rsidP="00AF1710">
      <w:pPr>
        <w:shd w:val="clear" w:color="auto" w:fill="FFFFFF"/>
        <w:ind w:left="-284"/>
        <w:rPr>
          <w:rStyle w:val="af8"/>
          <w:sz w:val="24"/>
        </w:rPr>
      </w:pPr>
      <w:r w:rsidRPr="00634E6B">
        <w:rPr>
          <w:szCs w:val="24"/>
        </w:rPr>
        <w:tab/>
      </w:r>
      <w:r w:rsidRPr="00634E6B">
        <w:rPr>
          <w:szCs w:val="24"/>
        </w:rPr>
        <w:tab/>
      </w:r>
      <w:r w:rsidRPr="00634E6B">
        <w:rPr>
          <w:rStyle w:val="af8"/>
          <w:rFonts w:ascii="Times New Roman" w:hAnsi="Times New Roman" w:cs="Times New Roman"/>
          <w:sz w:val="24"/>
        </w:rPr>
        <w:t>- соблюдению  сроков проведения снегоочистки, указанных</w:t>
      </w:r>
      <w:r w:rsidRPr="00634E6B">
        <w:rPr>
          <w:color w:val="000000"/>
          <w:kern w:val="36"/>
          <w:szCs w:val="24"/>
        </w:rPr>
        <w:t xml:space="preserve"> в </w:t>
      </w:r>
      <w:r w:rsidRPr="00634E6B">
        <w:rPr>
          <w:rStyle w:val="af8"/>
          <w:rFonts w:ascii="Times New Roman" w:hAnsi="Times New Roman" w:cs="Times New Roman"/>
          <w:sz w:val="24"/>
        </w:rPr>
        <w:t>"ГОСТ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634E6B">
        <w:rPr>
          <w:rStyle w:val="af8"/>
          <w:rFonts w:ascii="Times New Roman" w:hAnsi="Times New Roman" w:cs="Times New Roman"/>
          <w:sz w:val="24"/>
        </w:rPr>
        <w:br/>
      </w:r>
      <w:r w:rsidRPr="00634E6B">
        <w:rPr>
          <w:color w:val="000000"/>
          <w:szCs w:val="24"/>
        </w:rPr>
        <w:tab/>
      </w:r>
      <w:r w:rsidRPr="00634E6B">
        <w:rPr>
          <w:color w:val="000000"/>
          <w:szCs w:val="24"/>
        </w:rPr>
        <w:tab/>
      </w:r>
      <w:r w:rsidRPr="00634E6B">
        <w:rPr>
          <w:rStyle w:val="af8"/>
          <w:rFonts w:ascii="Times New Roman" w:hAnsi="Times New Roman" w:cs="Times New Roman"/>
          <w:sz w:val="24"/>
        </w:rPr>
        <w:t>- соответствию эксплуатационного состояния покрытия, обочин, перекрестков, въездов, выездов, при котором состояние  проезжей части должно обеспечивать безопасное и беспрепятственное  движение всех видов транспортных средств требованиям "ГОСТ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5E63FB">
        <w:rPr>
          <w:rStyle w:val="af8"/>
          <w:sz w:val="24"/>
        </w:rPr>
        <w:br/>
      </w:r>
    </w:p>
    <w:p w:rsidR="00AF1710" w:rsidRDefault="00AF1710" w:rsidP="00AF1710">
      <w:pPr>
        <w:shd w:val="clear" w:color="auto" w:fill="FFFFFF"/>
        <w:rPr>
          <w:rStyle w:val="af8"/>
          <w:sz w:val="24"/>
        </w:rPr>
      </w:pP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8"/>
        <w:gridCol w:w="3740"/>
        <w:gridCol w:w="1650"/>
        <w:gridCol w:w="1320"/>
        <w:gridCol w:w="1320"/>
        <w:gridCol w:w="1210"/>
      </w:tblGrid>
      <w:tr w:rsidR="00F237DB" w:rsidRPr="003D605F" w:rsidTr="00F237DB">
        <w:tc>
          <w:tcPr>
            <w:tcW w:w="548" w:type="dxa"/>
          </w:tcPr>
          <w:p w:rsidR="00F237DB" w:rsidRPr="003D605F" w:rsidRDefault="00F237DB" w:rsidP="00F237DB">
            <w:pPr>
              <w:pStyle w:val="af7"/>
              <w:spacing w:line="240" w:lineRule="exact"/>
              <w:ind w:left="0"/>
              <w:rPr>
                <w:rFonts w:ascii="Times New Roman" w:hAnsi="Times New Roman"/>
                <w:sz w:val="24"/>
              </w:rPr>
            </w:pPr>
            <w:r w:rsidRPr="003D605F">
              <w:rPr>
                <w:rFonts w:ascii="Times New Roman" w:hAnsi="Times New Roman"/>
                <w:sz w:val="24"/>
              </w:rPr>
              <w:t>№ п/п</w:t>
            </w:r>
          </w:p>
        </w:tc>
        <w:tc>
          <w:tcPr>
            <w:tcW w:w="3740" w:type="dxa"/>
          </w:tcPr>
          <w:p w:rsidR="00F237DB" w:rsidRPr="003D605F" w:rsidRDefault="00F237DB" w:rsidP="00F237DB">
            <w:pPr>
              <w:pStyle w:val="af7"/>
              <w:spacing w:line="240" w:lineRule="exact"/>
              <w:ind w:left="0"/>
              <w:rPr>
                <w:rFonts w:ascii="Times New Roman" w:hAnsi="Times New Roman"/>
                <w:sz w:val="24"/>
              </w:rPr>
            </w:pPr>
            <w:r w:rsidRPr="003D605F">
              <w:rPr>
                <w:rFonts w:ascii="Times New Roman" w:hAnsi="Times New Roman"/>
                <w:sz w:val="24"/>
              </w:rPr>
              <w:t>Наименование автомобильной дороги</w:t>
            </w:r>
          </w:p>
        </w:tc>
        <w:tc>
          <w:tcPr>
            <w:tcW w:w="1650" w:type="dxa"/>
          </w:tcPr>
          <w:p w:rsidR="00F237DB" w:rsidRPr="003D605F" w:rsidRDefault="00F237DB" w:rsidP="00F237DB">
            <w:pPr>
              <w:pStyle w:val="af7"/>
              <w:spacing w:line="240" w:lineRule="exact"/>
              <w:ind w:left="0"/>
              <w:rPr>
                <w:rFonts w:ascii="Times New Roman" w:hAnsi="Times New Roman"/>
                <w:sz w:val="24"/>
              </w:rPr>
            </w:pPr>
            <w:r w:rsidRPr="003D605F">
              <w:rPr>
                <w:rFonts w:ascii="Times New Roman" w:hAnsi="Times New Roman"/>
                <w:sz w:val="24"/>
              </w:rPr>
              <w:t>Протяженность автомобильной дороги м</w:t>
            </w:r>
          </w:p>
        </w:tc>
        <w:tc>
          <w:tcPr>
            <w:tcW w:w="1320" w:type="dxa"/>
          </w:tcPr>
          <w:p w:rsidR="00F237DB" w:rsidRPr="003D605F" w:rsidRDefault="00F237DB" w:rsidP="00F237DB">
            <w:pPr>
              <w:pStyle w:val="af7"/>
              <w:spacing w:line="240" w:lineRule="exact"/>
              <w:ind w:left="0"/>
              <w:rPr>
                <w:rFonts w:ascii="Times New Roman" w:hAnsi="Times New Roman"/>
                <w:sz w:val="24"/>
              </w:rPr>
            </w:pPr>
            <w:r w:rsidRPr="003D605F">
              <w:rPr>
                <w:rFonts w:ascii="Times New Roman" w:hAnsi="Times New Roman"/>
                <w:sz w:val="24"/>
              </w:rPr>
              <w:t>Ширина проезжей части м</w:t>
            </w:r>
          </w:p>
        </w:tc>
        <w:tc>
          <w:tcPr>
            <w:tcW w:w="1320" w:type="dxa"/>
          </w:tcPr>
          <w:p w:rsidR="00F237DB" w:rsidRPr="003D605F" w:rsidRDefault="00F237DB" w:rsidP="00F237DB">
            <w:pPr>
              <w:pStyle w:val="af7"/>
              <w:spacing w:line="240" w:lineRule="exact"/>
              <w:ind w:left="0"/>
              <w:rPr>
                <w:rFonts w:ascii="Times New Roman" w:hAnsi="Times New Roman"/>
                <w:sz w:val="24"/>
              </w:rPr>
            </w:pPr>
            <w:r w:rsidRPr="003D605F">
              <w:rPr>
                <w:rFonts w:ascii="Times New Roman" w:hAnsi="Times New Roman"/>
                <w:sz w:val="24"/>
              </w:rPr>
              <w:t>Площадь проезжей части кв.м</w:t>
            </w:r>
          </w:p>
        </w:tc>
        <w:tc>
          <w:tcPr>
            <w:tcW w:w="1210" w:type="dxa"/>
          </w:tcPr>
          <w:p w:rsidR="00F237DB" w:rsidRPr="003D605F" w:rsidRDefault="00F237DB" w:rsidP="00F237DB">
            <w:pPr>
              <w:pStyle w:val="af7"/>
              <w:spacing w:line="240" w:lineRule="exact"/>
              <w:ind w:left="0"/>
              <w:rPr>
                <w:rFonts w:ascii="Times New Roman" w:hAnsi="Times New Roman"/>
                <w:sz w:val="24"/>
              </w:rPr>
            </w:pPr>
            <w:r w:rsidRPr="003D605F">
              <w:rPr>
                <w:rFonts w:ascii="Times New Roman" w:hAnsi="Times New Roman"/>
                <w:sz w:val="24"/>
              </w:rPr>
              <w:t>Количество чисток</w:t>
            </w: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w:t>
            </w:r>
          </w:p>
        </w:tc>
        <w:tc>
          <w:tcPr>
            <w:tcW w:w="374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п. Сосновый</w:t>
            </w:r>
          </w:p>
        </w:tc>
        <w:tc>
          <w:tcPr>
            <w:tcW w:w="165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521,0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1563,0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Вялка</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1700,0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5100,0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Рашутино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397,0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1191,0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4</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Лешино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1133,8</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3401,4</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5</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Узи</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1327,9</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3983,7</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6</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Пестово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287,0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861,0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7</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Торбино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755,8</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2267,4</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8</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Песчанка</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261,0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783,0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9</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Выдрино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896,7</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2690,1</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10</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Нездрино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864,0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2592,0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11</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Горки</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1318,7</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3956,1</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12</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Наволок</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233,0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699,0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13</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Теребуново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607,0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1821,0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14</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Большое Боротно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243,0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729,0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15</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Ольховка</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354,0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1062,0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16</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Чернецко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476,0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1428,0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17</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 xml:space="preserve">д. Оленино </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816,0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2448,0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18</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Ермолино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609,0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1827,0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19</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Нароново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619,0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1857,0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20</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Малые Гусины</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247,0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741,0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21</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Большие Гусины</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670,0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2010,0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22</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Хорино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804,0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2412,0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23</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Каптерево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242,0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w:t>
            </w:r>
            <w:r w:rsidRPr="003D605F">
              <w:rPr>
                <w:rFonts w:ascii="Times New Roman" w:hAnsi="Times New Roman"/>
                <w:sz w:val="24"/>
              </w:rPr>
              <w:t>726,0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24</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Коржава Дерняковская</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87,6</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262,8</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25</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Дерняки</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2541,3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7623,9</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26</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Крутец</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339,0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1017,0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27</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 xml:space="preserve">д. Ватагино </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1099,0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3297,0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28</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Козловка</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1156,0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3468,0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lastRenderedPageBreak/>
              <w:t>29</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Тальцево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275,0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w:t>
            </w:r>
            <w:r w:rsidRPr="003D605F">
              <w:rPr>
                <w:rFonts w:ascii="Times New Roman" w:hAnsi="Times New Roman"/>
                <w:sz w:val="24"/>
              </w:rPr>
              <w:t>825,0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30</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Ярусово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317,0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w:t>
            </w:r>
            <w:r w:rsidRPr="003D605F">
              <w:rPr>
                <w:rFonts w:ascii="Times New Roman" w:hAnsi="Times New Roman"/>
                <w:sz w:val="24"/>
              </w:rPr>
              <w:t>951,0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31</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Заречная</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383,0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1149,0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32</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Раменье</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186,0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w:t>
            </w:r>
            <w:r w:rsidRPr="003D605F">
              <w:rPr>
                <w:rFonts w:ascii="Times New Roman" w:hAnsi="Times New Roman"/>
                <w:sz w:val="24"/>
              </w:rPr>
              <w:t>558,0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33</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Поддубье</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451,0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1353,0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34</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Каёво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23,0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w:t>
            </w:r>
            <w:r w:rsidRPr="003D605F">
              <w:rPr>
                <w:rFonts w:ascii="Times New Roman" w:hAnsi="Times New Roman"/>
                <w:sz w:val="24"/>
              </w:rPr>
              <w:t>69,0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35</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Шарово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378,0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1134,0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36</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Памозово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118,0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w:t>
            </w:r>
            <w:r w:rsidRPr="003D605F">
              <w:rPr>
                <w:rFonts w:ascii="Times New Roman" w:hAnsi="Times New Roman"/>
                <w:sz w:val="24"/>
              </w:rPr>
              <w:t>354,0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37</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Сухово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405,0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1215,0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38</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Висленев Остров</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2419,0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7257,0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39</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Данилово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726,0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2178,0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40</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Верховик</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668,0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2004,0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41</w:t>
            </w:r>
          </w:p>
        </w:tc>
        <w:tc>
          <w:tcPr>
            <w:tcW w:w="374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д. Полежалово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389,0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1167,0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3D605F" w:rsidTr="00F237DB">
        <w:tc>
          <w:tcPr>
            <w:tcW w:w="548" w:type="dxa"/>
          </w:tcPr>
          <w:p w:rsidR="00F237DB" w:rsidRDefault="00F237DB" w:rsidP="00F237DB">
            <w:pPr>
              <w:pStyle w:val="af7"/>
              <w:spacing w:after="0" w:line="240" w:lineRule="exact"/>
              <w:ind w:left="0"/>
              <w:rPr>
                <w:rFonts w:ascii="Times New Roman" w:hAnsi="Times New Roman"/>
                <w:sz w:val="24"/>
              </w:rPr>
            </w:pPr>
            <w:r>
              <w:rPr>
                <w:rFonts w:ascii="Times New Roman" w:hAnsi="Times New Roman"/>
                <w:sz w:val="24"/>
              </w:rPr>
              <w:t>42</w:t>
            </w:r>
          </w:p>
        </w:tc>
        <w:tc>
          <w:tcPr>
            <w:tcW w:w="374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д. Ольгино</w:t>
            </w:r>
          </w:p>
        </w:tc>
        <w:tc>
          <w:tcPr>
            <w:tcW w:w="165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730,0</w:t>
            </w:r>
          </w:p>
        </w:tc>
        <w:tc>
          <w:tcPr>
            <w:tcW w:w="1320" w:type="dxa"/>
          </w:tcPr>
          <w:p w:rsidR="00F237DB" w:rsidRPr="003D605F"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Default="00F237DB" w:rsidP="00F237DB">
            <w:pPr>
              <w:pStyle w:val="af7"/>
              <w:spacing w:after="0" w:line="240" w:lineRule="exact"/>
              <w:ind w:left="0"/>
              <w:rPr>
                <w:rFonts w:ascii="Times New Roman" w:hAnsi="Times New Roman"/>
                <w:sz w:val="24"/>
              </w:rPr>
            </w:pPr>
            <w:r>
              <w:rPr>
                <w:rFonts w:ascii="Times New Roman" w:hAnsi="Times New Roman"/>
                <w:sz w:val="24"/>
              </w:rPr>
              <w:t>2190,0</w:t>
            </w:r>
          </w:p>
        </w:tc>
        <w:tc>
          <w:tcPr>
            <w:tcW w:w="1210" w:type="dxa"/>
          </w:tcPr>
          <w:p w:rsidR="00F237DB" w:rsidRPr="003D605F" w:rsidRDefault="00F237DB" w:rsidP="00F237DB">
            <w:pPr>
              <w:pStyle w:val="af7"/>
              <w:spacing w:after="0" w:line="240" w:lineRule="exact"/>
              <w:ind w:left="0"/>
              <w:rPr>
                <w:rFonts w:ascii="Times New Roman" w:hAnsi="Times New Roman"/>
                <w:sz w:val="24"/>
              </w:rPr>
            </w:pPr>
          </w:p>
        </w:tc>
      </w:tr>
      <w:tr w:rsidR="00F237DB" w:rsidRPr="00DC6A34" w:rsidTr="00F237DB">
        <w:tc>
          <w:tcPr>
            <w:tcW w:w="548" w:type="dxa"/>
          </w:tcPr>
          <w:p w:rsidR="00F237DB" w:rsidRPr="003D605F" w:rsidRDefault="00F237DB" w:rsidP="00F237DB">
            <w:pPr>
              <w:pStyle w:val="af7"/>
              <w:spacing w:after="0" w:line="240" w:lineRule="exact"/>
              <w:ind w:left="0"/>
              <w:rPr>
                <w:rFonts w:ascii="Times New Roman" w:hAnsi="Times New Roman"/>
                <w:sz w:val="24"/>
              </w:rPr>
            </w:pPr>
          </w:p>
        </w:tc>
        <w:tc>
          <w:tcPr>
            <w:tcW w:w="3740" w:type="dxa"/>
          </w:tcPr>
          <w:p w:rsidR="00F237DB" w:rsidRPr="00DC6A34" w:rsidRDefault="00F237DB" w:rsidP="00F237DB">
            <w:pPr>
              <w:pStyle w:val="af7"/>
              <w:spacing w:after="0" w:line="240" w:lineRule="exact"/>
              <w:ind w:left="0"/>
              <w:rPr>
                <w:rFonts w:ascii="Times New Roman" w:hAnsi="Times New Roman"/>
                <w:b w:val="0"/>
                <w:sz w:val="24"/>
              </w:rPr>
            </w:pPr>
            <w:r w:rsidRPr="00DC6A34">
              <w:rPr>
                <w:rFonts w:ascii="Times New Roman" w:hAnsi="Times New Roman"/>
                <w:sz w:val="24"/>
              </w:rPr>
              <w:t>Итого  по деревням</w:t>
            </w:r>
          </w:p>
        </w:tc>
        <w:tc>
          <w:tcPr>
            <w:tcW w:w="1650" w:type="dxa"/>
          </w:tcPr>
          <w:p w:rsidR="00F237DB" w:rsidRPr="00DC6A34" w:rsidRDefault="00F237DB" w:rsidP="00F237DB">
            <w:pPr>
              <w:pStyle w:val="af7"/>
              <w:spacing w:after="0" w:line="240" w:lineRule="exact"/>
              <w:ind w:left="0"/>
              <w:rPr>
                <w:rFonts w:ascii="Times New Roman" w:hAnsi="Times New Roman"/>
                <w:b w:val="0"/>
                <w:sz w:val="24"/>
              </w:rPr>
            </w:pPr>
            <w:r>
              <w:rPr>
                <w:rFonts w:ascii="Times New Roman" w:hAnsi="Times New Roman"/>
                <w:sz w:val="24"/>
              </w:rPr>
              <w:t>28073,8</w:t>
            </w:r>
          </w:p>
        </w:tc>
        <w:tc>
          <w:tcPr>
            <w:tcW w:w="1320" w:type="dxa"/>
          </w:tcPr>
          <w:p w:rsidR="00F237DB" w:rsidRPr="00DC6A34" w:rsidRDefault="00F237DB" w:rsidP="00F237DB">
            <w:pPr>
              <w:pStyle w:val="af7"/>
              <w:spacing w:after="0" w:line="240" w:lineRule="exact"/>
              <w:ind w:left="0"/>
              <w:rPr>
                <w:rFonts w:ascii="Times New Roman" w:hAnsi="Times New Roman"/>
                <w:b w:val="0"/>
                <w:sz w:val="24"/>
              </w:rPr>
            </w:pPr>
          </w:p>
        </w:tc>
        <w:tc>
          <w:tcPr>
            <w:tcW w:w="1320" w:type="dxa"/>
          </w:tcPr>
          <w:p w:rsidR="00F237DB" w:rsidRPr="00DC6A34" w:rsidRDefault="00F237DB" w:rsidP="00F237DB">
            <w:pPr>
              <w:pStyle w:val="af7"/>
              <w:spacing w:after="0" w:line="240" w:lineRule="exact"/>
              <w:ind w:left="0"/>
              <w:rPr>
                <w:rFonts w:ascii="Times New Roman" w:hAnsi="Times New Roman"/>
                <w:b w:val="0"/>
                <w:sz w:val="24"/>
              </w:rPr>
            </w:pPr>
            <w:r>
              <w:rPr>
                <w:rFonts w:ascii="Times New Roman" w:hAnsi="Times New Roman"/>
                <w:sz w:val="24"/>
              </w:rPr>
              <w:t>84221,4</w:t>
            </w:r>
          </w:p>
        </w:tc>
        <w:tc>
          <w:tcPr>
            <w:tcW w:w="1210" w:type="dxa"/>
          </w:tcPr>
          <w:p w:rsidR="00F237DB" w:rsidRPr="00DC6A34" w:rsidRDefault="00F237DB" w:rsidP="00F237DB">
            <w:pPr>
              <w:pStyle w:val="af7"/>
              <w:spacing w:after="0" w:line="240" w:lineRule="exact"/>
              <w:ind w:left="0"/>
              <w:rPr>
                <w:rFonts w:ascii="Times New Roman" w:hAnsi="Times New Roman"/>
                <w:b w:val="0"/>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 xml:space="preserve">1. </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Лесная</w:t>
            </w:r>
          </w:p>
        </w:tc>
        <w:tc>
          <w:tcPr>
            <w:tcW w:w="1650" w:type="dxa"/>
          </w:tcPr>
          <w:p w:rsidR="00F237DB" w:rsidRPr="002A2F8A" w:rsidRDefault="00F237DB" w:rsidP="00F237DB">
            <w:pPr>
              <w:spacing w:line="240" w:lineRule="exact"/>
              <w:rPr>
                <w:sz w:val="24"/>
                <w:szCs w:val="24"/>
              </w:rPr>
            </w:pPr>
            <w:r w:rsidRPr="002A2F8A">
              <w:rPr>
                <w:sz w:val="24"/>
                <w:szCs w:val="24"/>
              </w:rPr>
              <w:t>591,0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1773,0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 xml:space="preserve">2. </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Полевая</w:t>
            </w:r>
          </w:p>
        </w:tc>
        <w:tc>
          <w:tcPr>
            <w:tcW w:w="1650" w:type="dxa"/>
          </w:tcPr>
          <w:p w:rsidR="00F237DB" w:rsidRPr="002A2F8A" w:rsidRDefault="00F237DB" w:rsidP="00F237DB">
            <w:pPr>
              <w:spacing w:line="240" w:lineRule="exact"/>
              <w:rPr>
                <w:sz w:val="24"/>
                <w:szCs w:val="24"/>
              </w:rPr>
            </w:pPr>
            <w:r w:rsidRPr="002A2F8A">
              <w:rPr>
                <w:sz w:val="24"/>
                <w:szCs w:val="24"/>
              </w:rPr>
              <w:t>616,0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1848,0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3</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Лермонтова</w:t>
            </w:r>
          </w:p>
        </w:tc>
        <w:tc>
          <w:tcPr>
            <w:tcW w:w="1650" w:type="dxa"/>
          </w:tcPr>
          <w:p w:rsidR="00F237DB" w:rsidRPr="002A2F8A" w:rsidRDefault="00F237DB" w:rsidP="00F237DB">
            <w:pPr>
              <w:spacing w:line="240" w:lineRule="exact"/>
              <w:rPr>
                <w:sz w:val="24"/>
                <w:szCs w:val="24"/>
              </w:rPr>
            </w:pPr>
            <w:r w:rsidRPr="002A2F8A">
              <w:rPr>
                <w:sz w:val="24"/>
                <w:szCs w:val="24"/>
              </w:rPr>
              <w:t>1150,0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3450,0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4</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Л.Ковалевской</w:t>
            </w:r>
          </w:p>
        </w:tc>
        <w:tc>
          <w:tcPr>
            <w:tcW w:w="1650" w:type="dxa"/>
          </w:tcPr>
          <w:p w:rsidR="00F237DB" w:rsidRPr="002A2F8A" w:rsidRDefault="00F237DB" w:rsidP="00F237DB">
            <w:pPr>
              <w:spacing w:line="240" w:lineRule="exact"/>
              <w:rPr>
                <w:sz w:val="24"/>
                <w:szCs w:val="24"/>
              </w:rPr>
            </w:pPr>
            <w:r w:rsidRPr="002A2F8A">
              <w:rPr>
                <w:sz w:val="24"/>
                <w:szCs w:val="24"/>
              </w:rPr>
              <w:t>1026,0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3078,0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5</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Гоголя</w:t>
            </w:r>
          </w:p>
        </w:tc>
        <w:tc>
          <w:tcPr>
            <w:tcW w:w="1650" w:type="dxa"/>
          </w:tcPr>
          <w:p w:rsidR="00F237DB" w:rsidRPr="002A2F8A" w:rsidRDefault="00F237DB" w:rsidP="00F237DB">
            <w:pPr>
              <w:spacing w:line="240" w:lineRule="exact"/>
              <w:rPr>
                <w:sz w:val="24"/>
                <w:szCs w:val="24"/>
              </w:rPr>
            </w:pPr>
            <w:r w:rsidRPr="002A2F8A">
              <w:rPr>
                <w:sz w:val="24"/>
                <w:szCs w:val="24"/>
              </w:rPr>
              <w:t>420,0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1260,0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6</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Горная</w:t>
            </w:r>
          </w:p>
        </w:tc>
        <w:tc>
          <w:tcPr>
            <w:tcW w:w="1650" w:type="dxa"/>
          </w:tcPr>
          <w:p w:rsidR="00F237DB" w:rsidRPr="002A2F8A" w:rsidRDefault="00F237DB" w:rsidP="00F237DB">
            <w:pPr>
              <w:spacing w:line="240" w:lineRule="exact"/>
              <w:rPr>
                <w:sz w:val="24"/>
                <w:szCs w:val="24"/>
              </w:rPr>
            </w:pPr>
            <w:r w:rsidRPr="002A2F8A">
              <w:rPr>
                <w:sz w:val="24"/>
                <w:szCs w:val="24"/>
              </w:rPr>
              <w:t>233,0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699,0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7</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Комсомольская</w:t>
            </w:r>
          </w:p>
        </w:tc>
        <w:tc>
          <w:tcPr>
            <w:tcW w:w="1650" w:type="dxa"/>
          </w:tcPr>
          <w:p w:rsidR="00F237DB" w:rsidRPr="002A2F8A" w:rsidRDefault="00F237DB" w:rsidP="00F237DB">
            <w:pPr>
              <w:spacing w:line="240" w:lineRule="exact"/>
              <w:rPr>
                <w:sz w:val="24"/>
                <w:szCs w:val="24"/>
              </w:rPr>
            </w:pPr>
            <w:r w:rsidRPr="002A2F8A">
              <w:rPr>
                <w:sz w:val="24"/>
                <w:szCs w:val="24"/>
              </w:rPr>
              <w:t>318,0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954,0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8</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Новая</w:t>
            </w:r>
          </w:p>
        </w:tc>
        <w:tc>
          <w:tcPr>
            <w:tcW w:w="1650" w:type="dxa"/>
          </w:tcPr>
          <w:p w:rsidR="00F237DB" w:rsidRPr="002A2F8A" w:rsidRDefault="00F237DB" w:rsidP="00F237DB">
            <w:pPr>
              <w:spacing w:line="240" w:lineRule="exact"/>
              <w:rPr>
                <w:sz w:val="24"/>
                <w:szCs w:val="24"/>
              </w:rPr>
            </w:pPr>
            <w:r w:rsidRPr="002A2F8A">
              <w:rPr>
                <w:sz w:val="24"/>
                <w:szCs w:val="24"/>
              </w:rPr>
              <w:t>817,8</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2453,0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9</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Солнечная</w:t>
            </w:r>
          </w:p>
        </w:tc>
        <w:tc>
          <w:tcPr>
            <w:tcW w:w="1650" w:type="dxa"/>
          </w:tcPr>
          <w:p w:rsidR="00F237DB" w:rsidRPr="002A2F8A" w:rsidRDefault="00F237DB" w:rsidP="00F237DB">
            <w:pPr>
              <w:spacing w:line="240" w:lineRule="exact"/>
              <w:rPr>
                <w:sz w:val="24"/>
                <w:szCs w:val="24"/>
              </w:rPr>
            </w:pPr>
            <w:r w:rsidRPr="002A2F8A">
              <w:rPr>
                <w:sz w:val="24"/>
                <w:szCs w:val="24"/>
              </w:rPr>
              <w:t>535,0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1605,0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10</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Пушкина</w:t>
            </w:r>
          </w:p>
        </w:tc>
        <w:tc>
          <w:tcPr>
            <w:tcW w:w="1650" w:type="dxa"/>
          </w:tcPr>
          <w:p w:rsidR="00F237DB" w:rsidRPr="002A2F8A" w:rsidRDefault="00F237DB" w:rsidP="00F237DB">
            <w:pPr>
              <w:spacing w:line="240" w:lineRule="exact"/>
              <w:rPr>
                <w:sz w:val="24"/>
                <w:szCs w:val="24"/>
              </w:rPr>
            </w:pPr>
            <w:r w:rsidRPr="002A2F8A">
              <w:rPr>
                <w:sz w:val="24"/>
                <w:szCs w:val="24"/>
              </w:rPr>
              <w:t>528,0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1584,0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11</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ул.2-я Боровая</w:t>
            </w:r>
          </w:p>
        </w:tc>
        <w:tc>
          <w:tcPr>
            <w:tcW w:w="1650" w:type="dxa"/>
          </w:tcPr>
          <w:p w:rsidR="00F237DB" w:rsidRPr="002A2F8A" w:rsidRDefault="00F237DB" w:rsidP="00F237DB">
            <w:pPr>
              <w:spacing w:line="240" w:lineRule="exact"/>
              <w:rPr>
                <w:sz w:val="24"/>
                <w:szCs w:val="24"/>
              </w:rPr>
            </w:pPr>
            <w:r w:rsidRPr="002A2F8A">
              <w:rPr>
                <w:sz w:val="24"/>
                <w:szCs w:val="24"/>
              </w:rPr>
              <w:t>624,0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1872,0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12</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ул.1-я Боровая</w:t>
            </w:r>
          </w:p>
        </w:tc>
        <w:tc>
          <w:tcPr>
            <w:tcW w:w="1650" w:type="dxa"/>
          </w:tcPr>
          <w:p w:rsidR="00F237DB" w:rsidRPr="002A2F8A" w:rsidRDefault="00F237DB" w:rsidP="00F237DB">
            <w:pPr>
              <w:spacing w:line="240" w:lineRule="exact"/>
              <w:rPr>
                <w:sz w:val="24"/>
                <w:szCs w:val="24"/>
              </w:rPr>
            </w:pPr>
            <w:r w:rsidRPr="002A2F8A">
              <w:rPr>
                <w:sz w:val="24"/>
                <w:szCs w:val="24"/>
              </w:rPr>
              <w:t>1654,0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4962,0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13</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Калинина</w:t>
            </w:r>
          </w:p>
        </w:tc>
        <w:tc>
          <w:tcPr>
            <w:tcW w:w="1650" w:type="dxa"/>
          </w:tcPr>
          <w:p w:rsidR="00F237DB" w:rsidRPr="002A2F8A" w:rsidRDefault="00F237DB" w:rsidP="00F237DB">
            <w:pPr>
              <w:spacing w:line="240" w:lineRule="exact"/>
              <w:rPr>
                <w:sz w:val="24"/>
                <w:szCs w:val="24"/>
              </w:rPr>
            </w:pPr>
            <w:r w:rsidRPr="002A2F8A">
              <w:rPr>
                <w:sz w:val="24"/>
                <w:szCs w:val="24"/>
              </w:rPr>
              <w:t>2486,1</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7458,03</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14</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Красная Горка</w:t>
            </w:r>
          </w:p>
        </w:tc>
        <w:tc>
          <w:tcPr>
            <w:tcW w:w="1650" w:type="dxa"/>
          </w:tcPr>
          <w:p w:rsidR="00F237DB" w:rsidRPr="002A2F8A" w:rsidRDefault="00F237DB" w:rsidP="00F237DB">
            <w:pPr>
              <w:spacing w:line="240" w:lineRule="exact"/>
              <w:rPr>
                <w:sz w:val="24"/>
                <w:szCs w:val="24"/>
              </w:rPr>
            </w:pPr>
            <w:r w:rsidRPr="002A2F8A">
              <w:rPr>
                <w:sz w:val="24"/>
                <w:szCs w:val="24"/>
              </w:rPr>
              <w:t>2337,0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7011,0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15</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Кооперативная</w:t>
            </w:r>
          </w:p>
        </w:tc>
        <w:tc>
          <w:tcPr>
            <w:tcW w:w="1650" w:type="dxa"/>
          </w:tcPr>
          <w:p w:rsidR="00F237DB" w:rsidRPr="002A2F8A" w:rsidRDefault="00F237DB" w:rsidP="00F237DB">
            <w:pPr>
              <w:spacing w:line="240" w:lineRule="exact"/>
              <w:rPr>
                <w:sz w:val="24"/>
                <w:szCs w:val="24"/>
              </w:rPr>
            </w:pPr>
            <w:r w:rsidRPr="002A2F8A">
              <w:rPr>
                <w:sz w:val="24"/>
                <w:szCs w:val="24"/>
              </w:rPr>
              <w:t>1150,7</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3452,0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16</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1 Мая</w:t>
            </w:r>
          </w:p>
        </w:tc>
        <w:tc>
          <w:tcPr>
            <w:tcW w:w="1650" w:type="dxa"/>
          </w:tcPr>
          <w:p w:rsidR="00F237DB" w:rsidRPr="002A2F8A" w:rsidRDefault="00F237DB" w:rsidP="00F237DB">
            <w:pPr>
              <w:spacing w:line="240" w:lineRule="exact"/>
              <w:rPr>
                <w:sz w:val="24"/>
                <w:szCs w:val="24"/>
              </w:rPr>
            </w:pPr>
            <w:r w:rsidRPr="002A2F8A">
              <w:rPr>
                <w:sz w:val="24"/>
                <w:szCs w:val="24"/>
              </w:rPr>
              <w:t>6449,0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19347,0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17</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Пролетарская</w:t>
            </w:r>
          </w:p>
        </w:tc>
        <w:tc>
          <w:tcPr>
            <w:tcW w:w="1650" w:type="dxa"/>
          </w:tcPr>
          <w:p w:rsidR="00F237DB" w:rsidRPr="002A2F8A" w:rsidRDefault="00F237DB" w:rsidP="00F237DB">
            <w:pPr>
              <w:spacing w:line="240" w:lineRule="exact"/>
              <w:rPr>
                <w:sz w:val="24"/>
                <w:szCs w:val="24"/>
              </w:rPr>
            </w:pPr>
            <w:r w:rsidRPr="002A2F8A">
              <w:rPr>
                <w:sz w:val="24"/>
                <w:szCs w:val="24"/>
              </w:rPr>
              <w:t>1834,0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5502,0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18</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Советов</w:t>
            </w:r>
          </w:p>
        </w:tc>
        <w:tc>
          <w:tcPr>
            <w:tcW w:w="1650" w:type="dxa"/>
          </w:tcPr>
          <w:p w:rsidR="00F237DB" w:rsidRPr="002A2F8A" w:rsidRDefault="00F237DB" w:rsidP="00F237DB">
            <w:pPr>
              <w:spacing w:line="240" w:lineRule="exact"/>
              <w:rPr>
                <w:sz w:val="24"/>
                <w:szCs w:val="24"/>
              </w:rPr>
            </w:pPr>
            <w:r w:rsidRPr="002A2F8A">
              <w:rPr>
                <w:sz w:val="24"/>
                <w:szCs w:val="24"/>
              </w:rPr>
              <w:t>1208,0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3624,0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19</w:t>
            </w:r>
          </w:p>
        </w:tc>
        <w:tc>
          <w:tcPr>
            <w:tcW w:w="3740" w:type="dxa"/>
          </w:tcPr>
          <w:p w:rsidR="00F237DB" w:rsidRPr="002A2F8A" w:rsidRDefault="00F237DB" w:rsidP="00F237DB">
            <w:pPr>
              <w:spacing w:line="240" w:lineRule="exact"/>
              <w:rPr>
                <w:sz w:val="24"/>
                <w:szCs w:val="24"/>
              </w:rPr>
            </w:pPr>
            <w:r w:rsidRPr="002A2F8A">
              <w:rPr>
                <w:sz w:val="24"/>
                <w:szCs w:val="24"/>
              </w:rPr>
              <w:t>п. Боровёнка ул. Дзержинского</w:t>
            </w:r>
          </w:p>
        </w:tc>
        <w:tc>
          <w:tcPr>
            <w:tcW w:w="1650" w:type="dxa"/>
          </w:tcPr>
          <w:p w:rsidR="00F237DB" w:rsidRPr="002A2F8A" w:rsidRDefault="00F237DB" w:rsidP="00F237DB">
            <w:pPr>
              <w:spacing w:line="240" w:lineRule="exact"/>
              <w:rPr>
                <w:sz w:val="24"/>
                <w:szCs w:val="24"/>
              </w:rPr>
            </w:pPr>
            <w:r w:rsidRPr="002A2F8A">
              <w:rPr>
                <w:sz w:val="24"/>
                <w:szCs w:val="24"/>
              </w:rPr>
              <w:t>460,0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1380,0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p>
        </w:tc>
        <w:tc>
          <w:tcPr>
            <w:tcW w:w="3740" w:type="dxa"/>
          </w:tcPr>
          <w:p w:rsidR="00F237DB" w:rsidRPr="00EC4FF7" w:rsidRDefault="00F237DB" w:rsidP="00F237DB">
            <w:pPr>
              <w:spacing w:line="240" w:lineRule="exact"/>
              <w:rPr>
                <w:b w:val="0"/>
                <w:sz w:val="24"/>
                <w:szCs w:val="24"/>
              </w:rPr>
            </w:pPr>
            <w:r w:rsidRPr="00EC4FF7">
              <w:rPr>
                <w:sz w:val="24"/>
                <w:szCs w:val="24"/>
              </w:rPr>
              <w:t xml:space="preserve">Итого по </w:t>
            </w:r>
            <w:r>
              <w:rPr>
                <w:sz w:val="24"/>
                <w:szCs w:val="24"/>
              </w:rPr>
              <w:t xml:space="preserve">улицам </w:t>
            </w:r>
            <w:r w:rsidRPr="00EC4FF7">
              <w:rPr>
                <w:sz w:val="24"/>
                <w:szCs w:val="24"/>
              </w:rPr>
              <w:t>п. Боровёнка</w:t>
            </w:r>
          </w:p>
        </w:tc>
        <w:tc>
          <w:tcPr>
            <w:tcW w:w="1650" w:type="dxa"/>
          </w:tcPr>
          <w:p w:rsidR="00F237DB" w:rsidRPr="00EC4FF7" w:rsidRDefault="00F237DB" w:rsidP="00F237DB">
            <w:pPr>
              <w:spacing w:line="240" w:lineRule="exact"/>
              <w:rPr>
                <w:b w:val="0"/>
                <w:sz w:val="24"/>
                <w:szCs w:val="24"/>
              </w:rPr>
            </w:pPr>
            <w:r w:rsidRPr="00EC4FF7">
              <w:rPr>
                <w:sz w:val="24"/>
                <w:szCs w:val="24"/>
              </w:rPr>
              <w:t>24437,6</w:t>
            </w:r>
          </w:p>
        </w:tc>
        <w:tc>
          <w:tcPr>
            <w:tcW w:w="1320" w:type="dxa"/>
          </w:tcPr>
          <w:p w:rsidR="00F237DB" w:rsidRPr="00EC4FF7" w:rsidRDefault="00F237DB" w:rsidP="00F237DB">
            <w:pPr>
              <w:pStyle w:val="af7"/>
              <w:spacing w:after="0" w:line="240" w:lineRule="exact"/>
              <w:ind w:left="0"/>
              <w:rPr>
                <w:rFonts w:ascii="Times New Roman" w:hAnsi="Times New Roman"/>
                <w:b w:val="0"/>
                <w:sz w:val="24"/>
              </w:rPr>
            </w:pPr>
          </w:p>
        </w:tc>
        <w:tc>
          <w:tcPr>
            <w:tcW w:w="1320" w:type="dxa"/>
          </w:tcPr>
          <w:p w:rsidR="00F237DB" w:rsidRPr="00EC4FF7" w:rsidRDefault="00F237DB" w:rsidP="00F237DB">
            <w:pPr>
              <w:pStyle w:val="af7"/>
              <w:spacing w:after="0" w:line="240" w:lineRule="exact"/>
              <w:ind w:left="0"/>
              <w:rPr>
                <w:rFonts w:ascii="Times New Roman" w:hAnsi="Times New Roman"/>
                <w:b w:val="0"/>
                <w:sz w:val="24"/>
              </w:rPr>
            </w:pPr>
            <w:r w:rsidRPr="00EC4FF7">
              <w:rPr>
                <w:rFonts w:ascii="Times New Roman" w:hAnsi="Times New Roman"/>
                <w:sz w:val="24"/>
              </w:rPr>
              <w:t>73312,8</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D92930" w:rsidTr="00F237DB">
        <w:tc>
          <w:tcPr>
            <w:tcW w:w="548" w:type="dxa"/>
          </w:tcPr>
          <w:p w:rsidR="00F237DB" w:rsidRPr="00D568F7" w:rsidRDefault="00F237DB" w:rsidP="00F237DB">
            <w:pPr>
              <w:spacing w:line="240" w:lineRule="exact"/>
              <w:rPr>
                <w:sz w:val="24"/>
                <w:szCs w:val="24"/>
              </w:rPr>
            </w:pPr>
            <w:r w:rsidRPr="00D568F7">
              <w:rPr>
                <w:sz w:val="24"/>
                <w:szCs w:val="24"/>
              </w:rPr>
              <w:t>1</w:t>
            </w:r>
          </w:p>
        </w:tc>
        <w:tc>
          <w:tcPr>
            <w:tcW w:w="3740" w:type="dxa"/>
          </w:tcPr>
          <w:p w:rsidR="00F237DB" w:rsidRPr="00D568F7" w:rsidRDefault="00F237DB" w:rsidP="00F237DB">
            <w:pPr>
              <w:spacing w:line="240" w:lineRule="exact"/>
              <w:rPr>
                <w:sz w:val="24"/>
                <w:szCs w:val="24"/>
              </w:rPr>
            </w:pPr>
            <w:r w:rsidRPr="00D568F7">
              <w:rPr>
                <w:sz w:val="24"/>
                <w:szCs w:val="24"/>
              </w:rPr>
              <w:t>ж/д ст. Торбино ул.Луначарского</w:t>
            </w:r>
          </w:p>
        </w:tc>
        <w:tc>
          <w:tcPr>
            <w:tcW w:w="1650" w:type="dxa"/>
          </w:tcPr>
          <w:p w:rsidR="00F237DB" w:rsidRPr="00D568F7" w:rsidRDefault="00F237DB" w:rsidP="00F237DB">
            <w:pPr>
              <w:spacing w:line="240" w:lineRule="exact"/>
              <w:rPr>
                <w:sz w:val="24"/>
                <w:szCs w:val="24"/>
              </w:rPr>
            </w:pPr>
            <w:r w:rsidRPr="00D568F7">
              <w:rPr>
                <w:sz w:val="24"/>
                <w:szCs w:val="24"/>
              </w:rPr>
              <w:t>11</w:t>
            </w:r>
            <w:r>
              <w:rPr>
                <w:sz w:val="24"/>
                <w:szCs w:val="24"/>
              </w:rPr>
              <w:t>10,2</w:t>
            </w:r>
          </w:p>
        </w:tc>
        <w:tc>
          <w:tcPr>
            <w:tcW w:w="1320" w:type="dxa"/>
          </w:tcPr>
          <w:p w:rsidR="00F237DB" w:rsidRPr="008054A6" w:rsidRDefault="00F237DB" w:rsidP="00F237DB">
            <w:pPr>
              <w:pStyle w:val="af7"/>
              <w:spacing w:after="0" w:line="240" w:lineRule="exact"/>
              <w:ind w:left="0"/>
              <w:rPr>
                <w:rFonts w:ascii="Times New Roman" w:hAnsi="Times New Roman"/>
                <w:sz w:val="24"/>
              </w:rPr>
            </w:pPr>
            <w:r w:rsidRPr="008054A6">
              <w:rPr>
                <w:rFonts w:ascii="Times New Roman" w:hAnsi="Times New Roman"/>
                <w:sz w:val="24"/>
              </w:rPr>
              <w:t>3</w:t>
            </w:r>
          </w:p>
        </w:tc>
        <w:tc>
          <w:tcPr>
            <w:tcW w:w="1320" w:type="dxa"/>
          </w:tcPr>
          <w:p w:rsidR="00F237DB" w:rsidRPr="00D568F7" w:rsidRDefault="00F237DB" w:rsidP="00F237DB">
            <w:pPr>
              <w:pStyle w:val="af7"/>
              <w:spacing w:after="0" w:line="240" w:lineRule="exact"/>
              <w:ind w:left="0"/>
              <w:rPr>
                <w:rFonts w:ascii="Times New Roman" w:hAnsi="Times New Roman"/>
                <w:sz w:val="24"/>
              </w:rPr>
            </w:pPr>
            <w:r w:rsidRPr="00D568F7">
              <w:rPr>
                <w:rFonts w:ascii="Times New Roman" w:hAnsi="Times New Roman"/>
                <w:sz w:val="24"/>
              </w:rPr>
              <w:t>3</w:t>
            </w:r>
            <w:r>
              <w:rPr>
                <w:rFonts w:ascii="Times New Roman" w:hAnsi="Times New Roman"/>
                <w:sz w:val="24"/>
              </w:rPr>
              <w:t>330,6</w:t>
            </w:r>
          </w:p>
        </w:tc>
        <w:tc>
          <w:tcPr>
            <w:tcW w:w="1210" w:type="dxa"/>
          </w:tcPr>
          <w:p w:rsidR="00F237DB" w:rsidRPr="00D92930" w:rsidRDefault="00F237DB" w:rsidP="00F237DB">
            <w:pPr>
              <w:pStyle w:val="af7"/>
              <w:spacing w:after="0" w:line="240" w:lineRule="exact"/>
              <w:ind w:left="0"/>
              <w:rPr>
                <w:rFonts w:ascii="Times New Roman" w:hAnsi="Times New Roman"/>
                <w:b w:val="0"/>
                <w:sz w:val="24"/>
              </w:rPr>
            </w:pPr>
          </w:p>
        </w:tc>
      </w:tr>
      <w:tr w:rsidR="00F237DB" w:rsidRPr="002A2F8A" w:rsidTr="00F237DB">
        <w:tc>
          <w:tcPr>
            <w:tcW w:w="548" w:type="dxa"/>
          </w:tcPr>
          <w:p w:rsidR="00F237DB" w:rsidRPr="002A2F8A" w:rsidRDefault="00F237DB" w:rsidP="00F237DB">
            <w:pPr>
              <w:spacing w:line="240" w:lineRule="exact"/>
              <w:rPr>
                <w:sz w:val="24"/>
                <w:szCs w:val="24"/>
              </w:rPr>
            </w:pPr>
            <w:r w:rsidRPr="002A2F8A">
              <w:rPr>
                <w:sz w:val="24"/>
                <w:szCs w:val="24"/>
              </w:rPr>
              <w:t>2</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Свободы</w:t>
            </w:r>
          </w:p>
        </w:tc>
        <w:tc>
          <w:tcPr>
            <w:tcW w:w="1650" w:type="dxa"/>
          </w:tcPr>
          <w:p w:rsidR="00F237DB" w:rsidRPr="002A2F8A" w:rsidRDefault="00F237DB" w:rsidP="00F237DB">
            <w:pPr>
              <w:spacing w:line="240" w:lineRule="exact"/>
              <w:rPr>
                <w:sz w:val="24"/>
                <w:szCs w:val="24"/>
              </w:rPr>
            </w:pPr>
            <w:r w:rsidRPr="002A2F8A">
              <w:rPr>
                <w:sz w:val="24"/>
                <w:szCs w:val="24"/>
              </w:rPr>
              <w:t>2941,1</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8823,3</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3</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1 Мая</w:t>
            </w:r>
          </w:p>
        </w:tc>
        <w:tc>
          <w:tcPr>
            <w:tcW w:w="1650" w:type="dxa"/>
          </w:tcPr>
          <w:p w:rsidR="00F237DB" w:rsidRPr="002A2F8A" w:rsidRDefault="00F237DB" w:rsidP="00F237DB">
            <w:pPr>
              <w:spacing w:line="240" w:lineRule="exact"/>
              <w:rPr>
                <w:sz w:val="24"/>
                <w:szCs w:val="24"/>
              </w:rPr>
            </w:pPr>
            <w:r w:rsidRPr="002A2F8A">
              <w:rPr>
                <w:sz w:val="24"/>
                <w:szCs w:val="24"/>
              </w:rPr>
              <w:t>1082,5</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3247,5</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4</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Приозерная</w:t>
            </w:r>
          </w:p>
        </w:tc>
        <w:tc>
          <w:tcPr>
            <w:tcW w:w="1650" w:type="dxa"/>
          </w:tcPr>
          <w:p w:rsidR="00F237DB" w:rsidRPr="002A2F8A" w:rsidRDefault="00F237DB" w:rsidP="00F237DB">
            <w:pPr>
              <w:spacing w:line="240" w:lineRule="exact"/>
              <w:rPr>
                <w:sz w:val="24"/>
                <w:szCs w:val="24"/>
              </w:rPr>
            </w:pPr>
            <w:r>
              <w:rPr>
                <w:sz w:val="24"/>
                <w:szCs w:val="24"/>
              </w:rPr>
              <w:t>1020,8</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3062,4</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5</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Ленина</w:t>
            </w:r>
          </w:p>
        </w:tc>
        <w:tc>
          <w:tcPr>
            <w:tcW w:w="1650" w:type="dxa"/>
          </w:tcPr>
          <w:p w:rsidR="00F237DB" w:rsidRPr="002A2F8A" w:rsidRDefault="00F237DB" w:rsidP="00F237DB">
            <w:pPr>
              <w:spacing w:line="240" w:lineRule="exact"/>
              <w:rPr>
                <w:sz w:val="24"/>
                <w:szCs w:val="24"/>
              </w:rPr>
            </w:pPr>
            <w:r w:rsidRPr="002A2F8A">
              <w:rPr>
                <w:sz w:val="24"/>
                <w:szCs w:val="24"/>
              </w:rPr>
              <w:t>849,35</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2547,9</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6</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Некрасова</w:t>
            </w:r>
          </w:p>
        </w:tc>
        <w:tc>
          <w:tcPr>
            <w:tcW w:w="1650" w:type="dxa"/>
          </w:tcPr>
          <w:p w:rsidR="00F237DB" w:rsidRPr="002A2F8A" w:rsidRDefault="00F237DB" w:rsidP="00F237DB">
            <w:pPr>
              <w:spacing w:line="240" w:lineRule="exact"/>
              <w:rPr>
                <w:sz w:val="24"/>
                <w:szCs w:val="24"/>
              </w:rPr>
            </w:pPr>
            <w:r>
              <w:rPr>
                <w:sz w:val="24"/>
                <w:szCs w:val="24"/>
              </w:rPr>
              <w:t>287,2</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861,6</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7</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Советская</w:t>
            </w:r>
          </w:p>
        </w:tc>
        <w:tc>
          <w:tcPr>
            <w:tcW w:w="1650" w:type="dxa"/>
          </w:tcPr>
          <w:p w:rsidR="00F237DB" w:rsidRPr="002A2F8A" w:rsidRDefault="00F237DB" w:rsidP="00F237DB">
            <w:pPr>
              <w:spacing w:line="240" w:lineRule="exact"/>
              <w:rPr>
                <w:sz w:val="24"/>
                <w:szCs w:val="24"/>
              </w:rPr>
            </w:pPr>
            <w:r w:rsidRPr="002A2F8A">
              <w:rPr>
                <w:sz w:val="24"/>
                <w:szCs w:val="24"/>
              </w:rPr>
              <w:t>1062,5</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3187,5</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8</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Молодежная</w:t>
            </w:r>
          </w:p>
        </w:tc>
        <w:tc>
          <w:tcPr>
            <w:tcW w:w="1650" w:type="dxa"/>
          </w:tcPr>
          <w:p w:rsidR="00F237DB" w:rsidRPr="002A2F8A" w:rsidRDefault="00F237DB" w:rsidP="00F237DB">
            <w:pPr>
              <w:spacing w:line="240" w:lineRule="exact"/>
              <w:rPr>
                <w:sz w:val="24"/>
                <w:szCs w:val="24"/>
              </w:rPr>
            </w:pPr>
            <w:r w:rsidRPr="002A2F8A">
              <w:rPr>
                <w:sz w:val="24"/>
                <w:szCs w:val="24"/>
              </w:rPr>
              <w:t>539,5</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1618,5</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9</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Гайдара</w:t>
            </w:r>
          </w:p>
        </w:tc>
        <w:tc>
          <w:tcPr>
            <w:tcW w:w="1650" w:type="dxa"/>
          </w:tcPr>
          <w:p w:rsidR="00F237DB" w:rsidRPr="002A2F8A" w:rsidRDefault="00F237DB" w:rsidP="00F237DB">
            <w:pPr>
              <w:spacing w:line="240" w:lineRule="exact"/>
              <w:rPr>
                <w:sz w:val="24"/>
                <w:szCs w:val="24"/>
              </w:rPr>
            </w:pPr>
            <w:r w:rsidRPr="002A2F8A">
              <w:rPr>
                <w:sz w:val="24"/>
                <w:szCs w:val="24"/>
              </w:rPr>
              <w:t>828,0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2484,0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10</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Заручевская</w:t>
            </w:r>
          </w:p>
        </w:tc>
        <w:tc>
          <w:tcPr>
            <w:tcW w:w="1650" w:type="dxa"/>
          </w:tcPr>
          <w:p w:rsidR="00F237DB" w:rsidRPr="002A2F8A" w:rsidRDefault="00F237DB" w:rsidP="00F237DB">
            <w:pPr>
              <w:spacing w:line="240" w:lineRule="exact"/>
              <w:rPr>
                <w:sz w:val="24"/>
                <w:szCs w:val="24"/>
              </w:rPr>
            </w:pPr>
            <w:r w:rsidRPr="002A2F8A">
              <w:rPr>
                <w:sz w:val="24"/>
                <w:szCs w:val="24"/>
              </w:rPr>
              <w:t>1163,0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3489,0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11</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Островского</w:t>
            </w:r>
          </w:p>
        </w:tc>
        <w:tc>
          <w:tcPr>
            <w:tcW w:w="1650" w:type="dxa"/>
          </w:tcPr>
          <w:p w:rsidR="00F237DB" w:rsidRPr="002A2F8A" w:rsidRDefault="00F237DB" w:rsidP="00F237DB">
            <w:pPr>
              <w:spacing w:line="240" w:lineRule="exact"/>
              <w:rPr>
                <w:sz w:val="24"/>
                <w:szCs w:val="24"/>
              </w:rPr>
            </w:pPr>
            <w:r>
              <w:rPr>
                <w:sz w:val="24"/>
                <w:szCs w:val="24"/>
              </w:rPr>
              <w:t>389,0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1167,0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12</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Ульяновская</w:t>
            </w:r>
          </w:p>
        </w:tc>
        <w:tc>
          <w:tcPr>
            <w:tcW w:w="1650" w:type="dxa"/>
          </w:tcPr>
          <w:p w:rsidR="00F237DB" w:rsidRPr="002A2F8A" w:rsidRDefault="00F237DB" w:rsidP="00F237DB">
            <w:pPr>
              <w:spacing w:line="240" w:lineRule="exact"/>
              <w:rPr>
                <w:sz w:val="24"/>
                <w:szCs w:val="24"/>
              </w:rPr>
            </w:pPr>
            <w:r w:rsidRPr="002A2F8A">
              <w:rPr>
                <w:sz w:val="24"/>
                <w:szCs w:val="24"/>
              </w:rPr>
              <w:t>227,0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681,0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13</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Лермонтова</w:t>
            </w:r>
          </w:p>
        </w:tc>
        <w:tc>
          <w:tcPr>
            <w:tcW w:w="1650" w:type="dxa"/>
          </w:tcPr>
          <w:p w:rsidR="00F237DB" w:rsidRPr="002A2F8A" w:rsidRDefault="00F237DB" w:rsidP="00F237DB">
            <w:pPr>
              <w:spacing w:line="240" w:lineRule="exact"/>
              <w:rPr>
                <w:sz w:val="24"/>
                <w:szCs w:val="24"/>
              </w:rPr>
            </w:pPr>
            <w:r w:rsidRPr="002A2F8A">
              <w:rPr>
                <w:sz w:val="24"/>
                <w:szCs w:val="24"/>
              </w:rPr>
              <w:t>608,8</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1826,4</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14</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Пушкинская</w:t>
            </w:r>
          </w:p>
        </w:tc>
        <w:tc>
          <w:tcPr>
            <w:tcW w:w="1650" w:type="dxa"/>
          </w:tcPr>
          <w:p w:rsidR="00F237DB" w:rsidRPr="002A2F8A" w:rsidRDefault="00F237DB" w:rsidP="00F237DB">
            <w:pPr>
              <w:spacing w:line="240" w:lineRule="exact"/>
              <w:rPr>
                <w:sz w:val="24"/>
                <w:szCs w:val="24"/>
              </w:rPr>
            </w:pPr>
            <w:r w:rsidRPr="002A2F8A">
              <w:rPr>
                <w:sz w:val="24"/>
                <w:szCs w:val="24"/>
              </w:rPr>
              <w:t>1500,0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4500,0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15</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Пионерская</w:t>
            </w:r>
          </w:p>
        </w:tc>
        <w:tc>
          <w:tcPr>
            <w:tcW w:w="1650" w:type="dxa"/>
          </w:tcPr>
          <w:p w:rsidR="00F237DB" w:rsidRPr="002A2F8A" w:rsidRDefault="00F237DB" w:rsidP="00F237DB">
            <w:pPr>
              <w:spacing w:line="240" w:lineRule="exact"/>
              <w:rPr>
                <w:sz w:val="24"/>
                <w:szCs w:val="24"/>
              </w:rPr>
            </w:pPr>
            <w:r w:rsidRPr="002A2F8A">
              <w:rPr>
                <w:sz w:val="24"/>
                <w:szCs w:val="24"/>
              </w:rPr>
              <w:t>620,8</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1862,4</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16</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Кировская</w:t>
            </w:r>
          </w:p>
        </w:tc>
        <w:tc>
          <w:tcPr>
            <w:tcW w:w="1650" w:type="dxa"/>
          </w:tcPr>
          <w:p w:rsidR="00F237DB" w:rsidRPr="002A2F8A" w:rsidRDefault="00F237DB" w:rsidP="00F237DB">
            <w:pPr>
              <w:spacing w:line="240" w:lineRule="exact"/>
              <w:rPr>
                <w:sz w:val="24"/>
                <w:szCs w:val="24"/>
              </w:rPr>
            </w:pPr>
            <w:r w:rsidRPr="002A2F8A">
              <w:rPr>
                <w:sz w:val="24"/>
                <w:szCs w:val="24"/>
              </w:rPr>
              <w:t>555,7</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1667,1</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17</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Сенная</w:t>
            </w:r>
          </w:p>
        </w:tc>
        <w:tc>
          <w:tcPr>
            <w:tcW w:w="1650" w:type="dxa"/>
          </w:tcPr>
          <w:p w:rsidR="00F237DB" w:rsidRPr="002A2F8A" w:rsidRDefault="00F237DB" w:rsidP="00F237DB">
            <w:pPr>
              <w:spacing w:line="240" w:lineRule="exact"/>
              <w:rPr>
                <w:sz w:val="24"/>
                <w:szCs w:val="24"/>
              </w:rPr>
            </w:pPr>
            <w:r w:rsidRPr="002A2F8A">
              <w:rPr>
                <w:sz w:val="24"/>
                <w:szCs w:val="24"/>
              </w:rPr>
              <w:t>431,7</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1295,1</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18</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ул. Красная Горка</w:t>
            </w:r>
          </w:p>
        </w:tc>
        <w:tc>
          <w:tcPr>
            <w:tcW w:w="1650" w:type="dxa"/>
          </w:tcPr>
          <w:p w:rsidR="00F237DB" w:rsidRPr="002A2F8A" w:rsidRDefault="00F237DB" w:rsidP="00F237DB">
            <w:pPr>
              <w:spacing w:line="240" w:lineRule="exact"/>
              <w:rPr>
                <w:sz w:val="24"/>
                <w:szCs w:val="24"/>
              </w:rPr>
            </w:pPr>
            <w:r w:rsidRPr="002A2F8A">
              <w:rPr>
                <w:sz w:val="24"/>
                <w:szCs w:val="24"/>
              </w:rPr>
              <w:t>135,8</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407,4</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lastRenderedPageBreak/>
              <w:t>19</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Новый переулок</w:t>
            </w:r>
          </w:p>
        </w:tc>
        <w:tc>
          <w:tcPr>
            <w:tcW w:w="1650" w:type="dxa"/>
          </w:tcPr>
          <w:p w:rsidR="00F237DB" w:rsidRPr="002A2F8A" w:rsidRDefault="00F237DB" w:rsidP="00F237DB">
            <w:pPr>
              <w:spacing w:line="240" w:lineRule="exact"/>
              <w:rPr>
                <w:sz w:val="24"/>
                <w:szCs w:val="24"/>
              </w:rPr>
            </w:pPr>
            <w:r w:rsidRPr="002A2F8A">
              <w:rPr>
                <w:sz w:val="24"/>
                <w:szCs w:val="24"/>
              </w:rPr>
              <w:t>162,0</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 xml:space="preserve">  486,0</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r>
              <w:rPr>
                <w:sz w:val="24"/>
                <w:szCs w:val="24"/>
              </w:rPr>
              <w:t>20</w:t>
            </w:r>
          </w:p>
        </w:tc>
        <w:tc>
          <w:tcPr>
            <w:tcW w:w="3740" w:type="dxa"/>
          </w:tcPr>
          <w:p w:rsidR="00F237DB" w:rsidRPr="002A2F8A" w:rsidRDefault="00F237DB" w:rsidP="00F237DB">
            <w:pPr>
              <w:spacing w:line="240" w:lineRule="exact"/>
              <w:rPr>
                <w:sz w:val="24"/>
                <w:szCs w:val="24"/>
              </w:rPr>
            </w:pPr>
            <w:r w:rsidRPr="002A2F8A">
              <w:rPr>
                <w:sz w:val="24"/>
                <w:szCs w:val="24"/>
              </w:rPr>
              <w:t>ж/д ст. Торбино Железнодорожный переулок</w:t>
            </w:r>
          </w:p>
        </w:tc>
        <w:tc>
          <w:tcPr>
            <w:tcW w:w="1650" w:type="dxa"/>
          </w:tcPr>
          <w:p w:rsidR="00F237DB" w:rsidRPr="002A2F8A" w:rsidRDefault="00F237DB" w:rsidP="00F237DB">
            <w:pPr>
              <w:spacing w:line="240" w:lineRule="exact"/>
              <w:rPr>
                <w:sz w:val="24"/>
                <w:szCs w:val="24"/>
              </w:rPr>
            </w:pPr>
            <w:r w:rsidRPr="002A2F8A">
              <w:rPr>
                <w:sz w:val="24"/>
                <w:szCs w:val="24"/>
              </w:rPr>
              <w:t>458,9</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F237DB" w:rsidRPr="002A2F8A" w:rsidRDefault="00F237DB" w:rsidP="00F237DB">
            <w:pPr>
              <w:pStyle w:val="af7"/>
              <w:spacing w:after="0" w:line="240" w:lineRule="exact"/>
              <w:ind w:left="0"/>
              <w:rPr>
                <w:rFonts w:ascii="Times New Roman" w:hAnsi="Times New Roman"/>
                <w:sz w:val="24"/>
              </w:rPr>
            </w:pPr>
            <w:r>
              <w:rPr>
                <w:rFonts w:ascii="Times New Roman" w:hAnsi="Times New Roman"/>
                <w:sz w:val="24"/>
              </w:rPr>
              <w:t>1376,7</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p>
        </w:tc>
        <w:tc>
          <w:tcPr>
            <w:tcW w:w="3740" w:type="dxa"/>
          </w:tcPr>
          <w:p w:rsidR="00F237DB" w:rsidRPr="002A2F8A" w:rsidRDefault="00F237DB" w:rsidP="00F237DB">
            <w:pPr>
              <w:spacing w:line="240" w:lineRule="exact"/>
              <w:rPr>
                <w:b w:val="0"/>
                <w:sz w:val="24"/>
                <w:szCs w:val="24"/>
              </w:rPr>
            </w:pPr>
            <w:r w:rsidRPr="002A2F8A">
              <w:rPr>
                <w:sz w:val="24"/>
                <w:szCs w:val="24"/>
              </w:rPr>
              <w:t xml:space="preserve">Итого по улицам </w:t>
            </w:r>
            <w:r w:rsidRPr="00175FC0">
              <w:rPr>
                <w:sz w:val="24"/>
                <w:szCs w:val="24"/>
              </w:rPr>
              <w:t>ж/д ст. Торбино</w:t>
            </w:r>
          </w:p>
        </w:tc>
        <w:tc>
          <w:tcPr>
            <w:tcW w:w="1650" w:type="dxa"/>
          </w:tcPr>
          <w:p w:rsidR="00F237DB" w:rsidRPr="001F4B64" w:rsidRDefault="00F237DB" w:rsidP="00F237DB">
            <w:pPr>
              <w:spacing w:line="240" w:lineRule="exact"/>
              <w:rPr>
                <w:b w:val="0"/>
                <w:sz w:val="24"/>
                <w:szCs w:val="24"/>
              </w:rPr>
            </w:pPr>
            <w:r w:rsidRPr="001F4B64">
              <w:rPr>
                <w:sz w:val="24"/>
                <w:szCs w:val="24"/>
              </w:rPr>
              <w:t>15973,8</w:t>
            </w:r>
          </w:p>
        </w:tc>
        <w:tc>
          <w:tcPr>
            <w:tcW w:w="1320" w:type="dxa"/>
          </w:tcPr>
          <w:p w:rsidR="00F237DB" w:rsidRPr="001F4B64" w:rsidRDefault="00F237DB" w:rsidP="00F237DB">
            <w:pPr>
              <w:pStyle w:val="af7"/>
              <w:spacing w:after="0" w:line="240" w:lineRule="exact"/>
              <w:ind w:left="0"/>
              <w:rPr>
                <w:rFonts w:ascii="Times New Roman" w:hAnsi="Times New Roman"/>
                <w:b w:val="0"/>
                <w:sz w:val="24"/>
              </w:rPr>
            </w:pPr>
          </w:p>
        </w:tc>
        <w:tc>
          <w:tcPr>
            <w:tcW w:w="1320" w:type="dxa"/>
          </w:tcPr>
          <w:p w:rsidR="00F237DB" w:rsidRPr="001F4B64" w:rsidRDefault="00F237DB" w:rsidP="00F237DB">
            <w:pPr>
              <w:pStyle w:val="af7"/>
              <w:spacing w:after="0" w:line="240" w:lineRule="exact"/>
              <w:ind w:left="0"/>
              <w:rPr>
                <w:rFonts w:ascii="Times New Roman" w:hAnsi="Times New Roman"/>
                <w:b w:val="0"/>
                <w:sz w:val="24"/>
              </w:rPr>
            </w:pPr>
            <w:r w:rsidRPr="001F4B64">
              <w:rPr>
                <w:rFonts w:ascii="Times New Roman" w:hAnsi="Times New Roman"/>
                <w:sz w:val="24"/>
              </w:rPr>
              <w:t>47921,4</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r w:rsidR="00F237DB" w:rsidRPr="002A2F8A" w:rsidTr="00F237DB">
        <w:tc>
          <w:tcPr>
            <w:tcW w:w="548" w:type="dxa"/>
          </w:tcPr>
          <w:p w:rsidR="00F237DB" w:rsidRPr="002A2F8A" w:rsidRDefault="00F237DB" w:rsidP="00F237DB">
            <w:pPr>
              <w:spacing w:line="240" w:lineRule="exact"/>
              <w:rPr>
                <w:sz w:val="24"/>
                <w:szCs w:val="24"/>
              </w:rPr>
            </w:pPr>
          </w:p>
        </w:tc>
        <w:tc>
          <w:tcPr>
            <w:tcW w:w="3740" w:type="dxa"/>
          </w:tcPr>
          <w:p w:rsidR="00F237DB" w:rsidRPr="002A2F8A" w:rsidRDefault="00F237DB" w:rsidP="00F237DB">
            <w:pPr>
              <w:spacing w:line="240" w:lineRule="exact"/>
              <w:rPr>
                <w:b w:val="0"/>
                <w:sz w:val="24"/>
                <w:szCs w:val="24"/>
              </w:rPr>
            </w:pPr>
            <w:r>
              <w:rPr>
                <w:sz w:val="24"/>
                <w:szCs w:val="24"/>
              </w:rPr>
              <w:t xml:space="preserve">Итого </w:t>
            </w:r>
          </w:p>
        </w:tc>
        <w:tc>
          <w:tcPr>
            <w:tcW w:w="1650" w:type="dxa"/>
          </w:tcPr>
          <w:p w:rsidR="00F237DB" w:rsidRPr="006B0FF6" w:rsidRDefault="00F237DB" w:rsidP="00F237DB">
            <w:pPr>
              <w:spacing w:line="240" w:lineRule="exact"/>
              <w:rPr>
                <w:b w:val="0"/>
                <w:sz w:val="24"/>
                <w:szCs w:val="24"/>
              </w:rPr>
            </w:pPr>
            <w:r>
              <w:rPr>
                <w:sz w:val="24"/>
                <w:szCs w:val="24"/>
              </w:rPr>
              <w:t>68485</w:t>
            </w:r>
            <w:r w:rsidRPr="006B0FF6">
              <w:rPr>
                <w:sz w:val="24"/>
                <w:szCs w:val="24"/>
              </w:rPr>
              <w:t>,2</w:t>
            </w:r>
          </w:p>
        </w:tc>
        <w:tc>
          <w:tcPr>
            <w:tcW w:w="1320" w:type="dxa"/>
          </w:tcPr>
          <w:p w:rsidR="00F237DB" w:rsidRPr="006B0FF6" w:rsidRDefault="00F237DB" w:rsidP="00F237DB">
            <w:pPr>
              <w:pStyle w:val="af7"/>
              <w:spacing w:after="0" w:line="240" w:lineRule="exact"/>
              <w:ind w:left="0"/>
              <w:rPr>
                <w:rFonts w:ascii="Times New Roman" w:hAnsi="Times New Roman"/>
                <w:b w:val="0"/>
                <w:sz w:val="24"/>
              </w:rPr>
            </w:pPr>
          </w:p>
        </w:tc>
        <w:tc>
          <w:tcPr>
            <w:tcW w:w="1320" w:type="dxa"/>
          </w:tcPr>
          <w:p w:rsidR="00F237DB" w:rsidRPr="006B0FF6" w:rsidRDefault="00F237DB" w:rsidP="00F237DB">
            <w:pPr>
              <w:pStyle w:val="af7"/>
              <w:spacing w:after="0" w:line="240" w:lineRule="exact"/>
              <w:ind w:left="0"/>
              <w:rPr>
                <w:rFonts w:ascii="Times New Roman" w:hAnsi="Times New Roman"/>
                <w:b w:val="0"/>
                <w:sz w:val="24"/>
              </w:rPr>
            </w:pPr>
            <w:r>
              <w:rPr>
                <w:rFonts w:ascii="Times New Roman" w:hAnsi="Times New Roman"/>
                <w:sz w:val="24"/>
              </w:rPr>
              <w:t>205455</w:t>
            </w:r>
            <w:r w:rsidRPr="006B0FF6">
              <w:rPr>
                <w:rFonts w:ascii="Times New Roman" w:hAnsi="Times New Roman"/>
                <w:sz w:val="24"/>
              </w:rPr>
              <w:t>,6</w:t>
            </w:r>
          </w:p>
        </w:tc>
        <w:tc>
          <w:tcPr>
            <w:tcW w:w="1210" w:type="dxa"/>
          </w:tcPr>
          <w:p w:rsidR="00F237DB" w:rsidRPr="002A2F8A" w:rsidRDefault="00F237DB" w:rsidP="00F237DB">
            <w:pPr>
              <w:pStyle w:val="af7"/>
              <w:spacing w:after="0" w:line="240" w:lineRule="exact"/>
              <w:ind w:left="0"/>
              <w:rPr>
                <w:rFonts w:ascii="Times New Roman" w:hAnsi="Times New Roman"/>
                <w:sz w:val="24"/>
              </w:rPr>
            </w:pPr>
          </w:p>
        </w:tc>
      </w:tr>
    </w:tbl>
    <w:p w:rsidR="00AF1710" w:rsidRPr="00AF1710" w:rsidRDefault="00AF1710" w:rsidP="00AF1710">
      <w:pPr>
        <w:contextualSpacing/>
        <w:rPr>
          <w:b w:val="0"/>
          <w:sz w:val="24"/>
          <w:szCs w:val="24"/>
        </w:rPr>
      </w:pPr>
    </w:p>
    <w:p w:rsidR="00AF1710" w:rsidRPr="00AF1710" w:rsidRDefault="00AF1710" w:rsidP="00AF1710">
      <w:pPr>
        <w:ind w:left="1065"/>
        <w:contextualSpacing/>
        <w:rPr>
          <w:b w:val="0"/>
          <w:sz w:val="24"/>
          <w:szCs w:val="24"/>
        </w:rPr>
      </w:pPr>
      <w:r w:rsidRPr="00AF1710">
        <w:rPr>
          <w:b w:val="0"/>
          <w:sz w:val="24"/>
          <w:szCs w:val="24"/>
        </w:rPr>
        <w:t>Требования к выполнению работ и периодичность выполнения работ.</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2649"/>
        <w:gridCol w:w="3575"/>
        <w:gridCol w:w="3225"/>
      </w:tblGrid>
      <w:tr w:rsidR="00AF1710" w:rsidRPr="00AF1710" w:rsidTr="00852D5A">
        <w:trPr>
          <w:trHeight w:val="70"/>
        </w:trPr>
        <w:tc>
          <w:tcPr>
            <w:tcW w:w="582" w:type="dxa"/>
          </w:tcPr>
          <w:p w:rsidR="00AF1710" w:rsidRPr="00AF1710" w:rsidRDefault="00AF1710" w:rsidP="00852D5A">
            <w:pPr>
              <w:jc w:val="center"/>
              <w:rPr>
                <w:b w:val="0"/>
                <w:sz w:val="24"/>
                <w:szCs w:val="24"/>
              </w:rPr>
            </w:pPr>
          </w:p>
        </w:tc>
        <w:tc>
          <w:tcPr>
            <w:tcW w:w="2649" w:type="dxa"/>
          </w:tcPr>
          <w:p w:rsidR="00AF1710" w:rsidRPr="00AF1710" w:rsidRDefault="00AF1710" w:rsidP="00852D5A">
            <w:pPr>
              <w:jc w:val="center"/>
              <w:rPr>
                <w:b w:val="0"/>
                <w:sz w:val="24"/>
                <w:szCs w:val="24"/>
              </w:rPr>
            </w:pPr>
          </w:p>
        </w:tc>
        <w:tc>
          <w:tcPr>
            <w:tcW w:w="3575" w:type="dxa"/>
          </w:tcPr>
          <w:p w:rsidR="00AF1710" w:rsidRPr="00AF1710" w:rsidRDefault="00AF1710" w:rsidP="00852D5A">
            <w:pPr>
              <w:jc w:val="center"/>
              <w:rPr>
                <w:b w:val="0"/>
                <w:sz w:val="24"/>
                <w:szCs w:val="24"/>
              </w:rPr>
            </w:pPr>
            <w:r w:rsidRPr="00AF1710">
              <w:rPr>
                <w:b w:val="0"/>
                <w:sz w:val="24"/>
                <w:szCs w:val="24"/>
              </w:rPr>
              <w:t xml:space="preserve">Срок устранения </w:t>
            </w:r>
            <w:hyperlink w:anchor="Par775" w:tooltip="&lt;*&gt; Срок устранения рыхлого или талого снега (снегоочистки) отсчитывается с момента окончания снегопада и (или) метели до полного его устранения, а зимней скользкости - с момента ее обнаружения. Очередность работ по снегоочистке дорог и улиц определяется проек" w:history="1">
              <w:r w:rsidRPr="00AF1710">
                <w:rPr>
                  <w:b w:val="0"/>
                  <w:sz w:val="24"/>
                  <w:szCs w:val="24"/>
                </w:rPr>
                <w:t>&lt;*&gt;</w:t>
              </w:r>
            </w:hyperlink>
            <w:r w:rsidRPr="00AF1710">
              <w:rPr>
                <w:b w:val="0"/>
                <w:sz w:val="24"/>
                <w:szCs w:val="24"/>
              </w:rPr>
              <w:t>, ч, не более</w:t>
            </w:r>
          </w:p>
        </w:tc>
        <w:tc>
          <w:tcPr>
            <w:tcW w:w="3225" w:type="dxa"/>
          </w:tcPr>
          <w:p w:rsidR="00AF1710" w:rsidRPr="00AF1710" w:rsidRDefault="00AF1710" w:rsidP="00852D5A">
            <w:pPr>
              <w:jc w:val="center"/>
              <w:rPr>
                <w:b w:val="0"/>
                <w:sz w:val="24"/>
                <w:szCs w:val="24"/>
              </w:rPr>
            </w:pPr>
          </w:p>
        </w:tc>
      </w:tr>
      <w:tr w:rsidR="00AF1710" w:rsidRPr="00AF1710" w:rsidTr="00852D5A">
        <w:trPr>
          <w:trHeight w:val="1104"/>
        </w:trPr>
        <w:tc>
          <w:tcPr>
            <w:tcW w:w="582" w:type="dxa"/>
          </w:tcPr>
          <w:p w:rsidR="00AF1710" w:rsidRPr="00AF1710" w:rsidRDefault="00AF1710" w:rsidP="00852D5A">
            <w:pPr>
              <w:jc w:val="center"/>
              <w:rPr>
                <w:b w:val="0"/>
                <w:sz w:val="24"/>
                <w:szCs w:val="24"/>
              </w:rPr>
            </w:pPr>
            <w:r w:rsidRPr="00AF1710">
              <w:rPr>
                <w:b w:val="0"/>
                <w:sz w:val="24"/>
                <w:szCs w:val="24"/>
              </w:rPr>
              <w:t>1</w:t>
            </w:r>
          </w:p>
        </w:tc>
        <w:tc>
          <w:tcPr>
            <w:tcW w:w="2649" w:type="dxa"/>
          </w:tcPr>
          <w:p w:rsidR="00AF1710" w:rsidRPr="00AF1710" w:rsidRDefault="00AF1710" w:rsidP="00852D5A">
            <w:pPr>
              <w:jc w:val="center"/>
              <w:rPr>
                <w:b w:val="0"/>
                <w:sz w:val="24"/>
                <w:szCs w:val="24"/>
              </w:rPr>
            </w:pPr>
            <w:r w:rsidRPr="00AF1710">
              <w:rPr>
                <w:b w:val="0"/>
                <w:sz w:val="24"/>
                <w:szCs w:val="24"/>
              </w:rPr>
              <w:t>Сгребание снега с проезжей части автодороги</w:t>
            </w:r>
          </w:p>
          <w:p w:rsidR="00AF1710" w:rsidRPr="00AF1710" w:rsidRDefault="00AF1710" w:rsidP="00852D5A">
            <w:pPr>
              <w:jc w:val="center"/>
              <w:rPr>
                <w:b w:val="0"/>
                <w:sz w:val="24"/>
                <w:szCs w:val="24"/>
              </w:rPr>
            </w:pPr>
            <w:r w:rsidRPr="00AF1710">
              <w:rPr>
                <w:b w:val="0"/>
                <w:sz w:val="24"/>
                <w:szCs w:val="24"/>
              </w:rPr>
              <w:t>(Рыхлый или талый снег)</w:t>
            </w:r>
          </w:p>
        </w:tc>
        <w:tc>
          <w:tcPr>
            <w:tcW w:w="3575" w:type="dxa"/>
          </w:tcPr>
          <w:p w:rsidR="00AF1710" w:rsidRPr="00AF1710" w:rsidRDefault="00AF1710" w:rsidP="00852D5A">
            <w:pPr>
              <w:jc w:val="center"/>
              <w:rPr>
                <w:b w:val="0"/>
                <w:sz w:val="24"/>
                <w:szCs w:val="24"/>
              </w:rPr>
            </w:pPr>
            <w:r w:rsidRPr="00AF1710">
              <w:rPr>
                <w:b w:val="0"/>
                <w:sz w:val="24"/>
                <w:szCs w:val="24"/>
              </w:rPr>
              <w:t>6</w:t>
            </w:r>
          </w:p>
          <w:p w:rsidR="00AF1710" w:rsidRPr="00AF1710" w:rsidRDefault="00AF1710" w:rsidP="00852D5A">
            <w:pPr>
              <w:jc w:val="center"/>
              <w:rPr>
                <w:b w:val="0"/>
                <w:sz w:val="24"/>
                <w:szCs w:val="24"/>
              </w:rPr>
            </w:pPr>
          </w:p>
        </w:tc>
        <w:tc>
          <w:tcPr>
            <w:tcW w:w="3225" w:type="dxa"/>
          </w:tcPr>
          <w:p w:rsidR="00AF1710" w:rsidRPr="00AF1710" w:rsidRDefault="00AF1710" w:rsidP="00852D5A">
            <w:pPr>
              <w:jc w:val="center"/>
              <w:rPr>
                <w:b w:val="0"/>
                <w:sz w:val="24"/>
                <w:szCs w:val="24"/>
              </w:rPr>
            </w:pPr>
          </w:p>
        </w:tc>
      </w:tr>
      <w:tr w:rsidR="00E15E2F" w:rsidRPr="00AF1710" w:rsidTr="00852D5A">
        <w:trPr>
          <w:trHeight w:val="1104"/>
        </w:trPr>
        <w:tc>
          <w:tcPr>
            <w:tcW w:w="582" w:type="dxa"/>
          </w:tcPr>
          <w:p w:rsidR="00E15E2F" w:rsidRPr="00AF1710" w:rsidRDefault="00E15E2F" w:rsidP="00852D5A">
            <w:pPr>
              <w:jc w:val="center"/>
              <w:rPr>
                <w:b w:val="0"/>
                <w:sz w:val="24"/>
                <w:szCs w:val="24"/>
              </w:rPr>
            </w:pPr>
            <w:r>
              <w:rPr>
                <w:b w:val="0"/>
                <w:sz w:val="24"/>
                <w:szCs w:val="24"/>
              </w:rPr>
              <w:t>2</w:t>
            </w:r>
          </w:p>
        </w:tc>
        <w:tc>
          <w:tcPr>
            <w:tcW w:w="2649" w:type="dxa"/>
          </w:tcPr>
          <w:p w:rsidR="00E15E2F" w:rsidRPr="00E15E2F" w:rsidRDefault="00E15E2F" w:rsidP="00E15E2F">
            <w:pPr>
              <w:jc w:val="center"/>
              <w:rPr>
                <w:b w:val="0"/>
                <w:sz w:val="24"/>
                <w:szCs w:val="24"/>
              </w:rPr>
            </w:pPr>
            <w:r w:rsidRPr="00E15E2F">
              <w:rPr>
                <w:b w:val="0"/>
                <w:sz w:val="24"/>
                <w:szCs w:val="24"/>
              </w:rPr>
              <w:t>Посыпка дорог фрикционными материалами (песок, ПГС, щебень,   шлак)</w:t>
            </w:r>
          </w:p>
          <w:p w:rsidR="00E15E2F" w:rsidRPr="00AF1710" w:rsidRDefault="00E15E2F" w:rsidP="00E15E2F">
            <w:pPr>
              <w:jc w:val="center"/>
              <w:rPr>
                <w:b w:val="0"/>
                <w:sz w:val="24"/>
                <w:szCs w:val="24"/>
              </w:rPr>
            </w:pPr>
            <w:r w:rsidRPr="00E15E2F">
              <w:rPr>
                <w:b w:val="0"/>
                <w:sz w:val="24"/>
                <w:szCs w:val="24"/>
              </w:rPr>
              <w:t>(Зимняя скользкость)</w:t>
            </w:r>
          </w:p>
        </w:tc>
        <w:tc>
          <w:tcPr>
            <w:tcW w:w="3575" w:type="dxa"/>
          </w:tcPr>
          <w:p w:rsidR="00E15E2F" w:rsidRPr="00AF1710" w:rsidRDefault="00E15E2F" w:rsidP="00852D5A">
            <w:pPr>
              <w:jc w:val="center"/>
              <w:rPr>
                <w:b w:val="0"/>
                <w:sz w:val="24"/>
                <w:szCs w:val="24"/>
              </w:rPr>
            </w:pPr>
            <w:r>
              <w:rPr>
                <w:b w:val="0"/>
                <w:sz w:val="24"/>
                <w:szCs w:val="24"/>
              </w:rPr>
              <w:t>5</w:t>
            </w:r>
          </w:p>
        </w:tc>
        <w:tc>
          <w:tcPr>
            <w:tcW w:w="3225" w:type="dxa"/>
          </w:tcPr>
          <w:p w:rsidR="00E15E2F" w:rsidRPr="00E15E2F" w:rsidRDefault="00E15E2F" w:rsidP="00852D5A">
            <w:pPr>
              <w:jc w:val="center"/>
              <w:rPr>
                <w:b w:val="0"/>
                <w:sz w:val="24"/>
                <w:szCs w:val="24"/>
              </w:rPr>
            </w:pPr>
            <w:r w:rsidRPr="00E15E2F">
              <w:rPr>
                <w:b w:val="0"/>
                <w:sz w:val="24"/>
                <w:szCs w:val="24"/>
              </w:rPr>
              <w:t>(по согласованию с Заказчиком)</w:t>
            </w:r>
          </w:p>
        </w:tc>
      </w:tr>
      <w:tr w:rsidR="00AF1710" w:rsidRPr="00AF1710" w:rsidTr="00852D5A">
        <w:tc>
          <w:tcPr>
            <w:tcW w:w="10031" w:type="dxa"/>
            <w:gridSpan w:val="4"/>
          </w:tcPr>
          <w:p w:rsidR="00AF1710" w:rsidRPr="00AF1710" w:rsidRDefault="00AF1710" w:rsidP="00852D5A">
            <w:pPr>
              <w:rPr>
                <w:b w:val="0"/>
                <w:sz w:val="24"/>
                <w:szCs w:val="24"/>
              </w:rPr>
            </w:pPr>
            <w:r w:rsidRPr="00AF1710">
              <w:rPr>
                <w:b w:val="0"/>
                <w:sz w:val="24"/>
                <w:szCs w:val="24"/>
              </w:rPr>
              <w:t>&lt;*&gt; Срок устранения рыхлого или талого снега (снегоочистки) отсчитывается с момента окончания снегопада и (или) метели до полного его устранения</w:t>
            </w:r>
          </w:p>
        </w:tc>
      </w:tr>
    </w:tbl>
    <w:p w:rsidR="00AF1710" w:rsidRPr="00AF1710" w:rsidRDefault="00AF1710" w:rsidP="00AF1710">
      <w:pPr>
        <w:contextualSpacing/>
        <w:jc w:val="center"/>
        <w:rPr>
          <w:b w:val="0"/>
          <w:sz w:val="24"/>
          <w:szCs w:val="24"/>
        </w:rPr>
      </w:pPr>
      <w:r w:rsidRPr="00AF1710">
        <w:rPr>
          <w:b w:val="0"/>
          <w:sz w:val="24"/>
          <w:szCs w:val="24"/>
        </w:rPr>
        <w:t>Технология и режимы выполнения работ</w:t>
      </w:r>
    </w:p>
    <w:p w:rsidR="00AF1710" w:rsidRPr="00AF1710" w:rsidRDefault="00AF1710" w:rsidP="00AF1710">
      <w:pPr>
        <w:ind w:right="-2" w:firstLine="284"/>
        <w:rPr>
          <w:b w:val="0"/>
          <w:i/>
          <w:sz w:val="24"/>
          <w:szCs w:val="24"/>
        </w:rPr>
      </w:pPr>
      <w:r w:rsidRPr="00AF1710">
        <w:rPr>
          <w:b w:val="0"/>
          <w:i/>
          <w:sz w:val="24"/>
          <w:szCs w:val="24"/>
        </w:rPr>
        <w:tab/>
        <w:t xml:space="preserve">     Подрядчиком должно быть обеспечено:</w:t>
      </w:r>
    </w:p>
    <w:p w:rsidR="00AF1710" w:rsidRPr="00AF1710" w:rsidRDefault="00AF1710" w:rsidP="00AF1710">
      <w:pPr>
        <w:ind w:right="-2" w:firstLine="284"/>
        <w:rPr>
          <w:b w:val="0"/>
          <w:sz w:val="24"/>
          <w:szCs w:val="24"/>
        </w:rPr>
      </w:pPr>
      <w:r w:rsidRPr="00AF1710">
        <w:rPr>
          <w:b w:val="0"/>
          <w:sz w:val="24"/>
          <w:szCs w:val="24"/>
        </w:rPr>
        <w:t>- беспрепятственное движение транспортных средств и пешеходов независимо от  погодных условий;</w:t>
      </w:r>
    </w:p>
    <w:p w:rsidR="00AF1710" w:rsidRPr="00AF1710" w:rsidRDefault="00AF1710" w:rsidP="00AF1710">
      <w:pPr>
        <w:ind w:right="-2" w:firstLine="284"/>
        <w:rPr>
          <w:b w:val="0"/>
          <w:sz w:val="24"/>
          <w:szCs w:val="24"/>
        </w:rPr>
      </w:pPr>
      <w:r w:rsidRPr="00AF1710">
        <w:rPr>
          <w:b w:val="0"/>
          <w:sz w:val="24"/>
          <w:szCs w:val="24"/>
        </w:rPr>
        <w:t>- отсутствие снежного покрова на убираемых площадях после выпадения снега в установленные сроки.</w:t>
      </w:r>
    </w:p>
    <w:p w:rsidR="00AF1710" w:rsidRPr="00AF1710" w:rsidRDefault="00AF1710" w:rsidP="00AF1710">
      <w:pPr>
        <w:ind w:right="-2" w:firstLine="284"/>
        <w:rPr>
          <w:b w:val="0"/>
          <w:sz w:val="24"/>
          <w:szCs w:val="24"/>
        </w:rPr>
      </w:pPr>
      <w:r w:rsidRPr="00AF1710">
        <w:rPr>
          <w:b w:val="0"/>
          <w:sz w:val="24"/>
          <w:szCs w:val="24"/>
        </w:rPr>
        <w:t>Снег с проезжей части для временного складирования убирают на обочину и формируют в виде валов шириной не более 1,5 м с разрывами длиной 2,0 - 2,5 м.</w:t>
      </w:r>
    </w:p>
    <w:p w:rsidR="00AF1710" w:rsidRPr="00AF1710" w:rsidRDefault="00AF1710" w:rsidP="00AF1710">
      <w:pPr>
        <w:ind w:right="-2" w:firstLine="284"/>
        <w:rPr>
          <w:b w:val="0"/>
          <w:i/>
          <w:sz w:val="24"/>
          <w:szCs w:val="24"/>
        </w:rPr>
      </w:pPr>
      <w:r w:rsidRPr="00AF1710">
        <w:rPr>
          <w:b w:val="0"/>
          <w:i/>
          <w:sz w:val="24"/>
          <w:szCs w:val="24"/>
        </w:rPr>
        <w:t>При выполнении работ не допускается:</w:t>
      </w:r>
    </w:p>
    <w:p w:rsidR="00AF1710" w:rsidRPr="00AF1710" w:rsidRDefault="00AF1710" w:rsidP="00AF1710">
      <w:pPr>
        <w:ind w:right="-2" w:firstLine="284"/>
        <w:rPr>
          <w:b w:val="0"/>
          <w:sz w:val="24"/>
          <w:szCs w:val="24"/>
        </w:rPr>
      </w:pPr>
      <w:r w:rsidRPr="00AF1710">
        <w:rPr>
          <w:b w:val="0"/>
          <w:sz w:val="24"/>
          <w:szCs w:val="24"/>
        </w:rPr>
        <w:t>- наличие рыхлого или талого снега после установленного срока устранения;</w:t>
      </w:r>
    </w:p>
    <w:p w:rsidR="00AF1710" w:rsidRPr="00AF1710" w:rsidRDefault="00AF1710" w:rsidP="00AF1710">
      <w:pPr>
        <w:ind w:right="-2" w:firstLine="284"/>
        <w:rPr>
          <w:b w:val="0"/>
          <w:sz w:val="24"/>
          <w:szCs w:val="24"/>
        </w:rPr>
      </w:pPr>
      <w:r w:rsidRPr="00AF1710">
        <w:rPr>
          <w:b w:val="0"/>
          <w:sz w:val="24"/>
          <w:szCs w:val="24"/>
        </w:rPr>
        <w:t>- складирование снежных масс в не отведенных для этого местах;</w:t>
      </w:r>
    </w:p>
    <w:p w:rsidR="00AF1710" w:rsidRPr="00AF1710" w:rsidRDefault="00AF1710" w:rsidP="00AF1710">
      <w:pPr>
        <w:ind w:right="-2" w:firstLine="284"/>
        <w:rPr>
          <w:b w:val="0"/>
          <w:sz w:val="24"/>
          <w:szCs w:val="24"/>
        </w:rPr>
      </w:pPr>
      <w:r w:rsidRPr="00AF1710">
        <w:rPr>
          <w:b w:val="0"/>
          <w:sz w:val="24"/>
          <w:szCs w:val="24"/>
        </w:rPr>
        <w:t xml:space="preserve">- выдвижение и перемещение снежных масс на автодорогу. </w:t>
      </w:r>
    </w:p>
    <w:p w:rsidR="00AF1710" w:rsidRPr="00AF1710" w:rsidRDefault="00AF1710" w:rsidP="00AF1710">
      <w:pPr>
        <w:ind w:right="-2" w:firstLine="708"/>
        <w:rPr>
          <w:b w:val="0"/>
          <w:sz w:val="24"/>
          <w:szCs w:val="24"/>
        </w:rPr>
      </w:pPr>
      <w:r w:rsidRPr="00AF1710">
        <w:rPr>
          <w:b w:val="0"/>
          <w:sz w:val="24"/>
          <w:szCs w:val="24"/>
        </w:rPr>
        <w:t>Подрядчик ежедневно должен вести журналы учета погодных условий и представлять заполненный журнал Заказчику по первому требованию.</w:t>
      </w:r>
    </w:p>
    <w:p w:rsidR="00AF1710" w:rsidRPr="00AF1710" w:rsidRDefault="00AF1710" w:rsidP="00AF1710">
      <w:pPr>
        <w:ind w:right="-2" w:firstLine="708"/>
        <w:rPr>
          <w:b w:val="0"/>
          <w:sz w:val="24"/>
          <w:szCs w:val="24"/>
        </w:rPr>
      </w:pPr>
      <w:r w:rsidRPr="00AF1710">
        <w:rPr>
          <w:b w:val="0"/>
          <w:sz w:val="24"/>
          <w:szCs w:val="24"/>
        </w:rPr>
        <w:t>Подрядчик  должен вести журналы производства работ и учета затрат и представлять их Заказчику по первому требованию.</w:t>
      </w:r>
    </w:p>
    <w:p w:rsidR="00AF1710" w:rsidRPr="00AF1710" w:rsidRDefault="00AF1710" w:rsidP="00AF1710">
      <w:pPr>
        <w:ind w:right="-2" w:firstLine="708"/>
        <w:rPr>
          <w:b w:val="0"/>
          <w:sz w:val="24"/>
          <w:szCs w:val="24"/>
        </w:rPr>
      </w:pPr>
      <w:r w:rsidRPr="00AF1710">
        <w:rPr>
          <w:b w:val="0"/>
          <w:sz w:val="24"/>
          <w:szCs w:val="24"/>
        </w:rPr>
        <w:t>Подрядчиком должно быть обеспечено круглосуточное взаимодействие с оперативными службами Заказчика, территориальными подразделениями ОГИБДД ОМВД России по Окуловскому району, и осуществлен непрерывный контроль за транспортно – эксплуатационным состоянием дорог.</w:t>
      </w:r>
    </w:p>
    <w:p w:rsidR="00AF1710" w:rsidRPr="00AF1710" w:rsidRDefault="00AF1710" w:rsidP="00AF1710">
      <w:pPr>
        <w:ind w:right="-2" w:firstLine="708"/>
        <w:rPr>
          <w:b w:val="0"/>
          <w:sz w:val="24"/>
          <w:szCs w:val="24"/>
        </w:rPr>
      </w:pPr>
      <w:r w:rsidRPr="00AF1710">
        <w:rPr>
          <w:b w:val="0"/>
          <w:sz w:val="24"/>
          <w:szCs w:val="24"/>
        </w:rPr>
        <w:t>В течение всего срока действия Контракта по согласованию с Заказчиком, Подрядчику необходимо организовывать работу по предупреждению и ликвидации чрезвычайных ситуаций, представлять отчетную информацию Заказчику о выполнении мероприятий по вопросам чрезвычайных ситуаций.</w:t>
      </w:r>
    </w:p>
    <w:p w:rsidR="00AF1710" w:rsidRPr="00AF1710" w:rsidRDefault="00AF1710" w:rsidP="00AF1710">
      <w:pPr>
        <w:ind w:right="-2" w:firstLine="708"/>
        <w:rPr>
          <w:b w:val="0"/>
          <w:sz w:val="24"/>
          <w:szCs w:val="24"/>
        </w:rPr>
      </w:pPr>
      <w:r w:rsidRPr="00AF1710">
        <w:rPr>
          <w:b w:val="0"/>
          <w:sz w:val="24"/>
          <w:szCs w:val="24"/>
        </w:rPr>
        <w:t>С момента наступления обстоятельств, препятствующих безопасному или бесперебойному движению транспортных средств, по согласованию с Заказчиком приступить к ликвидации их последствий и в кратчайшие сроки обеспечить выполнение работ по восстановлению безопасного проезда транспортных средств;</w:t>
      </w:r>
    </w:p>
    <w:p w:rsidR="00AF1710" w:rsidRPr="00AF1710" w:rsidRDefault="00AF1710" w:rsidP="00AF1710">
      <w:pPr>
        <w:ind w:right="-2" w:firstLine="708"/>
        <w:rPr>
          <w:b w:val="0"/>
          <w:sz w:val="24"/>
          <w:szCs w:val="24"/>
        </w:rPr>
      </w:pPr>
      <w:r w:rsidRPr="00AF1710">
        <w:rPr>
          <w:b w:val="0"/>
          <w:sz w:val="24"/>
          <w:szCs w:val="24"/>
        </w:rPr>
        <w:t xml:space="preserve">В случае, когда эксплуатационное состояние дорог не отвечает требованиям эксплуатационного состояния,  обеспечивающего безопасность дорожного движения, </w:t>
      </w:r>
      <w:r w:rsidRPr="00AF1710">
        <w:rPr>
          <w:b w:val="0"/>
          <w:sz w:val="24"/>
          <w:szCs w:val="24"/>
        </w:rPr>
        <w:lastRenderedPageBreak/>
        <w:t>Подрядчиком осуществляются мероприятия по введению временных ограничений, обеспечивающих безопасность движения.</w:t>
      </w:r>
    </w:p>
    <w:p w:rsidR="00AF1710" w:rsidRPr="00E859F1" w:rsidRDefault="00AF1710" w:rsidP="00AF1710">
      <w:pPr>
        <w:ind w:right="-2" w:firstLine="284"/>
        <w:rPr>
          <w:b w:val="0"/>
          <w:sz w:val="24"/>
          <w:szCs w:val="24"/>
        </w:rPr>
      </w:pPr>
      <w:r w:rsidRPr="00AF1710">
        <w:rPr>
          <w:b w:val="0"/>
          <w:sz w:val="24"/>
          <w:szCs w:val="24"/>
        </w:rPr>
        <w:t xml:space="preserve">       Подрядчик обязан ежедневно информировать Заказчика о состоянии и условиях </w:t>
      </w:r>
      <w:r w:rsidRPr="00E859F1">
        <w:rPr>
          <w:b w:val="0"/>
          <w:sz w:val="24"/>
          <w:szCs w:val="24"/>
        </w:rPr>
        <w:t xml:space="preserve">проезда по автомобильным дорогам, принимаемых мерах по безопасному и бесперебойному движению автомобильного транспорта. </w:t>
      </w:r>
    </w:p>
    <w:p w:rsidR="00AF1710" w:rsidRPr="00E859F1" w:rsidRDefault="00AF1710" w:rsidP="00AF1710">
      <w:pPr>
        <w:ind w:right="-2" w:firstLine="284"/>
        <w:rPr>
          <w:b w:val="0"/>
          <w:sz w:val="24"/>
          <w:szCs w:val="24"/>
        </w:rPr>
      </w:pPr>
      <w:r w:rsidRPr="00E859F1">
        <w:rPr>
          <w:b w:val="0"/>
          <w:sz w:val="24"/>
          <w:szCs w:val="24"/>
        </w:rPr>
        <w:t xml:space="preserve">       Подрядчик должен гарантировать качество и достоверность представляемой Заказчику информации.</w:t>
      </w:r>
    </w:p>
    <w:p w:rsidR="00AF1710" w:rsidRPr="00E859F1" w:rsidRDefault="00AF1710" w:rsidP="00AF1710">
      <w:pPr>
        <w:autoSpaceDE w:val="0"/>
        <w:autoSpaceDN w:val="0"/>
        <w:adjustRightInd w:val="0"/>
        <w:ind w:firstLine="708"/>
        <w:outlineLvl w:val="0"/>
        <w:rPr>
          <w:b w:val="0"/>
          <w:sz w:val="24"/>
          <w:szCs w:val="24"/>
        </w:rPr>
      </w:pPr>
      <w:r w:rsidRPr="00E859F1">
        <w:rPr>
          <w:b w:val="0"/>
          <w:sz w:val="24"/>
          <w:szCs w:val="24"/>
        </w:rPr>
        <w:t xml:space="preserve">Обеспечение при выполнении  работ требований </w:t>
      </w:r>
      <w:r w:rsidRPr="00E859F1">
        <w:rPr>
          <w:rStyle w:val="af8"/>
          <w:rFonts w:ascii="Times New Roman" w:hAnsi="Times New Roman" w:cs="Times New Roman"/>
          <w:sz w:val="24"/>
        </w:rPr>
        <w:t>"ГОСТ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E859F1">
        <w:rPr>
          <w:b w:val="0"/>
          <w:color w:val="000000"/>
          <w:sz w:val="24"/>
          <w:szCs w:val="24"/>
        </w:rPr>
        <w:t>.</w:t>
      </w:r>
    </w:p>
    <w:p w:rsidR="00AF1710" w:rsidRPr="00AF1710" w:rsidRDefault="00AF1710" w:rsidP="00AF1710">
      <w:pPr>
        <w:contextualSpacing/>
        <w:rPr>
          <w:b w:val="0"/>
          <w:sz w:val="24"/>
          <w:szCs w:val="24"/>
        </w:rPr>
      </w:pPr>
    </w:p>
    <w:p w:rsidR="00AF1710" w:rsidRPr="00AF1710" w:rsidRDefault="00AF1710" w:rsidP="00AF1710">
      <w:pPr>
        <w:contextualSpacing/>
        <w:jc w:val="center"/>
        <w:rPr>
          <w:b w:val="0"/>
          <w:bCs w:val="0"/>
          <w:sz w:val="24"/>
          <w:szCs w:val="24"/>
        </w:rPr>
      </w:pPr>
      <w:r w:rsidRPr="00AF1710">
        <w:rPr>
          <w:b w:val="0"/>
          <w:color w:val="000000"/>
          <w:spacing w:val="-5"/>
          <w:sz w:val="24"/>
          <w:szCs w:val="24"/>
        </w:rPr>
        <w:t>Основные</w:t>
      </w:r>
      <w:r w:rsidRPr="00AF1710">
        <w:rPr>
          <w:b w:val="0"/>
          <w:sz w:val="24"/>
          <w:szCs w:val="24"/>
        </w:rPr>
        <w:t xml:space="preserve"> критерии оценки выполнения Подрядчиком технического задания и условий муниципального контракта</w:t>
      </w:r>
    </w:p>
    <w:p w:rsidR="00AF1710" w:rsidRPr="00AF1710" w:rsidRDefault="00AF1710" w:rsidP="00AF1710">
      <w:pPr>
        <w:ind w:left="1065"/>
        <w:contextualSpacing/>
        <w:jc w:val="center"/>
        <w:rPr>
          <w:b w:val="0"/>
          <w:bCs w:val="0"/>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07"/>
        <w:gridCol w:w="5124"/>
      </w:tblGrid>
      <w:tr w:rsidR="00AF1710" w:rsidRPr="00AF1710" w:rsidTr="00852D5A">
        <w:tc>
          <w:tcPr>
            <w:tcW w:w="4907" w:type="dxa"/>
          </w:tcPr>
          <w:p w:rsidR="00AF1710" w:rsidRPr="00AF1710" w:rsidRDefault="00AF1710" w:rsidP="00852D5A">
            <w:pPr>
              <w:jc w:val="center"/>
              <w:rPr>
                <w:b w:val="0"/>
                <w:sz w:val="24"/>
                <w:szCs w:val="24"/>
              </w:rPr>
            </w:pPr>
            <w:r w:rsidRPr="00AF1710">
              <w:rPr>
                <w:b w:val="0"/>
                <w:sz w:val="24"/>
                <w:szCs w:val="24"/>
              </w:rPr>
              <w:t>Наименование показателя безопасности и бесперебойности, дефекта дорожного полотна</w:t>
            </w:r>
          </w:p>
        </w:tc>
        <w:tc>
          <w:tcPr>
            <w:tcW w:w="5124" w:type="dxa"/>
          </w:tcPr>
          <w:p w:rsidR="00AF1710" w:rsidRPr="00AF1710" w:rsidRDefault="00AF1710" w:rsidP="00852D5A">
            <w:pPr>
              <w:jc w:val="center"/>
              <w:rPr>
                <w:b w:val="0"/>
                <w:sz w:val="24"/>
                <w:szCs w:val="24"/>
              </w:rPr>
            </w:pPr>
            <w:r w:rsidRPr="00AF1710">
              <w:rPr>
                <w:b w:val="0"/>
                <w:sz w:val="24"/>
                <w:szCs w:val="24"/>
              </w:rPr>
              <w:t>Условия выполнения обязательств Подрядчиком</w:t>
            </w:r>
          </w:p>
        </w:tc>
      </w:tr>
      <w:tr w:rsidR="00AF1710" w:rsidRPr="00AF1710" w:rsidTr="00852D5A">
        <w:tc>
          <w:tcPr>
            <w:tcW w:w="4907" w:type="dxa"/>
          </w:tcPr>
          <w:p w:rsidR="00AF1710" w:rsidRPr="00AF1710" w:rsidRDefault="00AF1710" w:rsidP="00852D5A">
            <w:pPr>
              <w:rPr>
                <w:b w:val="0"/>
                <w:sz w:val="24"/>
                <w:szCs w:val="24"/>
              </w:rPr>
            </w:pPr>
          </w:p>
        </w:tc>
        <w:tc>
          <w:tcPr>
            <w:tcW w:w="5124" w:type="dxa"/>
          </w:tcPr>
          <w:p w:rsidR="00AF1710" w:rsidRPr="00AF1710" w:rsidRDefault="00AF1710" w:rsidP="00852D5A">
            <w:pPr>
              <w:rPr>
                <w:b w:val="0"/>
                <w:sz w:val="24"/>
                <w:szCs w:val="24"/>
              </w:rPr>
            </w:pPr>
          </w:p>
        </w:tc>
      </w:tr>
      <w:tr w:rsidR="00AF1710" w:rsidRPr="00AF1710" w:rsidTr="00852D5A">
        <w:tc>
          <w:tcPr>
            <w:tcW w:w="4907" w:type="dxa"/>
          </w:tcPr>
          <w:p w:rsidR="00AF1710" w:rsidRPr="00AF1710" w:rsidRDefault="00AF1710" w:rsidP="00852D5A">
            <w:pPr>
              <w:rPr>
                <w:b w:val="0"/>
                <w:sz w:val="24"/>
                <w:szCs w:val="24"/>
              </w:rPr>
            </w:pPr>
            <w:r w:rsidRPr="00AF1710">
              <w:rPr>
                <w:b w:val="0"/>
                <w:sz w:val="24"/>
                <w:szCs w:val="24"/>
              </w:rPr>
              <w:t>Случаи затруднения движения транспортных средств по вине Подрядчика</w:t>
            </w:r>
          </w:p>
        </w:tc>
        <w:tc>
          <w:tcPr>
            <w:tcW w:w="5124" w:type="dxa"/>
          </w:tcPr>
          <w:p w:rsidR="00AF1710" w:rsidRPr="00AF1710" w:rsidRDefault="00AF1710" w:rsidP="00852D5A">
            <w:pPr>
              <w:rPr>
                <w:b w:val="0"/>
                <w:sz w:val="24"/>
                <w:szCs w:val="24"/>
              </w:rPr>
            </w:pPr>
            <w:r w:rsidRPr="00AF1710">
              <w:rPr>
                <w:b w:val="0"/>
                <w:sz w:val="24"/>
                <w:szCs w:val="24"/>
              </w:rPr>
              <w:t>Не допускается, в случае выявления должно быть устранено в течение 1 часа</w:t>
            </w:r>
          </w:p>
        </w:tc>
      </w:tr>
      <w:tr w:rsidR="00AF1710" w:rsidRPr="00AF1710" w:rsidTr="00852D5A">
        <w:tc>
          <w:tcPr>
            <w:tcW w:w="4907" w:type="dxa"/>
          </w:tcPr>
          <w:p w:rsidR="00AF1710" w:rsidRPr="00AF1710" w:rsidRDefault="00AF1710" w:rsidP="00852D5A">
            <w:pPr>
              <w:rPr>
                <w:b w:val="0"/>
                <w:sz w:val="24"/>
                <w:szCs w:val="24"/>
              </w:rPr>
            </w:pPr>
            <w:r w:rsidRPr="00AF1710">
              <w:rPr>
                <w:b w:val="0"/>
                <w:sz w:val="24"/>
                <w:szCs w:val="24"/>
              </w:rPr>
              <w:t>Случаи возникновения препятствий для движения, влияющих на уровень безопасности, по вине Подрядчика</w:t>
            </w:r>
          </w:p>
        </w:tc>
        <w:tc>
          <w:tcPr>
            <w:tcW w:w="5124" w:type="dxa"/>
          </w:tcPr>
          <w:p w:rsidR="00AF1710" w:rsidRPr="00AF1710" w:rsidRDefault="00AF1710" w:rsidP="00852D5A">
            <w:pPr>
              <w:rPr>
                <w:b w:val="0"/>
                <w:sz w:val="24"/>
                <w:szCs w:val="24"/>
              </w:rPr>
            </w:pPr>
            <w:r w:rsidRPr="00AF1710">
              <w:rPr>
                <w:b w:val="0"/>
                <w:sz w:val="24"/>
                <w:szCs w:val="24"/>
              </w:rPr>
              <w:t>Не допускается, в случае выявления должно быть устранено в течение 1 часа</w:t>
            </w:r>
          </w:p>
        </w:tc>
      </w:tr>
      <w:tr w:rsidR="00AF1710" w:rsidRPr="00AF1710" w:rsidTr="00852D5A">
        <w:tc>
          <w:tcPr>
            <w:tcW w:w="4907" w:type="dxa"/>
          </w:tcPr>
          <w:p w:rsidR="00AF1710" w:rsidRPr="00AF1710" w:rsidRDefault="00AF1710" w:rsidP="00852D5A">
            <w:pPr>
              <w:rPr>
                <w:b w:val="0"/>
                <w:sz w:val="24"/>
                <w:szCs w:val="24"/>
              </w:rPr>
            </w:pPr>
            <w:r w:rsidRPr="00AF1710">
              <w:rPr>
                <w:b w:val="0"/>
                <w:sz w:val="24"/>
                <w:szCs w:val="24"/>
              </w:rPr>
              <w:t>Наличие ДТП, прямыми условиями которых являются действия или бездействие Подрядчика</w:t>
            </w:r>
          </w:p>
        </w:tc>
        <w:tc>
          <w:tcPr>
            <w:tcW w:w="5124" w:type="dxa"/>
          </w:tcPr>
          <w:p w:rsidR="00AF1710" w:rsidRPr="00AF1710" w:rsidRDefault="00AF1710" w:rsidP="00852D5A">
            <w:pPr>
              <w:rPr>
                <w:b w:val="0"/>
                <w:sz w:val="24"/>
                <w:szCs w:val="24"/>
              </w:rPr>
            </w:pPr>
            <w:r w:rsidRPr="00AF1710">
              <w:rPr>
                <w:b w:val="0"/>
                <w:sz w:val="24"/>
                <w:szCs w:val="24"/>
              </w:rPr>
              <w:t>Не допускается</w:t>
            </w:r>
          </w:p>
        </w:tc>
      </w:tr>
      <w:tr w:rsidR="00AF1710" w:rsidRPr="00AF1710" w:rsidTr="00852D5A">
        <w:tc>
          <w:tcPr>
            <w:tcW w:w="4907" w:type="dxa"/>
          </w:tcPr>
          <w:p w:rsidR="00AF1710" w:rsidRPr="00AF1710" w:rsidRDefault="00AF1710" w:rsidP="00852D5A">
            <w:pPr>
              <w:rPr>
                <w:b w:val="0"/>
                <w:sz w:val="24"/>
                <w:szCs w:val="24"/>
              </w:rPr>
            </w:pPr>
            <w:r w:rsidRPr="00AF1710">
              <w:rPr>
                <w:b w:val="0"/>
                <w:sz w:val="24"/>
                <w:szCs w:val="24"/>
              </w:rPr>
              <w:t>Складирование снежных масс в не отведенных для этого местах</w:t>
            </w:r>
          </w:p>
          <w:p w:rsidR="00AF1710" w:rsidRPr="00AF1710" w:rsidRDefault="00AF1710" w:rsidP="00852D5A">
            <w:pPr>
              <w:rPr>
                <w:b w:val="0"/>
                <w:sz w:val="24"/>
                <w:szCs w:val="24"/>
              </w:rPr>
            </w:pPr>
          </w:p>
        </w:tc>
        <w:tc>
          <w:tcPr>
            <w:tcW w:w="5124" w:type="dxa"/>
          </w:tcPr>
          <w:p w:rsidR="00AF1710" w:rsidRPr="00AF1710" w:rsidRDefault="00AF1710" w:rsidP="00852D5A">
            <w:pPr>
              <w:rPr>
                <w:b w:val="0"/>
                <w:sz w:val="24"/>
                <w:szCs w:val="24"/>
              </w:rPr>
            </w:pPr>
            <w:r w:rsidRPr="00AF1710">
              <w:rPr>
                <w:b w:val="0"/>
                <w:sz w:val="24"/>
                <w:szCs w:val="24"/>
              </w:rPr>
              <w:t>Не допускается</w:t>
            </w:r>
          </w:p>
        </w:tc>
      </w:tr>
      <w:tr w:rsidR="00AF1710" w:rsidRPr="00AF1710" w:rsidTr="00852D5A">
        <w:tc>
          <w:tcPr>
            <w:tcW w:w="4907" w:type="dxa"/>
          </w:tcPr>
          <w:p w:rsidR="00AF1710" w:rsidRPr="00AF1710" w:rsidRDefault="00AF1710" w:rsidP="00852D5A">
            <w:pPr>
              <w:rPr>
                <w:b w:val="0"/>
                <w:sz w:val="24"/>
                <w:szCs w:val="24"/>
              </w:rPr>
            </w:pPr>
            <w:r w:rsidRPr="00AF1710">
              <w:rPr>
                <w:b w:val="0"/>
                <w:sz w:val="24"/>
                <w:szCs w:val="24"/>
              </w:rPr>
              <w:t xml:space="preserve">Посторонние предметы на проезжей части </w:t>
            </w:r>
          </w:p>
        </w:tc>
        <w:tc>
          <w:tcPr>
            <w:tcW w:w="5124" w:type="dxa"/>
          </w:tcPr>
          <w:p w:rsidR="00AF1710" w:rsidRPr="00AF1710" w:rsidRDefault="00AF1710" w:rsidP="00852D5A">
            <w:pPr>
              <w:rPr>
                <w:b w:val="0"/>
                <w:sz w:val="24"/>
                <w:szCs w:val="24"/>
              </w:rPr>
            </w:pPr>
            <w:r w:rsidRPr="00AF1710">
              <w:rPr>
                <w:b w:val="0"/>
                <w:sz w:val="24"/>
                <w:szCs w:val="24"/>
              </w:rPr>
              <w:t>Срок ликвидации - в течение трех часов с момента обнаружения</w:t>
            </w:r>
          </w:p>
          <w:p w:rsidR="00AF1710" w:rsidRPr="00AF1710" w:rsidRDefault="00AF1710" w:rsidP="00852D5A">
            <w:pPr>
              <w:rPr>
                <w:b w:val="0"/>
                <w:sz w:val="24"/>
                <w:szCs w:val="24"/>
              </w:rPr>
            </w:pPr>
            <w:r w:rsidRPr="00AF1710">
              <w:rPr>
                <w:b w:val="0"/>
                <w:sz w:val="24"/>
                <w:szCs w:val="24"/>
              </w:rPr>
              <w:t xml:space="preserve">При обоснованной невозможности – предварительное ограждение соответствующими техническими средствами организации дорожного движения </w:t>
            </w:r>
          </w:p>
        </w:tc>
      </w:tr>
      <w:tr w:rsidR="00AF1710" w:rsidRPr="00AF1710" w:rsidTr="00852D5A">
        <w:tc>
          <w:tcPr>
            <w:tcW w:w="4907" w:type="dxa"/>
          </w:tcPr>
          <w:p w:rsidR="00AF1710" w:rsidRPr="00AF1710" w:rsidRDefault="00AF1710" w:rsidP="00852D5A">
            <w:pPr>
              <w:rPr>
                <w:b w:val="0"/>
                <w:sz w:val="24"/>
                <w:szCs w:val="24"/>
              </w:rPr>
            </w:pPr>
            <w:r w:rsidRPr="00AF1710">
              <w:rPr>
                <w:b w:val="0"/>
                <w:sz w:val="24"/>
                <w:szCs w:val="24"/>
              </w:rPr>
              <w:t>Установка технических средств организации дорожного движения с нарушением действующих нормативных документов</w:t>
            </w:r>
          </w:p>
        </w:tc>
        <w:tc>
          <w:tcPr>
            <w:tcW w:w="5124" w:type="dxa"/>
          </w:tcPr>
          <w:p w:rsidR="00AF1710" w:rsidRPr="00AF1710" w:rsidRDefault="00AF1710" w:rsidP="00852D5A">
            <w:pPr>
              <w:rPr>
                <w:b w:val="0"/>
                <w:sz w:val="24"/>
                <w:szCs w:val="24"/>
              </w:rPr>
            </w:pPr>
            <w:r w:rsidRPr="00AF1710">
              <w:rPr>
                <w:b w:val="0"/>
                <w:sz w:val="24"/>
                <w:szCs w:val="24"/>
              </w:rPr>
              <w:t>Не допускается</w:t>
            </w:r>
          </w:p>
        </w:tc>
      </w:tr>
      <w:tr w:rsidR="00AF1710" w:rsidRPr="00AF1710" w:rsidTr="00852D5A">
        <w:tc>
          <w:tcPr>
            <w:tcW w:w="4907" w:type="dxa"/>
          </w:tcPr>
          <w:p w:rsidR="00AF1710" w:rsidRPr="00AF1710" w:rsidRDefault="00AF1710" w:rsidP="00852D5A">
            <w:pPr>
              <w:rPr>
                <w:b w:val="0"/>
                <w:sz w:val="24"/>
                <w:szCs w:val="24"/>
              </w:rPr>
            </w:pPr>
            <w:r w:rsidRPr="00AF1710">
              <w:rPr>
                <w:b w:val="0"/>
                <w:sz w:val="24"/>
                <w:szCs w:val="24"/>
              </w:rPr>
              <w:t>Рыхлый и талый снег на проезжей части</w:t>
            </w:r>
          </w:p>
        </w:tc>
        <w:tc>
          <w:tcPr>
            <w:tcW w:w="5124" w:type="dxa"/>
          </w:tcPr>
          <w:p w:rsidR="00AF1710" w:rsidRPr="00AF1710" w:rsidRDefault="00AF1710" w:rsidP="00852D5A">
            <w:pPr>
              <w:rPr>
                <w:b w:val="0"/>
                <w:sz w:val="24"/>
                <w:szCs w:val="24"/>
              </w:rPr>
            </w:pPr>
            <w:r w:rsidRPr="00AF1710">
              <w:rPr>
                <w:b w:val="0"/>
                <w:sz w:val="24"/>
                <w:szCs w:val="24"/>
              </w:rPr>
              <w:t>Не допускается</w:t>
            </w:r>
          </w:p>
        </w:tc>
      </w:tr>
      <w:tr w:rsidR="00AF1710" w:rsidRPr="00AF1710" w:rsidTr="00852D5A">
        <w:tc>
          <w:tcPr>
            <w:tcW w:w="4907" w:type="dxa"/>
          </w:tcPr>
          <w:p w:rsidR="00AF1710" w:rsidRPr="00AF1710" w:rsidRDefault="00AF1710" w:rsidP="00852D5A">
            <w:pPr>
              <w:rPr>
                <w:b w:val="0"/>
                <w:sz w:val="24"/>
                <w:szCs w:val="24"/>
              </w:rPr>
            </w:pPr>
            <w:r w:rsidRPr="00AF1710">
              <w:rPr>
                <w:b w:val="0"/>
                <w:sz w:val="24"/>
                <w:szCs w:val="24"/>
              </w:rPr>
              <w:t xml:space="preserve">Формирование снежных валов на улицах </w:t>
            </w:r>
          </w:p>
          <w:p w:rsidR="00AF1710" w:rsidRPr="00AF1710" w:rsidRDefault="00AF1710" w:rsidP="00852D5A">
            <w:pPr>
              <w:rPr>
                <w:b w:val="0"/>
                <w:sz w:val="24"/>
                <w:szCs w:val="24"/>
              </w:rPr>
            </w:pPr>
            <w:r w:rsidRPr="00AF1710">
              <w:rPr>
                <w:b w:val="0"/>
                <w:sz w:val="24"/>
                <w:szCs w:val="24"/>
              </w:rPr>
              <w:t>- на пересечениях улиц в одном уровне и вблизи железнодорожных переездов в пределах треугольника видимости</w:t>
            </w:r>
          </w:p>
          <w:p w:rsidR="00AF1710" w:rsidRPr="00AF1710" w:rsidRDefault="00AF1710" w:rsidP="00852D5A">
            <w:pPr>
              <w:rPr>
                <w:b w:val="0"/>
                <w:sz w:val="24"/>
                <w:szCs w:val="24"/>
              </w:rPr>
            </w:pPr>
          </w:p>
          <w:p w:rsidR="00AF1710" w:rsidRPr="00AF1710" w:rsidRDefault="00AF1710" w:rsidP="00852D5A">
            <w:pPr>
              <w:rPr>
                <w:b w:val="0"/>
                <w:sz w:val="24"/>
                <w:szCs w:val="24"/>
              </w:rPr>
            </w:pPr>
          </w:p>
        </w:tc>
        <w:tc>
          <w:tcPr>
            <w:tcW w:w="5124" w:type="dxa"/>
          </w:tcPr>
          <w:p w:rsidR="00AF1710" w:rsidRPr="00AF1710" w:rsidRDefault="00AF1710" w:rsidP="00852D5A">
            <w:pPr>
              <w:rPr>
                <w:b w:val="0"/>
                <w:sz w:val="24"/>
                <w:szCs w:val="24"/>
              </w:rPr>
            </w:pPr>
            <w:r w:rsidRPr="00AF1710">
              <w:rPr>
                <w:b w:val="0"/>
                <w:sz w:val="24"/>
                <w:szCs w:val="24"/>
              </w:rPr>
              <w:t>Не допускается</w:t>
            </w:r>
          </w:p>
        </w:tc>
      </w:tr>
    </w:tbl>
    <w:p w:rsidR="00AF1710" w:rsidRPr="00AF1710" w:rsidRDefault="00AF1710" w:rsidP="00AF1710">
      <w:pPr>
        <w:contextualSpacing/>
        <w:jc w:val="center"/>
        <w:textAlignment w:val="baseline"/>
        <w:rPr>
          <w:b w:val="0"/>
          <w:sz w:val="24"/>
          <w:szCs w:val="24"/>
        </w:rPr>
      </w:pPr>
      <w:r w:rsidRPr="00AF1710">
        <w:rPr>
          <w:b w:val="0"/>
          <w:sz w:val="24"/>
          <w:szCs w:val="24"/>
          <w:bdr w:val="none" w:sz="0" w:space="0" w:color="auto" w:frame="1"/>
        </w:rPr>
        <w:t>Контроль за ходом выполнения работ:</w:t>
      </w:r>
    </w:p>
    <w:p w:rsidR="00AF1710" w:rsidRPr="00AF1710" w:rsidRDefault="00AF1710" w:rsidP="00AF1710">
      <w:pPr>
        <w:ind w:firstLine="709"/>
        <w:textAlignment w:val="baseline"/>
        <w:rPr>
          <w:b w:val="0"/>
          <w:sz w:val="24"/>
          <w:szCs w:val="24"/>
        </w:rPr>
      </w:pPr>
      <w:r w:rsidRPr="00AF1710">
        <w:rPr>
          <w:b w:val="0"/>
          <w:sz w:val="24"/>
          <w:szCs w:val="24"/>
        </w:rPr>
        <w:t xml:space="preserve">Контроль за качеством выполнения работ в границах населенных пунктов Боровёнковского сельского поселения осуществляет Администрация Боровёнковского сельского поселения. Оценка качества содержания автомобильных дорог проводится путем визуального осмотра в процессе объезда территории сельского поселения. </w:t>
      </w:r>
    </w:p>
    <w:p w:rsidR="00AF1710" w:rsidRPr="00516A58" w:rsidRDefault="00AF1710" w:rsidP="00AF1710">
      <w:pPr>
        <w:rPr>
          <w:b w:val="0"/>
          <w:sz w:val="24"/>
          <w:szCs w:val="24"/>
          <w:u w:val="single"/>
        </w:rPr>
      </w:pPr>
    </w:p>
    <w:p w:rsidR="00AF1710" w:rsidRPr="00700728" w:rsidRDefault="00AF1710" w:rsidP="00AF1710">
      <w:pPr>
        <w:widowControl w:val="0"/>
        <w:ind w:left="1065"/>
        <w:contextualSpacing/>
        <w:jc w:val="center"/>
        <w:rPr>
          <w:b w:val="0"/>
          <w:sz w:val="24"/>
          <w:szCs w:val="24"/>
        </w:rPr>
      </w:pPr>
      <w:r w:rsidRPr="00700728">
        <w:rPr>
          <w:sz w:val="24"/>
          <w:szCs w:val="24"/>
        </w:rPr>
        <w:t>Требования к качеству содержания автомобильных дорог</w:t>
      </w:r>
      <w:r>
        <w:rPr>
          <w:sz w:val="24"/>
          <w:szCs w:val="24"/>
        </w:rPr>
        <w:t>:</w:t>
      </w:r>
    </w:p>
    <w:p w:rsidR="00AF1710" w:rsidRPr="00ED7368" w:rsidRDefault="00AF1710" w:rsidP="00AF1710">
      <w:pPr>
        <w:autoSpaceDE w:val="0"/>
        <w:autoSpaceDN w:val="0"/>
        <w:adjustRightInd w:val="0"/>
        <w:ind w:firstLine="708"/>
        <w:outlineLvl w:val="0"/>
        <w:rPr>
          <w:sz w:val="24"/>
          <w:szCs w:val="24"/>
        </w:rPr>
      </w:pPr>
      <w:r w:rsidRPr="00516A58">
        <w:rPr>
          <w:sz w:val="24"/>
          <w:szCs w:val="24"/>
        </w:rPr>
        <w:lastRenderedPageBreak/>
        <w:t xml:space="preserve">Обеспечение при выполнении  работ требований </w:t>
      </w:r>
      <w:r w:rsidRPr="005E63FB">
        <w:rPr>
          <w:rStyle w:val="af8"/>
          <w:sz w:val="24"/>
        </w:rPr>
        <w:t>"ГОСТ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Pr>
          <w:color w:val="000000"/>
          <w:sz w:val="24"/>
          <w:szCs w:val="24"/>
        </w:rPr>
        <w:t>.</w:t>
      </w:r>
    </w:p>
    <w:p w:rsidR="00D5346F" w:rsidRDefault="00D5346F">
      <w:pPr>
        <w:rPr>
          <w:b w:val="0"/>
          <w:sz w:val="24"/>
          <w:szCs w:val="24"/>
        </w:rPr>
      </w:pPr>
    </w:p>
    <w:p w:rsidR="00D5346F" w:rsidRDefault="00D5346F">
      <w:pPr>
        <w:rPr>
          <w:b w:val="0"/>
          <w:sz w:val="24"/>
          <w:szCs w:val="24"/>
        </w:rPr>
      </w:pPr>
    </w:p>
    <w:p w:rsidR="00D5346F" w:rsidRDefault="00D5346F">
      <w:pPr>
        <w:rPr>
          <w:b w:val="0"/>
          <w:sz w:val="24"/>
          <w:szCs w:val="24"/>
        </w:rPr>
      </w:pPr>
    </w:p>
    <w:p w:rsidR="00D5346F" w:rsidRDefault="00D5346F" w:rsidP="00AF1710">
      <w:pPr>
        <w:jc w:val="center"/>
        <w:rPr>
          <w:rFonts w:eastAsia="Times New Roman"/>
          <w:b w:val="0"/>
          <w:sz w:val="24"/>
          <w:szCs w:val="24"/>
        </w:rPr>
        <w:sectPr w:rsidR="00D5346F" w:rsidSect="00CB4295">
          <w:footerReference w:type="default" r:id="rId15"/>
          <w:pgSz w:w="11906" w:h="16838"/>
          <w:pgMar w:top="567" w:right="851" w:bottom="1134" w:left="1701" w:header="720" w:footer="720" w:gutter="0"/>
          <w:cols w:space="720"/>
          <w:titlePg/>
          <w:docGrid w:linePitch="382"/>
        </w:sectPr>
      </w:pPr>
    </w:p>
    <w:p w:rsidR="00852D5A" w:rsidRPr="00DB6DEA" w:rsidRDefault="00852D5A" w:rsidP="00852D5A">
      <w:pPr>
        <w:pageBreakBefore/>
        <w:jc w:val="right"/>
        <w:rPr>
          <w:rFonts w:eastAsia="Times New Roman"/>
          <w:b w:val="0"/>
          <w:sz w:val="24"/>
          <w:szCs w:val="24"/>
        </w:rPr>
      </w:pPr>
      <w:r>
        <w:rPr>
          <w:b w:val="0"/>
          <w:sz w:val="24"/>
          <w:szCs w:val="24"/>
        </w:rPr>
        <w:lastRenderedPageBreak/>
        <w:t>Приложение 2</w:t>
      </w:r>
      <w:r w:rsidRPr="00DB6DEA">
        <w:rPr>
          <w:b w:val="0"/>
          <w:sz w:val="24"/>
          <w:szCs w:val="24"/>
        </w:rPr>
        <w:t xml:space="preserve"> к документации об</w:t>
      </w:r>
    </w:p>
    <w:p w:rsidR="00852D5A" w:rsidRPr="00DB6DEA" w:rsidRDefault="00852D5A" w:rsidP="00852D5A">
      <w:pPr>
        <w:jc w:val="right"/>
        <w:rPr>
          <w:rFonts w:eastAsia="Times New Roman"/>
          <w:b w:val="0"/>
          <w:sz w:val="24"/>
          <w:szCs w:val="24"/>
        </w:rPr>
      </w:pPr>
      <w:r w:rsidRPr="00DB6DEA">
        <w:rPr>
          <w:rFonts w:eastAsia="Times New Roman"/>
          <w:b w:val="0"/>
          <w:sz w:val="24"/>
          <w:szCs w:val="24"/>
        </w:rPr>
        <w:t xml:space="preserve">                                                                                      </w:t>
      </w:r>
      <w:r w:rsidRPr="00DB6DEA">
        <w:rPr>
          <w:b w:val="0"/>
          <w:sz w:val="24"/>
          <w:szCs w:val="24"/>
        </w:rPr>
        <w:t xml:space="preserve">электронном аукционе, утвержденной                </w:t>
      </w:r>
    </w:p>
    <w:p w:rsidR="00852D5A" w:rsidRPr="00DB6DEA" w:rsidRDefault="00852D5A" w:rsidP="00852D5A">
      <w:pPr>
        <w:jc w:val="right"/>
        <w:rPr>
          <w:rFonts w:eastAsia="Times New Roman"/>
          <w:b w:val="0"/>
          <w:sz w:val="24"/>
          <w:szCs w:val="24"/>
        </w:rPr>
      </w:pPr>
      <w:r w:rsidRPr="00DB6DEA">
        <w:rPr>
          <w:rFonts w:eastAsia="Times New Roman"/>
          <w:b w:val="0"/>
          <w:sz w:val="24"/>
          <w:szCs w:val="24"/>
        </w:rPr>
        <w:t xml:space="preserve">                                                                                      </w:t>
      </w:r>
      <w:r w:rsidRPr="00DB6DEA">
        <w:rPr>
          <w:b w:val="0"/>
          <w:sz w:val="24"/>
          <w:szCs w:val="24"/>
        </w:rPr>
        <w:t xml:space="preserve">постановлением Администрации </w:t>
      </w:r>
    </w:p>
    <w:p w:rsidR="00852D5A" w:rsidRPr="00DB6DEA" w:rsidRDefault="00852D5A" w:rsidP="00852D5A">
      <w:pPr>
        <w:jc w:val="right"/>
        <w:rPr>
          <w:rFonts w:eastAsia="Times New Roman"/>
          <w:b w:val="0"/>
          <w:sz w:val="24"/>
          <w:szCs w:val="24"/>
        </w:rPr>
      </w:pPr>
      <w:r w:rsidRPr="00DB6DEA">
        <w:rPr>
          <w:rFonts w:eastAsia="Times New Roman"/>
          <w:b w:val="0"/>
          <w:sz w:val="24"/>
          <w:szCs w:val="24"/>
        </w:rPr>
        <w:t xml:space="preserve">                                                                                      </w:t>
      </w:r>
      <w:r>
        <w:rPr>
          <w:b w:val="0"/>
          <w:sz w:val="24"/>
          <w:szCs w:val="24"/>
        </w:rPr>
        <w:t>Боровёнковского сельского</w:t>
      </w:r>
      <w:r w:rsidRPr="00DB6DEA">
        <w:rPr>
          <w:b w:val="0"/>
          <w:sz w:val="24"/>
          <w:szCs w:val="24"/>
        </w:rPr>
        <w:t xml:space="preserve"> поселения </w:t>
      </w:r>
    </w:p>
    <w:p w:rsidR="00AF1710" w:rsidRPr="00E038F9" w:rsidRDefault="00852D5A" w:rsidP="00E038F9">
      <w:pPr>
        <w:jc w:val="right"/>
        <w:rPr>
          <w:b w:val="0"/>
          <w:sz w:val="24"/>
          <w:szCs w:val="24"/>
        </w:rPr>
      </w:pPr>
      <w:r w:rsidRPr="00DB6DEA">
        <w:rPr>
          <w:rFonts w:eastAsia="Times New Roman"/>
          <w:b w:val="0"/>
          <w:sz w:val="24"/>
          <w:szCs w:val="24"/>
        </w:rPr>
        <w:t xml:space="preserve">                                                                                      </w:t>
      </w:r>
      <w:r w:rsidR="00F237DB">
        <w:rPr>
          <w:b w:val="0"/>
          <w:sz w:val="24"/>
          <w:szCs w:val="24"/>
        </w:rPr>
        <w:t>от 11.12.2019 года №170</w:t>
      </w:r>
    </w:p>
    <w:p w:rsidR="00AF1710" w:rsidRPr="004E43E6" w:rsidRDefault="00AF1710" w:rsidP="00AF1710">
      <w:pPr>
        <w:widowControl w:val="0"/>
        <w:autoSpaceDE w:val="0"/>
        <w:autoSpaceDN w:val="0"/>
        <w:adjustRightInd w:val="0"/>
        <w:jc w:val="center"/>
        <w:rPr>
          <w:b w:val="0"/>
          <w:sz w:val="20"/>
          <w:szCs w:val="20"/>
        </w:rPr>
      </w:pPr>
      <w:r w:rsidRPr="004E43E6">
        <w:rPr>
          <w:sz w:val="24"/>
          <w:szCs w:val="24"/>
        </w:rPr>
        <w:t xml:space="preserve">                       </w:t>
      </w:r>
    </w:p>
    <w:p w:rsidR="005B3A12" w:rsidRDefault="005B3A12" w:rsidP="005B3A12">
      <w:pPr>
        <w:spacing w:line="240" w:lineRule="exact"/>
        <w:rPr>
          <w:b w:val="0"/>
        </w:rPr>
      </w:pPr>
    </w:p>
    <w:p w:rsidR="00AF1710" w:rsidRDefault="00AF1710" w:rsidP="00AF1710">
      <w:pPr>
        <w:widowControl w:val="0"/>
        <w:autoSpaceDE w:val="0"/>
        <w:autoSpaceDN w:val="0"/>
        <w:adjustRightInd w:val="0"/>
        <w:jc w:val="center"/>
        <w:rPr>
          <w:sz w:val="20"/>
          <w:szCs w:val="20"/>
        </w:rPr>
      </w:pPr>
    </w:p>
    <w:p w:rsidR="005B3A12" w:rsidRDefault="00AF1710" w:rsidP="00AF1710">
      <w:pPr>
        <w:widowControl w:val="0"/>
        <w:autoSpaceDE w:val="0"/>
        <w:autoSpaceDN w:val="0"/>
        <w:adjustRightInd w:val="0"/>
        <w:jc w:val="center"/>
        <w:rPr>
          <w:sz w:val="24"/>
          <w:szCs w:val="24"/>
        </w:rPr>
      </w:pPr>
      <w:r w:rsidRPr="004E43E6">
        <w:rPr>
          <w:sz w:val="24"/>
          <w:szCs w:val="24"/>
        </w:rPr>
        <w:t xml:space="preserve">Обоснование начальной </w:t>
      </w:r>
      <w:r w:rsidR="005B3A12">
        <w:rPr>
          <w:sz w:val="24"/>
          <w:szCs w:val="24"/>
        </w:rPr>
        <w:t>(максимальной) цены контракта</w:t>
      </w:r>
    </w:p>
    <w:p w:rsidR="00293F70" w:rsidRPr="00C7028E" w:rsidRDefault="00293F70" w:rsidP="00293F70">
      <w:pPr>
        <w:spacing w:line="240" w:lineRule="exact"/>
        <w:rPr>
          <w:b w:val="0"/>
          <w:sz w:val="24"/>
          <w:szCs w:val="24"/>
        </w:rPr>
      </w:pPr>
      <w:r w:rsidRPr="00C7028E">
        <w:rPr>
          <w:b w:val="0"/>
          <w:sz w:val="24"/>
          <w:szCs w:val="24"/>
        </w:rPr>
        <w:t>выполнение работ по</w:t>
      </w:r>
      <w:r>
        <w:rPr>
          <w:b w:val="0"/>
          <w:sz w:val="24"/>
          <w:szCs w:val="24"/>
        </w:rPr>
        <w:t xml:space="preserve"> механизированной снегоочистке, расчистке снежных заносов, посыпке фрикционными материалами </w:t>
      </w:r>
      <w:r w:rsidRPr="00C7028E">
        <w:rPr>
          <w:b w:val="0"/>
          <w:sz w:val="24"/>
          <w:szCs w:val="24"/>
        </w:rPr>
        <w:t>дорожного покрытия автомобильных дорог Боровёнковского сельского поселения</w:t>
      </w:r>
    </w:p>
    <w:p w:rsidR="00AF1710" w:rsidRPr="005B3A12" w:rsidRDefault="00AF1710" w:rsidP="005B3A12">
      <w:pPr>
        <w:spacing w:line="240" w:lineRule="exact"/>
        <w:rPr>
          <w:sz w:val="24"/>
          <w:szCs w:val="24"/>
        </w:rPr>
      </w:pPr>
    </w:p>
    <w:tbl>
      <w:tblPr>
        <w:tblW w:w="0" w:type="auto"/>
        <w:tblInd w:w="113" w:type="dxa"/>
        <w:tblLayout w:type="fixed"/>
        <w:tblCellMar>
          <w:left w:w="0" w:type="dxa"/>
          <w:right w:w="0" w:type="dxa"/>
        </w:tblCellMar>
        <w:tblLook w:val="0000"/>
      </w:tblPr>
      <w:tblGrid>
        <w:gridCol w:w="1937"/>
        <w:gridCol w:w="968"/>
        <w:gridCol w:w="1915"/>
        <w:gridCol w:w="22"/>
        <w:gridCol w:w="1937"/>
        <w:gridCol w:w="1937"/>
        <w:gridCol w:w="1349"/>
        <w:gridCol w:w="1559"/>
        <w:gridCol w:w="992"/>
        <w:gridCol w:w="2552"/>
      </w:tblGrid>
      <w:tr w:rsidR="00AF1710" w:rsidRPr="00AF1710" w:rsidTr="00852D5A">
        <w:tc>
          <w:tcPr>
            <w:tcW w:w="4820" w:type="dxa"/>
            <w:gridSpan w:val="3"/>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rPr>
                <w:b w:val="0"/>
              </w:rPr>
            </w:pPr>
            <w:r w:rsidRPr="00AF1710">
              <w:rPr>
                <w:b w:val="0"/>
              </w:rPr>
              <w:t xml:space="preserve">Основные характеристики объекта закупки   </w:t>
            </w:r>
          </w:p>
        </w:tc>
        <w:tc>
          <w:tcPr>
            <w:tcW w:w="10348" w:type="dxa"/>
            <w:gridSpan w:val="7"/>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rPr>
                <w:b w:val="0"/>
              </w:rPr>
            </w:pPr>
            <w:r w:rsidRPr="00AF1710">
              <w:rPr>
                <w:b w:val="0"/>
                <w:sz w:val="24"/>
                <w:szCs w:val="24"/>
              </w:rPr>
              <w:t>Работы по расчистке от снега дорожного полотна улиц Боровёнковского сельского поселения.</w:t>
            </w:r>
          </w:p>
        </w:tc>
      </w:tr>
      <w:tr w:rsidR="00AF1710" w:rsidRPr="00AF1710" w:rsidTr="00852D5A">
        <w:tc>
          <w:tcPr>
            <w:tcW w:w="4820" w:type="dxa"/>
            <w:gridSpan w:val="3"/>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rPr>
                <w:b w:val="0"/>
              </w:rPr>
            </w:pPr>
            <w:r w:rsidRPr="00AF1710">
              <w:rPr>
                <w:b w:val="0"/>
              </w:rPr>
              <w:t xml:space="preserve">Используемый метод определения НМЦК с обоснованием:      </w:t>
            </w:r>
          </w:p>
        </w:tc>
        <w:tc>
          <w:tcPr>
            <w:tcW w:w="10348" w:type="dxa"/>
            <w:gridSpan w:val="7"/>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rPr>
                <w:b w:val="0"/>
              </w:rPr>
            </w:pPr>
            <w:r w:rsidRPr="00AF1710">
              <w:rPr>
                <w:b w:val="0"/>
              </w:rPr>
              <w:t>Метод сопоставимых рыночных цен (анализа рынка)</w:t>
            </w:r>
            <w:r w:rsidRPr="00AF1710">
              <w:rPr>
                <w:b w:val="0"/>
              </w:rPr>
              <w:br/>
              <w:t xml:space="preserve">В соответствии с ч.6 статьи 22 Федерального закона от 05.04.2013 N 44-ФЗ "О контрактной системе в сфере закупок товаров, работ, услуг для обеспечения государственных и муниципальных нужд" метод сопоставимых рыночных цен (анализа рынка) является приоритетным для определения и обоснования начальной (максимальной) цены контракта                                                                                   </w:t>
            </w:r>
          </w:p>
        </w:tc>
      </w:tr>
      <w:tr w:rsidR="00AF1710" w:rsidRPr="00AF1710" w:rsidTr="00852D5A">
        <w:tc>
          <w:tcPr>
            <w:tcW w:w="4820" w:type="dxa"/>
            <w:gridSpan w:val="3"/>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rPr>
                <w:b w:val="0"/>
              </w:rPr>
            </w:pPr>
            <w:r w:rsidRPr="00AF1710">
              <w:rPr>
                <w:b w:val="0"/>
              </w:rPr>
              <w:t xml:space="preserve">Расчет НМЦК </w:t>
            </w:r>
          </w:p>
        </w:tc>
        <w:tc>
          <w:tcPr>
            <w:tcW w:w="10348" w:type="dxa"/>
            <w:gridSpan w:val="7"/>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F237DB" w:rsidP="00852D5A">
            <w:pPr>
              <w:widowControl w:val="0"/>
              <w:autoSpaceDE w:val="0"/>
              <w:autoSpaceDN w:val="0"/>
              <w:adjustRightInd w:val="0"/>
              <w:rPr>
                <w:b w:val="0"/>
              </w:rPr>
            </w:pPr>
            <w:r>
              <w:rPr>
                <w:b w:val="0"/>
              </w:rPr>
              <w:t>1496620</w:t>
            </w:r>
            <w:r w:rsidR="00AF1710" w:rsidRPr="00AF1710">
              <w:rPr>
                <w:b w:val="0"/>
              </w:rPr>
              <w:t>.</w:t>
            </w:r>
            <w:r>
              <w:rPr>
                <w:b w:val="0"/>
              </w:rPr>
              <w:t>60</w:t>
            </w:r>
            <w:r w:rsidR="00AF1710" w:rsidRPr="00AF1710">
              <w:rPr>
                <w:b w:val="0"/>
                <w:sz w:val="24"/>
                <w:szCs w:val="24"/>
              </w:rPr>
              <w:t xml:space="preserve">  р</w:t>
            </w:r>
            <w:r w:rsidR="00AF1710" w:rsidRPr="00AF1710">
              <w:rPr>
                <w:b w:val="0"/>
              </w:rPr>
              <w:t>уб. (расчет приложен )</w:t>
            </w:r>
          </w:p>
        </w:tc>
      </w:tr>
      <w:tr w:rsidR="00AF1710" w:rsidRPr="00AF1710" w:rsidTr="00852D5A">
        <w:trPr>
          <w:trHeight w:val="350"/>
        </w:trPr>
        <w:tc>
          <w:tcPr>
            <w:tcW w:w="15168" w:type="dxa"/>
            <w:gridSpan w:val="10"/>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spacing w:before="100"/>
              <w:jc w:val="center"/>
              <w:rPr>
                <w:b w:val="0"/>
                <w:sz w:val="24"/>
                <w:szCs w:val="24"/>
              </w:rPr>
            </w:pPr>
            <w:r w:rsidRPr="00AF1710">
              <w:rPr>
                <w:b w:val="0"/>
                <w:sz w:val="24"/>
                <w:szCs w:val="24"/>
              </w:rPr>
              <w:t xml:space="preserve">Расчет начальной (максимальной) цены контракта методом сопоставимых рыночных цен (анализа рынка)                     </w:t>
            </w:r>
          </w:p>
        </w:tc>
      </w:tr>
      <w:tr w:rsidR="00293F70" w:rsidRPr="00AF1710" w:rsidTr="00852D5A">
        <w:trPr>
          <w:trHeight w:val="350"/>
        </w:trPr>
        <w:tc>
          <w:tcPr>
            <w:tcW w:w="15168" w:type="dxa"/>
            <w:gridSpan w:val="10"/>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293F70" w:rsidRDefault="00293F70" w:rsidP="00293F70">
            <w:pPr>
              <w:widowControl w:val="0"/>
              <w:autoSpaceDE w:val="0"/>
              <w:autoSpaceDN w:val="0"/>
              <w:adjustRightInd w:val="0"/>
              <w:jc w:val="center"/>
              <w:rPr>
                <w:sz w:val="24"/>
                <w:szCs w:val="24"/>
              </w:rPr>
            </w:pPr>
            <w:r w:rsidRPr="004E43E6">
              <w:rPr>
                <w:sz w:val="24"/>
                <w:szCs w:val="24"/>
              </w:rPr>
              <w:t xml:space="preserve">Обоснование начальной </w:t>
            </w:r>
            <w:r>
              <w:rPr>
                <w:sz w:val="24"/>
                <w:szCs w:val="24"/>
              </w:rPr>
              <w:t>(максимальной) цены контракта</w:t>
            </w:r>
          </w:p>
          <w:p w:rsidR="00293F70" w:rsidRPr="005B3A12" w:rsidRDefault="00293F70" w:rsidP="00293F70">
            <w:pPr>
              <w:spacing w:line="240" w:lineRule="exact"/>
              <w:rPr>
                <w:sz w:val="24"/>
                <w:szCs w:val="24"/>
              </w:rPr>
            </w:pPr>
            <w:r w:rsidRPr="004E43E6">
              <w:rPr>
                <w:sz w:val="24"/>
                <w:szCs w:val="24"/>
              </w:rPr>
              <w:t>"</w:t>
            </w:r>
            <w:r w:rsidRPr="005B3A12">
              <w:rPr>
                <w:b w:val="0"/>
                <w:sz w:val="24"/>
                <w:szCs w:val="24"/>
              </w:rPr>
              <w:t xml:space="preserve"> </w:t>
            </w:r>
            <w:r>
              <w:rPr>
                <w:sz w:val="24"/>
                <w:szCs w:val="24"/>
              </w:rPr>
              <w:t>В</w:t>
            </w:r>
            <w:r w:rsidRPr="005B3A12">
              <w:rPr>
                <w:sz w:val="24"/>
                <w:szCs w:val="24"/>
              </w:rPr>
              <w:t>ыполнение работ по механизированной снегоочистке, расчистке снежных заносов</w:t>
            </w:r>
            <w:r>
              <w:rPr>
                <w:sz w:val="24"/>
                <w:szCs w:val="24"/>
              </w:rPr>
              <w:t xml:space="preserve"> </w:t>
            </w:r>
            <w:r w:rsidRPr="00540D95">
              <w:rPr>
                <w:sz w:val="24"/>
                <w:szCs w:val="24"/>
              </w:rPr>
              <w:t xml:space="preserve"> </w:t>
            </w:r>
            <w:r w:rsidRPr="005B3A12">
              <w:rPr>
                <w:sz w:val="24"/>
                <w:szCs w:val="24"/>
              </w:rPr>
              <w:t xml:space="preserve">дорожного покрытия автомобильных дорог </w:t>
            </w:r>
            <w:r>
              <w:rPr>
                <w:sz w:val="24"/>
                <w:szCs w:val="24"/>
              </w:rPr>
              <w:t>Боровёнковского сельского</w:t>
            </w:r>
            <w:r w:rsidRPr="008C48A2">
              <w:rPr>
                <w:sz w:val="24"/>
                <w:szCs w:val="24"/>
              </w:rPr>
              <w:t xml:space="preserve"> поселения</w:t>
            </w:r>
            <w:r w:rsidRPr="00726DEB">
              <w:rPr>
                <w:sz w:val="24"/>
                <w:szCs w:val="24"/>
              </w:rPr>
              <w:t xml:space="preserve"> </w:t>
            </w:r>
            <w:r w:rsidRPr="004E43E6">
              <w:rPr>
                <w:sz w:val="24"/>
                <w:szCs w:val="24"/>
              </w:rPr>
              <w:t xml:space="preserve">".                         </w:t>
            </w:r>
          </w:p>
          <w:p w:rsidR="00293F70" w:rsidRPr="00AF1710" w:rsidRDefault="00293F70" w:rsidP="00852D5A">
            <w:pPr>
              <w:widowControl w:val="0"/>
              <w:autoSpaceDE w:val="0"/>
              <w:autoSpaceDN w:val="0"/>
              <w:adjustRightInd w:val="0"/>
              <w:spacing w:before="100"/>
              <w:jc w:val="center"/>
              <w:rPr>
                <w:b w:val="0"/>
                <w:sz w:val="24"/>
                <w:szCs w:val="24"/>
              </w:rPr>
            </w:pPr>
          </w:p>
        </w:tc>
      </w:tr>
      <w:tr w:rsidR="00AF1710" w:rsidRPr="00AF1710" w:rsidTr="00852D5A">
        <w:trPr>
          <w:trHeight w:val="1722"/>
        </w:trPr>
        <w:tc>
          <w:tcPr>
            <w:tcW w:w="193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spacing w:before="100"/>
              <w:rPr>
                <w:b w:val="0"/>
              </w:rPr>
            </w:pPr>
            <w:r w:rsidRPr="00AF1710">
              <w:rPr>
                <w:b w:val="0"/>
              </w:rPr>
              <w:lastRenderedPageBreak/>
              <w:t xml:space="preserve">Характеристика  ценовой информации   </w:t>
            </w:r>
          </w:p>
        </w:tc>
        <w:tc>
          <w:tcPr>
            <w:tcW w:w="968"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spacing w:before="100"/>
              <w:rPr>
                <w:b w:val="0"/>
              </w:rPr>
            </w:pPr>
            <w:r w:rsidRPr="00AF1710">
              <w:rPr>
                <w:b w:val="0"/>
              </w:rPr>
              <w:t>Количество (объем) услуги</w:t>
            </w:r>
          </w:p>
        </w:tc>
        <w:tc>
          <w:tcPr>
            <w:tcW w:w="1937" w:type="dxa"/>
            <w:gridSpan w:val="2"/>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spacing w:before="100"/>
              <w:rPr>
                <w:b w:val="0"/>
              </w:rPr>
            </w:pPr>
            <w:r w:rsidRPr="00AF1710">
              <w:rPr>
                <w:b w:val="0"/>
              </w:rPr>
              <w:t xml:space="preserve">Цена единицы услуги, указанная в источнике №1, (руб.), 1               </w:t>
            </w:r>
          </w:p>
        </w:tc>
        <w:tc>
          <w:tcPr>
            <w:tcW w:w="193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spacing w:before="100"/>
              <w:rPr>
                <w:b w:val="0"/>
              </w:rPr>
            </w:pPr>
            <w:r w:rsidRPr="00AF1710">
              <w:rPr>
                <w:b w:val="0"/>
              </w:rPr>
              <w:t xml:space="preserve">Цена единицы услуги, указанная в источнике №2, (руб.), 2               </w:t>
            </w:r>
          </w:p>
        </w:tc>
        <w:tc>
          <w:tcPr>
            <w:tcW w:w="193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spacing w:before="100"/>
              <w:rPr>
                <w:b w:val="0"/>
              </w:rPr>
            </w:pPr>
            <w:r w:rsidRPr="00AF1710">
              <w:rPr>
                <w:b w:val="0"/>
              </w:rPr>
              <w:t xml:space="preserve">Цена единицы услуги, указанная в источнике №3, (руб.), 3               </w:t>
            </w:r>
          </w:p>
        </w:tc>
        <w:tc>
          <w:tcPr>
            <w:tcW w:w="134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spacing w:before="100"/>
              <w:rPr>
                <w:b w:val="0"/>
              </w:rPr>
            </w:pPr>
            <w:r w:rsidRPr="00AF1710">
              <w:rPr>
                <w:b w:val="0"/>
              </w:rPr>
              <w:t xml:space="preserve">Средняя арифметическая величина цены единицы услуги    </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spacing w:before="100"/>
              <w:jc w:val="center"/>
              <w:rPr>
                <w:b w:val="0"/>
              </w:rPr>
            </w:pPr>
            <w:r w:rsidRPr="00AF1710">
              <w:rPr>
                <w:b w:val="0"/>
              </w:rPr>
              <w:t xml:space="preserve">Среднее квадратичное отклонение  </w:t>
            </w:r>
          </w:p>
        </w:tc>
        <w:tc>
          <w:tcPr>
            <w:tcW w:w="992"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spacing w:before="100"/>
              <w:jc w:val="center"/>
              <w:rPr>
                <w:b w:val="0"/>
              </w:rPr>
            </w:pPr>
            <w:r w:rsidRPr="00AF1710">
              <w:rPr>
                <w:b w:val="0"/>
              </w:rPr>
              <w:t xml:space="preserve">Коэффициент вариации(%)    </w:t>
            </w:r>
          </w:p>
        </w:tc>
        <w:tc>
          <w:tcPr>
            <w:tcW w:w="2552"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spacing w:before="100"/>
              <w:jc w:val="center"/>
              <w:rPr>
                <w:b w:val="0"/>
              </w:rPr>
            </w:pPr>
            <w:r w:rsidRPr="00AF1710">
              <w:rPr>
                <w:b w:val="0"/>
              </w:rPr>
              <w:t xml:space="preserve">НМЦК (руб.)    </w:t>
            </w:r>
            <w:r w:rsidRPr="00AF1710">
              <w:rPr>
                <w:b w:val="0"/>
                <w:noProof/>
                <w:lang w:eastAsia="ru-RU"/>
              </w:rPr>
              <w:drawing>
                <wp:inline distT="0" distB="0" distL="0" distR="0">
                  <wp:extent cx="1591945" cy="61341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1591945" cy="613410"/>
                          </a:xfrm>
                          <a:prstGeom prst="rect">
                            <a:avLst/>
                          </a:prstGeom>
                          <a:noFill/>
                          <a:ln w="9525">
                            <a:noFill/>
                            <a:miter lim="800000"/>
                            <a:headEnd/>
                            <a:tailEnd/>
                          </a:ln>
                        </pic:spPr>
                      </pic:pic>
                    </a:graphicData>
                  </a:graphic>
                </wp:inline>
              </w:drawing>
            </w:r>
          </w:p>
        </w:tc>
      </w:tr>
      <w:tr w:rsidR="00AF1710" w:rsidRPr="00AF1710" w:rsidTr="00852D5A">
        <w:trPr>
          <w:trHeight w:val="749"/>
        </w:trPr>
        <w:tc>
          <w:tcPr>
            <w:tcW w:w="1937" w:type="dxa"/>
            <w:tcBorders>
              <w:top w:val="single" w:sz="8" w:space="0" w:color="000000"/>
              <w:left w:val="single" w:sz="8" w:space="0" w:color="000000"/>
              <w:bottom w:val="single" w:sz="4" w:space="0" w:color="auto"/>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spacing w:before="100"/>
              <w:rPr>
                <w:b w:val="0"/>
              </w:rPr>
            </w:pPr>
            <w:r w:rsidRPr="00AF1710">
              <w:rPr>
                <w:b w:val="0"/>
              </w:rPr>
              <w:t xml:space="preserve">По исходным данным  </w:t>
            </w:r>
          </w:p>
        </w:tc>
        <w:tc>
          <w:tcPr>
            <w:tcW w:w="968" w:type="dxa"/>
            <w:tcBorders>
              <w:top w:val="single" w:sz="8" w:space="0" w:color="000000"/>
              <w:left w:val="single" w:sz="8" w:space="0" w:color="000000"/>
              <w:bottom w:val="single" w:sz="4" w:space="0" w:color="auto"/>
              <w:right w:val="single" w:sz="8" w:space="0" w:color="000000"/>
            </w:tcBorders>
            <w:tcMar>
              <w:top w:w="113" w:type="dxa"/>
              <w:left w:w="113" w:type="dxa"/>
              <w:bottom w:w="113" w:type="dxa"/>
              <w:right w:w="113" w:type="dxa"/>
            </w:tcMar>
          </w:tcPr>
          <w:p w:rsidR="00AF1710" w:rsidRPr="00AF1710" w:rsidRDefault="00AF1710" w:rsidP="00852D5A">
            <w:pPr>
              <w:widowControl w:val="0"/>
              <w:autoSpaceDE w:val="0"/>
              <w:autoSpaceDN w:val="0"/>
              <w:adjustRightInd w:val="0"/>
              <w:spacing w:before="100"/>
              <w:rPr>
                <w:b w:val="0"/>
              </w:rPr>
            </w:pPr>
            <w:r w:rsidRPr="00AF1710">
              <w:rPr>
                <w:b w:val="0"/>
              </w:rPr>
              <w:t>1</w:t>
            </w:r>
          </w:p>
        </w:tc>
        <w:tc>
          <w:tcPr>
            <w:tcW w:w="1937" w:type="dxa"/>
            <w:gridSpan w:val="2"/>
            <w:tcBorders>
              <w:top w:val="single" w:sz="8" w:space="0" w:color="000000"/>
              <w:left w:val="single" w:sz="8" w:space="0" w:color="000000"/>
              <w:bottom w:val="single" w:sz="4" w:space="0" w:color="auto"/>
              <w:right w:val="single" w:sz="8" w:space="0" w:color="000000"/>
            </w:tcBorders>
            <w:tcMar>
              <w:top w:w="113" w:type="dxa"/>
              <w:left w:w="113" w:type="dxa"/>
              <w:bottom w:w="113" w:type="dxa"/>
              <w:right w:w="113" w:type="dxa"/>
            </w:tcMar>
          </w:tcPr>
          <w:p w:rsidR="00AF1710" w:rsidRPr="00AF1710" w:rsidRDefault="00E038F9" w:rsidP="00852D5A">
            <w:pPr>
              <w:rPr>
                <w:b w:val="0"/>
                <w:sz w:val="24"/>
                <w:szCs w:val="24"/>
              </w:rPr>
            </w:pPr>
            <w:r>
              <w:rPr>
                <w:b w:val="0"/>
                <w:sz w:val="24"/>
                <w:szCs w:val="24"/>
              </w:rPr>
              <w:t>1110</w:t>
            </w:r>
            <w:r w:rsidR="00AF1710" w:rsidRPr="00AF1710">
              <w:rPr>
                <w:b w:val="0"/>
                <w:sz w:val="24"/>
                <w:szCs w:val="24"/>
              </w:rPr>
              <w:t>,00</w:t>
            </w:r>
          </w:p>
        </w:tc>
        <w:tc>
          <w:tcPr>
            <w:tcW w:w="1937" w:type="dxa"/>
            <w:tcBorders>
              <w:top w:val="single" w:sz="8" w:space="0" w:color="000000"/>
              <w:left w:val="single" w:sz="8" w:space="0" w:color="000000"/>
              <w:bottom w:val="single" w:sz="4" w:space="0" w:color="auto"/>
              <w:right w:val="single" w:sz="8" w:space="0" w:color="000000"/>
            </w:tcBorders>
            <w:tcMar>
              <w:top w:w="113" w:type="dxa"/>
              <w:left w:w="113" w:type="dxa"/>
              <w:bottom w:w="113" w:type="dxa"/>
              <w:right w:w="113" w:type="dxa"/>
            </w:tcMar>
          </w:tcPr>
          <w:p w:rsidR="00AF1710" w:rsidRPr="00AF1710" w:rsidRDefault="00E038F9" w:rsidP="00852D5A">
            <w:pPr>
              <w:rPr>
                <w:b w:val="0"/>
                <w:sz w:val="24"/>
                <w:szCs w:val="24"/>
              </w:rPr>
            </w:pPr>
            <w:r>
              <w:rPr>
                <w:b w:val="0"/>
                <w:sz w:val="24"/>
                <w:szCs w:val="24"/>
              </w:rPr>
              <w:t>1300</w:t>
            </w:r>
            <w:r w:rsidR="00AF1710" w:rsidRPr="00AF1710">
              <w:rPr>
                <w:b w:val="0"/>
                <w:sz w:val="24"/>
                <w:szCs w:val="24"/>
              </w:rPr>
              <w:t>,00</w:t>
            </w:r>
          </w:p>
        </w:tc>
        <w:tc>
          <w:tcPr>
            <w:tcW w:w="1937" w:type="dxa"/>
            <w:tcBorders>
              <w:top w:val="single" w:sz="8" w:space="0" w:color="000000"/>
              <w:left w:val="single" w:sz="8" w:space="0" w:color="000000"/>
              <w:bottom w:val="single" w:sz="4" w:space="0" w:color="auto"/>
              <w:right w:val="single" w:sz="8" w:space="0" w:color="000000"/>
            </w:tcBorders>
            <w:tcMar>
              <w:top w:w="113" w:type="dxa"/>
              <w:left w:w="113" w:type="dxa"/>
              <w:bottom w:w="113" w:type="dxa"/>
              <w:right w:w="113" w:type="dxa"/>
            </w:tcMar>
          </w:tcPr>
          <w:p w:rsidR="00AF1710" w:rsidRPr="00AF1710" w:rsidRDefault="00E038F9" w:rsidP="00852D5A">
            <w:pPr>
              <w:rPr>
                <w:b w:val="0"/>
                <w:sz w:val="24"/>
                <w:szCs w:val="24"/>
              </w:rPr>
            </w:pPr>
            <w:r>
              <w:rPr>
                <w:b w:val="0"/>
                <w:sz w:val="24"/>
                <w:szCs w:val="24"/>
              </w:rPr>
              <w:t>1100</w:t>
            </w:r>
            <w:r w:rsidR="00AF1710" w:rsidRPr="00AF1710">
              <w:rPr>
                <w:b w:val="0"/>
                <w:sz w:val="24"/>
                <w:szCs w:val="24"/>
              </w:rPr>
              <w:t>,00</w:t>
            </w:r>
          </w:p>
        </w:tc>
        <w:tc>
          <w:tcPr>
            <w:tcW w:w="1349" w:type="dxa"/>
            <w:tcBorders>
              <w:top w:val="single" w:sz="8" w:space="0" w:color="000000"/>
              <w:left w:val="single" w:sz="8" w:space="0" w:color="000000"/>
              <w:bottom w:val="single" w:sz="4" w:space="0" w:color="auto"/>
              <w:right w:val="single" w:sz="8" w:space="0" w:color="000000"/>
            </w:tcBorders>
            <w:tcMar>
              <w:top w:w="113" w:type="dxa"/>
              <w:left w:w="113" w:type="dxa"/>
              <w:bottom w:w="113" w:type="dxa"/>
              <w:right w:w="113" w:type="dxa"/>
            </w:tcMar>
          </w:tcPr>
          <w:p w:rsidR="00AF1710" w:rsidRPr="00AF1710" w:rsidRDefault="00E038F9" w:rsidP="00852D5A">
            <w:pPr>
              <w:rPr>
                <w:b w:val="0"/>
                <w:sz w:val="24"/>
                <w:szCs w:val="24"/>
              </w:rPr>
            </w:pPr>
            <w:r>
              <w:rPr>
                <w:b w:val="0"/>
                <w:sz w:val="24"/>
                <w:szCs w:val="24"/>
              </w:rPr>
              <w:t>1170,00</w:t>
            </w:r>
          </w:p>
        </w:tc>
        <w:tc>
          <w:tcPr>
            <w:tcW w:w="1559" w:type="dxa"/>
            <w:tcBorders>
              <w:top w:val="single" w:sz="8" w:space="0" w:color="000000"/>
              <w:left w:val="single" w:sz="8" w:space="0" w:color="000000"/>
              <w:bottom w:val="single" w:sz="4" w:space="0" w:color="auto"/>
              <w:right w:val="single" w:sz="8" w:space="0" w:color="000000"/>
            </w:tcBorders>
            <w:tcMar>
              <w:top w:w="113" w:type="dxa"/>
              <w:left w:w="113" w:type="dxa"/>
              <w:bottom w:w="113" w:type="dxa"/>
              <w:right w:w="113" w:type="dxa"/>
            </w:tcMar>
          </w:tcPr>
          <w:p w:rsidR="00AF1710" w:rsidRPr="00AF1710" w:rsidRDefault="00E038F9" w:rsidP="00852D5A">
            <w:pPr>
              <w:rPr>
                <w:b w:val="0"/>
                <w:sz w:val="24"/>
                <w:szCs w:val="24"/>
              </w:rPr>
            </w:pPr>
            <w:r>
              <w:rPr>
                <w:b w:val="0"/>
                <w:sz w:val="24"/>
                <w:szCs w:val="24"/>
              </w:rPr>
              <w:t>112.9</w:t>
            </w:r>
            <w:r w:rsidR="00AF1710" w:rsidRPr="00AF1710">
              <w:rPr>
                <w:b w:val="0"/>
                <w:sz w:val="24"/>
                <w:szCs w:val="24"/>
              </w:rPr>
              <w:t>6</w:t>
            </w:r>
          </w:p>
        </w:tc>
        <w:tc>
          <w:tcPr>
            <w:tcW w:w="992" w:type="dxa"/>
            <w:tcBorders>
              <w:top w:val="single" w:sz="8" w:space="0" w:color="000000"/>
              <w:left w:val="single" w:sz="8" w:space="0" w:color="000000"/>
              <w:bottom w:val="single" w:sz="4" w:space="0" w:color="auto"/>
              <w:right w:val="single" w:sz="8" w:space="0" w:color="000000"/>
            </w:tcBorders>
            <w:tcMar>
              <w:top w:w="113" w:type="dxa"/>
              <w:left w:w="113" w:type="dxa"/>
              <w:bottom w:w="113" w:type="dxa"/>
              <w:right w:w="113" w:type="dxa"/>
            </w:tcMar>
          </w:tcPr>
          <w:p w:rsidR="00AF1710" w:rsidRPr="00AF1710" w:rsidRDefault="00E038F9" w:rsidP="00852D5A">
            <w:pPr>
              <w:rPr>
                <w:b w:val="0"/>
                <w:sz w:val="24"/>
                <w:szCs w:val="24"/>
              </w:rPr>
            </w:pPr>
            <w:r>
              <w:rPr>
                <w:b w:val="0"/>
                <w:sz w:val="24"/>
                <w:szCs w:val="24"/>
              </w:rPr>
              <w:t>9,63</w:t>
            </w:r>
          </w:p>
        </w:tc>
        <w:tc>
          <w:tcPr>
            <w:tcW w:w="2552" w:type="dxa"/>
            <w:tcBorders>
              <w:top w:val="single" w:sz="8" w:space="0" w:color="000000"/>
              <w:left w:val="single" w:sz="8" w:space="0" w:color="000000"/>
              <w:bottom w:val="single" w:sz="4" w:space="0" w:color="auto"/>
              <w:right w:val="single" w:sz="8" w:space="0" w:color="000000"/>
            </w:tcBorders>
            <w:tcMar>
              <w:top w:w="113" w:type="dxa"/>
              <w:left w:w="113" w:type="dxa"/>
              <w:bottom w:w="113" w:type="dxa"/>
              <w:right w:w="113" w:type="dxa"/>
            </w:tcMar>
          </w:tcPr>
          <w:p w:rsidR="00AF1710" w:rsidRPr="00AF1710" w:rsidRDefault="00E038F9" w:rsidP="00852D5A">
            <w:pPr>
              <w:rPr>
                <w:b w:val="0"/>
                <w:sz w:val="24"/>
                <w:szCs w:val="24"/>
              </w:rPr>
            </w:pPr>
            <w:r>
              <w:rPr>
                <w:b w:val="0"/>
                <w:sz w:val="24"/>
                <w:szCs w:val="24"/>
              </w:rPr>
              <w:t>1170,00</w:t>
            </w:r>
          </w:p>
        </w:tc>
      </w:tr>
    </w:tbl>
    <w:p w:rsidR="00AF1710" w:rsidRDefault="00AF1710" w:rsidP="00AF1710">
      <w:pPr>
        <w:rPr>
          <w:sz w:val="24"/>
          <w:szCs w:val="24"/>
        </w:rPr>
      </w:pPr>
    </w:p>
    <w:p w:rsidR="00AF1710" w:rsidRPr="00552DA7" w:rsidRDefault="00E038F9" w:rsidP="00AF1710">
      <w:pPr>
        <w:rPr>
          <w:bCs w:val="0"/>
          <w:sz w:val="24"/>
          <w:szCs w:val="24"/>
        </w:rPr>
      </w:pPr>
      <w:r>
        <w:rPr>
          <w:sz w:val="24"/>
          <w:szCs w:val="24"/>
        </w:rPr>
        <w:t>ИТОГО: 1170,00</w:t>
      </w:r>
      <w:r w:rsidR="00AF1710" w:rsidRPr="00552DA7">
        <w:rPr>
          <w:sz w:val="24"/>
          <w:szCs w:val="24"/>
        </w:rPr>
        <w:t xml:space="preserve">(одна </w:t>
      </w:r>
      <w:r>
        <w:rPr>
          <w:sz w:val="24"/>
          <w:szCs w:val="24"/>
        </w:rPr>
        <w:t>тысяча сто семьдесят рублей 00</w:t>
      </w:r>
      <w:r w:rsidR="00AF1710" w:rsidRPr="00552DA7">
        <w:rPr>
          <w:sz w:val="24"/>
          <w:szCs w:val="24"/>
        </w:rPr>
        <w:t xml:space="preserve"> копейки), (цена за 1 км. в 2 прохода)</w:t>
      </w:r>
    </w:p>
    <w:p w:rsidR="00AF1710" w:rsidRPr="00552DA7" w:rsidRDefault="00AF1710" w:rsidP="00AF1710">
      <w:pPr>
        <w:rPr>
          <w:bCs w:val="0"/>
          <w:sz w:val="24"/>
          <w:szCs w:val="24"/>
        </w:rPr>
      </w:pPr>
      <w:r w:rsidRPr="00552DA7">
        <w:rPr>
          <w:sz w:val="24"/>
          <w:szCs w:val="24"/>
        </w:rPr>
        <w:t>Протяженн</w:t>
      </w:r>
      <w:r>
        <w:rPr>
          <w:sz w:val="24"/>
          <w:szCs w:val="24"/>
        </w:rPr>
        <w:t>ость дорог Боровёнковского сельского</w:t>
      </w:r>
      <w:r w:rsidRPr="00552DA7">
        <w:rPr>
          <w:sz w:val="24"/>
          <w:szCs w:val="24"/>
        </w:rPr>
        <w:t xml:space="preserve"> поселения составляет – </w:t>
      </w:r>
      <w:r w:rsidR="00E038F9">
        <w:rPr>
          <w:sz w:val="24"/>
          <w:szCs w:val="24"/>
        </w:rPr>
        <w:t>68485</w:t>
      </w:r>
      <w:r>
        <w:rPr>
          <w:sz w:val="24"/>
          <w:szCs w:val="24"/>
        </w:rPr>
        <w:t>,2</w:t>
      </w:r>
      <w:r w:rsidRPr="00552DA7">
        <w:rPr>
          <w:sz w:val="24"/>
          <w:szCs w:val="24"/>
        </w:rPr>
        <w:t>м.</w:t>
      </w:r>
    </w:p>
    <w:p w:rsidR="00AF1710" w:rsidRPr="00552DA7" w:rsidRDefault="00AF1710" w:rsidP="00AF1710">
      <w:pPr>
        <w:rPr>
          <w:bCs w:val="0"/>
          <w:sz w:val="24"/>
          <w:szCs w:val="24"/>
        </w:rPr>
      </w:pPr>
      <w:r w:rsidRPr="00552DA7">
        <w:rPr>
          <w:sz w:val="24"/>
          <w:szCs w:val="24"/>
        </w:rPr>
        <w:t xml:space="preserve">Расчет начальной цены контракта: </w:t>
      </w:r>
    </w:p>
    <w:p w:rsidR="00AF1710" w:rsidRPr="00552DA7" w:rsidRDefault="00E038F9" w:rsidP="00AF1710">
      <w:pPr>
        <w:rPr>
          <w:bCs w:val="0"/>
          <w:sz w:val="24"/>
          <w:szCs w:val="24"/>
        </w:rPr>
      </w:pPr>
      <w:r>
        <w:rPr>
          <w:sz w:val="24"/>
          <w:szCs w:val="24"/>
        </w:rPr>
        <w:t>(68485,2*1170,00)/ 1000 = 80127,70</w:t>
      </w:r>
      <w:r w:rsidR="00AF1710" w:rsidRPr="00552DA7">
        <w:rPr>
          <w:sz w:val="24"/>
          <w:szCs w:val="24"/>
        </w:rPr>
        <w:t xml:space="preserve"> (</w:t>
      </w:r>
      <w:r>
        <w:rPr>
          <w:sz w:val="24"/>
          <w:szCs w:val="24"/>
        </w:rPr>
        <w:t>Восемьдесят тысяч сто двадцать семь рублей 70 копеек</w:t>
      </w:r>
      <w:r w:rsidR="00AF1710" w:rsidRPr="00552DA7">
        <w:rPr>
          <w:sz w:val="24"/>
          <w:szCs w:val="24"/>
        </w:rPr>
        <w:t xml:space="preserve"> ), (цена за 1(одну) расчистку дорог от снега).</w:t>
      </w:r>
    </w:p>
    <w:p w:rsidR="00AF1710" w:rsidRDefault="00E038F9" w:rsidP="00AF1710">
      <w:pPr>
        <w:ind w:right="85"/>
        <w:rPr>
          <w:bCs w:val="0"/>
          <w:sz w:val="24"/>
          <w:szCs w:val="24"/>
          <w:u w:val="single"/>
        </w:rPr>
      </w:pPr>
      <w:r>
        <w:rPr>
          <w:sz w:val="24"/>
          <w:szCs w:val="24"/>
          <w:u w:val="single"/>
        </w:rPr>
        <w:t>80127,70</w:t>
      </w:r>
      <w:r w:rsidR="00AF1710" w:rsidRPr="00552DA7">
        <w:rPr>
          <w:sz w:val="24"/>
          <w:szCs w:val="24"/>
          <w:u w:val="single"/>
        </w:rPr>
        <w:t xml:space="preserve"> * </w:t>
      </w:r>
      <w:r>
        <w:rPr>
          <w:sz w:val="24"/>
          <w:szCs w:val="24"/>
          <w:u w:val="single"/>
        </w:rPr>
        <w:t>16</w:t>
      </w:r>
      <w:r w:rsidR="00AF1710" w:rsidRPr="00552DA7">
        <w:rPr>
          <w:sz w:val="24"/>
          <w:szCs w:val="24"/>
          <w:u w:val="single"/>
        </w:rPr>
        <w:t xml:space="preserve">=  </w:t>
      </w:r>
      <w:r>
        <w:rPr>
          <w:sz w:val="24"/>
          <w:szCs w:val="24"/>
          <w:u w:val="single"/>
        </w:rPr>
        <w:t>1282043</w:t>
      </w:r>
      <w:r w:rsidR="00AF1710" w:rsidRPr="008C7EAA">
        <w:rPr>
          <w:sz w:val="24"/>
          <w:szCs w:val="24"/>
          <w:u w:val="single"/>
        </w:rPr>
        <w:t>,</w:t>
      </w:r>
      <w:r>
        <w:rPr>
          <w:sz w:val="24"/>
          <w:szCs w:val="24"/>
          <w:u w:val="single"/>
        </w:rPr>
        <w:t>2</w:t>
      </w:r>
      <w:r w:rsidR="00E859F1">
        <w:rPr>
          <w:sz w:val="24"/>
          <w:szCs w:val="24"/>
          <w:u w:val="single"/>
        </w:rPr>
        <w:t>0</w:t>
      </w:r>
      <w:r w:rsidR="00AF1710" w:rsidRPr="00552DA7">
        <w:rPr>
          <w:sz w:val="24"/>
          <w:szCs w:val="24"/>
          <w:u w:val="single"/>
        </w:rPr>
        <w:t xml:space="preserve"> ( </w:t>
      </w:r>
      <w:r>
        <w:rPr>
          <w:sz w:val="24"/>
          <w:szCs w:val="24"/>
          <w:u w:val="single"/>
        </w:rPr>
        <w:t>один миллион двести восемьдесят две тысячи сорок три  рубля 2</w:t>
      </w:r>
      <w:r w:rsidR="00E859F1">
        <w:rPr>
          <w:sz w:val="24"/>
          <w:szCs w:val="24"/>
          <w:u w:val="single"/>
        </w:rPr>
        <w:t>0 копеек</w:t>
      </w:r>
      <w:r w:rsidR="00AF1710" w:rsidRPr="00552DA7">
        <w:rPr>
          <w:sz w:val="24"/>
          <w:szCs w:val="24"/>
          <w:u w:val="single"/>
        </w:rPr>
        <w:t xml:space="preserve">) </w:t>
      </w:r>
    </w:p>
    <w:p w:rsidR="00AF1710" w:rsidRDefault="00E038F9" w:rsidP="00AF1710">
      <w:pPr>
        <w:ind w:right="85"/>
        <w:rPr>
          <w:sz w:val="24"/>
          <w:szCs w:val="24"/>
          <w:u w:val="single"/>
        </w:rPr>
      </w:pPr>
      <w:r>
        <w:rPr>
          <w:sz w:val="24"/>
          <w:szCs w:val="24"/>
          <w:u w:val="single"/>
        </w:rPr>
        <w:t>1282043</w:t>
      </w:r>
      <w:r w:rsidRPr="008C7EAA">
        <w:rPr>
          <w:sz w:val="24"/>
          <w:szCs w:val="24"/>
          <w:u w:val="single"/>
        </w:rPr>
        <w:t>,</w:t>
      </w:r>
      <w:r>
        <w:rPr>
          <w:sz w:val="24"/>
          <w:szCs w:val="24"/>
          <w:u w:val="single"/>
        </w:rPr>
        <w:t>20</w:t>
      </w:r>
      <w:r w:rsidRPr="00552DA7">
        <w:rPr>
          <w:sz w:val="24"/>
          <w:szCs w:val="24"/>
          <w:u w:val="single"/>
        </w:rPr>
        <w:t xml:space="preserve"> </w:t>
      </w:r>
      <w:r w:rsidR="00AF1710" w:rsidRPr="00552DA7">
        <w:rPr>
          <w:sz w:val="24"/>
          <w:szCs w:val="24"/>
          <w:u w:val="single"/>
        </w:rPr>
        <w:t xml:space="preserve">  (</w:t>
      </w:r>
      <w:r w:rsidR="00293F70">
        <w:rPr>
          <w:sz w:val="24"/>
          <w:szCs w:val="24"/>
          <w:u w:val="single"/>
        </w:rPr>
        <w:t xml:space="preserve">один </w:t>
      </w:r>
      <w:r>
        <w:rPr>
          <w:sz w:val="24"/>
          <w:szCs w:val="24"/>
          <w:u w:val="single"/>
        </w:rPr>
        <w:t>миллион двести восемьдесят две тысячи сорок три  рубля 20 копеек</w:t>
      </w:r>
      <w:r w:rsidR="00AF1710" w:rsidRPr="00552DA7">
        <w:rPr>
          <w:sz w:val="24"/>
          <w:szCs w:val="24"/>
          <w:u w:val="single"/>
        </w:rPr>
        <w:t xml:space="preserve">) - цена за </w:t>
      </w:r>
      <w:r>
        <w:rPr>
          <w:sz w:val="24"/>
          <w:szCs w:val="24"/>
          <w:u w:val="single"/>
        </w:rPr>
        <w:t>16</w:t>
      </w:r>
      <w:r w:rsidR="00AF1710" w:rsidRPr="00552DA7">
        <w:rPr>
          <w:sz w:val="24"/>
          <w:szCs w:val="24"/>
          <w:u w:val="single"/>
        </w:rPr>
        <w:t xml:space="preserve"> расчисток дорог от снега.</w:t>
      </w:r>
    </w:p>
    <w:p w:rsidR="005B3A12" w:rsidRDefault="005B3A12" w:rsidP="00AF1710">
      <w:pPr>
        <w:ind w:right="85"/>
        <w:rPr>
          <w:sz w:val="24"/>
          <w:szCs w:val="24"/>
          <w:u w:val="single"/>
        </w:rPr>
      </w:pPr>
    </w:p>
    <w:p w:rsidR="005B3A12" w:rsidRDefault="005B3A12" w:rsidP="005B3A12">
      <w:pPr>
        <w:ind w:right="85"/>
        <w:jc w:val="center"/>
        <w:rPr>
          <w:sz w:val="24"/>
          <w:szCs w:val="24"/>
        </w:rPr>
      </w:pPr>
    </w:p>
    <w:p w:rsidR="005B3A12" w:rsidRDefault="005B3A12" w:rsidP="005B3A12">
      <w:pPr>
        <w:ind w:right="85"/>
        <w:jc w:val="center"/>
        <w:rPr>
          <w:sz w:val="24"/>
          <w:szCs w:val="24"/>
        </w:rPr>
      </w:pPr>
    </w:p>
    <w:p w:rsidR="005B3A12" w:rsidRDefault="005B3A12" w:rsidP="005B3A12">
      <w:pPr>
        <w:ind w:right="85"/>
        <w:jc w:val="center"/>
        <w:rPr>
          <w:sz w:val="24"/>
          <w:szCs w:val="24"/>
        </w:rPr>
      </w:pPr>
    </w:p>
    <w:p w:rsidR="005B3A12" w:rsidRDefault="005B3A12" w:rsidP="005B3A12">
      <w:pPr>
        <w:ind w:right="85"/>
        <w:jc w:val="center"/>
        <w:rPr>
          <w:sz w:val="24"/>
          <w:szCs w:val="24"/>
        </w:rPr>
      </w:pPr>
    </w:p>
    <w:p w:rsidR="005B3A12" w:rsidRDefault="005B3A12" w:rsidP="005B3A12">
      <w:pPr>
        <w:ind w:right="85"/>
        <w:jc w:val="center"/>
        <w:rPr>
          <w:sz w:val="24"/>
          <w:szCs w:val="24"/>
        </w:rPr>
      </w:pPr>
    </w:p>
    <w:p w:rsidR="005B3A12" w:rsidRDefault="005B3A12" w:rsidP="005B3A12">
      <w:pPr>
        <w:ind w:right="85"/>
        <w:jc w:val="center"/>
        <w:rPr>
          <w:sz w:val="24"/>
          <w:szCs w:val="24"/>
        </w:rPr>
      </w:pPr>
    </w:p>
    <w:p w:rsidR="005B3A12" w:rsidRDefault="005B3A12" w:rsidP="005B3A12">
      <w:pPr>
        <w:ind w:right="85"/>
        <w:jc w:val="center"/>
        <w:rPr>
          <w:sz w:val="24"/>
          <w:szCs w:val="24"/>
        </w:rPr>
      </w:pPr>
    </w:p>
    <w:p w:rsidR="005B3A12" w:rsidRDefault="005B3A12" w:rsidP="005B3A12">
      <w:pPr>
        <w:ind w:right="85"/>
        <w:jc w:val="center"/>
        <w:rPr>
          <w:sz w:val="24"/>
          <w:szCs w:val="24"/>
        </w:rPr>
      </w:pPr>
    </w:p>
    <w:p w:rsidR="005B3A12" w:rsidRDefault="005B3A12" w:rsidP="005B3A12">
      <w:pPr>
        <w:ind w:right="85"/>
        <w:jc w:val="center"/>
        <w:rPr>
          <w:sz w:val="24"/>
          <w:szCs w:val="24"/>
        </w:rPr>
      </w:pPr>
    </w:p>
    <w:p w:rsidR="005B3A12" w:rsidRDefault="005B3A12" w:rsidP="005B3A12">
      <w:pPr>
        <w:ind w:right="85"/>
        <w:jc w:val="center"/>
        <w:rPr>
          <w:sz w:val="24"/>
          <w:szCs w:val="24"/>
        </w:rPr>
      </w:pPr>
    </w:p>
    <w:p w:rsidR="003E7474" w:rsidRDefault="005B3A12" w:rsidP="005B3A12">
      <w:pPr>
        <w:ind w:right="85"/>
        <w:jc w:val="center"/>
        <w:rPr>
          <w:sz w:val="24"/>
          <w:szCs w:val="24"/>
        </w:rPr>
      </w:pPr>
      <w:r w:rsidRPr="004E43E6">
        <w:rPr>
          <w:sz w:val="24"/>
          <w:szCs w:val="24"/>
        </w:rPr>
        <w:lastRenderedPageBreak/>
        <w:t>Обоснование начальной (максимальной) цены контракта</w:t>
      </w:r>
    </w:p>
    <w:p w:rsidR="005B3A12" w:rsidRPr="00C7028E" w:rsidRDefault="005B3A12" w:rsidP="005B3A12">
      <w:pPr>
        <w:spacing w:line="240" w:lineRule="exact"/>
        <w:rPr>
          <w:b w:val="0"/>
          <w:sz w:val="24"/>
          <w:szCs w:val="24"/>
        </w:rPr>
      </w:pPr>
      <w:r w:rsidRPr="005B3A12">
        <w:rPr>
          <w:sz w:val="24"/>
          <w:szCs w:val="24"/>
        </w:rPr>
        <w:t>Выполнение</w:t>
      </w:r>
      <w:r w:rsidRPr="00C7028E">
        <w:rPr>
          <w:b w:val="0"/>
          <w:sz w:val="24"/>
          <w:szCs w:val="24"/>
        </w:rPr>
        <w:t xml:space="preserve"> </w:t>
      </w:r>
      <w:r w:rsidRPr="005B3A12">
        <w:rPr>
          <w:sz w:val="24"/>
          <w:szCs w:val="24"/>
        </w:rPr>
        <w:t>работ по посыпке фрикционными материалами дорожного покрытия автомобильных дорог Боровёнковского сельского поселения</w:t>
      </w:r>
    </w:p>
    <w:p w:rsidR="00AF1710" w:rsidRDefault="005B3A12" w:rsidP="00AF1710">
      <w:pPr>
        <w:rPr>
          <w:sz w:val="24"/>
          <w:szCs w:val="24"/>
        </w:rPr>
      </w:pPr>
      <w:r>
        <w:rPr>
          <w:sz w:val="24"/>
          <w:szCs w:val="24"/>
        </w:rPr>
        <w:t xml:space="preserve">                                            </w:t>
      </w:r>
    </w:p>
    <w:tbl>
      <w:tblPr>
        <w:tblW w:w="0" w:type="auto"/>
        <w:tblInd w:w="113" w:type="dxa"/>
        <w:tblLayout w:type="fixed"/>
        <w:tblCellMar>
          <w:left w:w="0" w:type="dxa"/>
          <w:right w:w="0" w:type="dxa"/>
        </w:tblCellMar>
        <w:tblLook w:val="0000"/>
      </w:tblPr>
      <w:tblGrid>
        <w:gridCol w:w="1937"/>
        <w:gridCol w:w="968"/>
        <w:gridCol w:w="1937"/>
        <w:gridCol w:w="1937"/>
        <w:gridCol w:w="1937"/>
        <w:gridCol w:w="1349"/>
        <w:gridCol w:w="1559"/>
        <w:gridCol w:w="992"/>
        <w:gridCol w:w="2552"/>
      </w:tblGrid>
      <w:tr w:rsidR="00E038F9" w:rsidRPr="00AF1710" w:rsidTr="00486E77">
        <w:trPr>
          <w:trHeight w:val="1722"/>
        </w:trPr>
        <w:tc>
          <w:tcPr>
            <w:tcW w:w="193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E038F9" w:rsidP="00486E77">
            <w:pPr>
              <w:widowControl w:val="0"/>
              <w:autoSpaceDE w:val="0"/>
              <w:autoSpaceDN w:val="0"/>
              <w:adjustRightInd w:val="0"/>
              <w:spacing w:before="100"/>
              <w:rPr>
                <w:b w:val="0"/>
              </w:rPr>
            </w:pPr>
            <w:r w:rsidRPr="00AF1710">
              <w:rPr>
                <w:b w:val="0"/>
              </w:rPr>
              <w:t xml:space="preserve">Характеристика  ценовой информации   </w:t>
            </w:r>
          </w:p>
        </w:tc>
        <w:tc>
          <w:tcPr>
            <w:tcW w:w="968"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E038F9" w:rsidP="00486E77">
            <w:pPr>
              <w:widowControl w:val="0"/>
              <w:autoSpaceDE w:val="0"/>
              <w:autoSpaceDN w:val="0"/>
              <w:adjustRightInd w:val="0"/>
              <w:spacing w:before="100"/>
              <w:rPr>
                <w:b w:val="0"/>
              </w:rPr>
            </w:pPr>
            <w:r w:rsidRPr="00AF1710">
              <w:rPr>
                <w:b w:val="0"/>
              </w:rPr>
              <w:t>Количество (объем) услуги</w:t>
            </w:r>
          </w:p>
        </w:tc>
        <w:tc>
          <w:tcPr>
            <w:tcW w:w="193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E038F9" w:rsidP="00486E77">
            <w:pPr>
              <w:widowControl w:val="0"/>
              <w:autoSpaceDE w:val="0"/>
              <w:autoSpaceDN w:val="0"/>
              <w:adjustRightInd w:val="0"/>
              <w:spacing w:before="100"/>
              <w:rPr>
                <w:b w:val="0"/>
              </w:rPr>
            </w:pPr>
            <w:r w:rsidRPr="00AF1710">
              <w:rPr>
                <w:b w:val="0"/>
              </w:rPr>
              <w:t xml:space="preserve">Цена единицы услуги, указанная в источнике №1, (руб.), 1               </w:t>
            </w:r>
          </w:p>
        </w:tc>
        <w:tc>
          <w:tcPr>
            <w:tcW w:w="193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E038F9" w:rsidP="00486E77">
            <w:pPr>
              <w:widowControl w:val="0"/>
              <w:autoSpaceDE w:val="0"/>
              <w:autoSpaceDN w:val="0"/>
              <w:adjustRightInd w:val="0"/>
              <w:spacing w:before="100"/>
              <w:rPr>
                <w:b w:val="0"/>
              </w:rPr>
            </w:pPr>
            <w:r w:rsidRPr="00AF1710">
              <w:rPr>
                <w:b w:val="0"/>
              </w:rPr>
              <w:t xml:space="preserve">Цена единицы услуги, указанная в источнике №2, (руб.), 2               </w:t>
            </w:r>
          </w:p>
        </w:tc>
        <w:tc>
          <w:tcPr>
            <w:tcW w:w="193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E038F9" w:rsidP="00486E77">
            <w:pPr>
              <w:widowControl w:val="0"/>
              <w:autoSpaceDE w:val="0"/>
              <w:autoSpaceDN w:val="0"/>
              <w:adjustRightInd w:val="0"/>
              <w:spacing w:before="100"/>
              <w:rPr>
                <w:b w:val="0"/>
              </w:rPr>
            </w:pPr>
            <w:r w:rsidRPr="00AF1710">
              <w:rPr>
                <w:b w:val="0"/>
              </w:rPr>
              <w:t xml:space="preserve">Цена единицы услуги, указанная в источнике №3, (руб.), 3               </w:t>
            </w:r>
          </w:p>
        </w:tc>
        <w:tc>
          <w:tcPr>
            <w:tcW w:w="134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E038F9" w:rsidP="00486E77">
            <w:pPr>
              <w:widowControl w:val="0"/>
              <w:autoSpaceDE w:val="0"/>
              <w:autoSpaceDN w:val="0"/>
              <w:adjustRightInd w:val="0"/>
              <w:spacing w:before="100"/>
              <w:rPr>
                <w:b w:val="0"/>
              </w:rPr>
            </w:pPr>
            <w:r w:rsidRPr="00AF1710">
              <w:rPr>
                <w:b w:val="0"/>
              </w:rPr>
              <w:t xml:space="preserve">Средняя арифметическая величина цены единицы услуги    </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E038F9" w:rsidP="00486E77">
            <w:pPr>
              <w:widowControl w:val="0"/>
              <w:autoSpaceDE w:val="0"/>
              <w:autoSpaceDN w:val="0"/>
              <w:adjustRightInd w:val="0"/>
              <w:spacing w:before="100"/>
              <w:jc w:val="center"/>
              <w:rPr>
                <w:b w:val="0"/>
              </w:rPr>
            </w:pPr>
            <w:r w:rsidRPr="00AF1710">
              <w:rPr>
                <w:b w:val="0"/>
              </w:rPr>
              <w:t xml:space="preserve">Среднее квадратичное отклонение  </w:t>
            </w:r>
          </w:p>
        </w:tc>
        <w:tc>
          <w:tcPr>
            <w:tcW w:w="992"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E038F9" w:rsidP="00486E77">
            <w:pPr>
              <w:widowControl w:val="0"/>
              <w:autoSpaceDE w:val="0"/>
              <w:autoSpaceDN w:val="0"/>
              <w:adjustRightInd w:val="0"/>
              <w:spacing w:before="100"/>
              <w:jc w:val="center"/>
              <w:rPr>
                <w:b w:val="0"/>
              </w:rPr>
            </w:pPr>
            <w:r w:rsidRPr="00AF1710">
              <w:rPr>
                <w:b w:val="0"/>
              </w:rPr>
              <w:t xml:space="preserve">Коэффициент вариации(%)    </w:t>
            </w:r>
          </w:p>
        </w:tc>
        <w:tc>
          <w:tcPr>
            <w:tcW w:w="2552"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E038F9" w:rsidP="00486E77">
            <w:pPr>
              <w:widowControl w:val="0"/>
              <w:autoSpaceDE w:val="0"/>
              <w:autoSpaceDN w:val="0"/>
              <w:adjustRightInd w:val="0"/>
              <w:spacing w:before="100"/>
              <w:jc w:val="center"/>
              <w:rPr>
                <w:b w:val="0"/>
              </w:rPr>
            </w:pPr>
            <w:r w:rsidRPr="00AF1710">
              <w:rPr>
                <w:b w:val="0"/>
              </w:rPr>
              <w:t xml:space="preserve">НМЦК (руб.)    </w:t>
            </w:r>
            <w:r w:rsidRPr="00AF1710">
              <w:rPr>
                <w:b w:val="0"/>
                <w:noProof/>
                <w:lang w:eastAsia="ru-RU"/>
              </w:rPr>
              <w:drawing>
                <wp:inline distT="0" distB="0" distL="0" distR="0">
                  <wp:extent cx="1591945" cy="61341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1591945" cy="613410"/>
                          </a:xfrm>
                          <a:prstGeom prst="rect">
                            <a:avLst/>
                          </a:prstGeom>
                          <a:noFill/>
                          <a:ln w="9525">
                            <a:noFill/>
                            <a:miter lim="800000"/>
                            <a:headEnd/>
                            <a:tailEnd/>
                          </a:ln>
                        </pic:spPr>
                      </pic:pic>
                    </a:graphicData>
                  </a:graphic>
                </wp:inline>
              </w:drawing>
            </w:r>
          </w:p>
        </w:tc>
      </w:tr>
      <w:tr w:rsidR="00E038F9" w:rsidRPr="00AF1710" w:rsidTr="003E7474">
        <w:trPr>
          <w:trHeight w:val="749"/>
        </w:trPr>
        <w:tc>
          <w:tcPr>
            <w:tcW w:w="193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E038F9" w:rsidP="00486E77">
            <w:pPr>
              <w:widowControl w:val="0"/>
              <w:autoSpaceDE w:val="0"/>
              <w:autoSpaceDN w:val="0"/>
              <w:adjustRightInd w:val="0"/>
              <w:spacing w:before="100"/>
              <w:rPr>
                <w:b w:val="0"/>
              </w:rPr>
            </w:pPr>
            <w:r w:rsidRPr="00AF1710">
              <w:rPr>
                <w:b w:val="0"/>
              </w:rPr>
              <w:t xml:space="preserve">По исходным данным  </w:t>
            </w:r>
          </w:p>
        </w:tc>
        <w:tc>
          <w:tcPr>
            <w:tcW w:w="968"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E038F9" w:rsidP="00486E77">
            <w:pPr>
              <w:widowControl w:val="0"/>
              <w:autoSpaceDE w:val="0"/>
              <w:autoSpaceDN w:val="0"/>
              <w:adjustRightInd w:val="0"/>
              <w:spacing w:before="100"/>
              <w:rPr>
                <w:b w:val="0"/>
              </w:rPr>
            </w:pPr>
            <w:r w:rsidRPr="00AF1710">
              <w:rPr>
                <w:b w:val="0"/>
              </w:rPr>
              <w:t>1</w:t>
            </w:r>
          </w:p>
        </w:tc>
        <w:tc>
          <w:tcPr>
            <w:tcW w:w="193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E038F9" w:rsidP="00486E77">
            <w:pPr>
              <w:rPr>
                <w:b w:val="0"/>
                <w:sz w:val="24"/>
                <w:szCs w:val="24"/>
              </w:rPr>
            </w:pPr>
            <w:r>
              <w:rPr>
                <w:b w:val="0"/>
                <w:sz w:val="24"/>
                <w:szCs w:val="24"/>
              </w:rPr>
              <w:t>1600</w:t>
            </w:r>
            <w:r w:rsidRPr="00AF1710">
              <w:rPr>
                <w:b w:val="0"/>
                <w:sz w:val="24"/>
                <w:szCs w:val="24"/>
              </w:rPr>
              <w:t>,00</w:t>
            </w:r>
          </w:p>
        </w:tc>
        <w:tc>
          <w:tcPr>
            <w:tcW w:w="193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3E7474" w:rsidP="00486E77">
            <w:pPr>
              <w:rPr>
                <w:b w:val="0"/>
                <w:sz w:val="24"/>
                <w:szCs w:val="24"/>
              </w:rPr>
            </w:pPr>
            <w:r>
              <w:rPr>
                <w:b w:val="0"/>
                <w:sz w:val="24"/>
                <w:szCs w:val="24"/>
              </w:rPr>
              <w:t>1600</w:t>
            </w:r>
            <w:r w:rsidR="00E038F9" w:rsidRPr="00AF1710">
              <w:rPr>
                <w:b w:val="0"/>
                <w:sz w:val="24"/>
                <w:szCs w:val="24"/>
              </w:rPr>
              <w:t>,00</w:t>
            </w:r>
          </w:p>
        </w:tc>
        <w:tc>
          <w:tcPr>
            <w:tcW w:w="1937"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3E7474" w:rsidP="00486E77">
            <w:pPr>
              <w:rPr>
                <w:b w:val="0"/>
                <w:sz w:val="24"/>
                <w:szCs w:val="24"/>
              </w:rPr>
            </w:pPr>
            <w:r>
              <w:rPr>
                <w:b w:val="0"/>
                <w:sz w:val="24"/>
                <w:szCs w:val="24"/>
              </w:rPr>
              <w:t>1500</w:t>
            </w:r>
            <w:r w:rsidR="00E038F9" w:rsidRPr="00AF1710">
              <w:rPr>
                <w:b w:val="0"/>
                <w:sz w:val="24"/>
                <w:szCs w:val="24"/>
              </w:rPr>
              <w:t>,00</w:t>
            </w:r>
          </w:p>
        </w:tc>
        <w:tc>
          <w:tcPr>
            <w:tcW w:w="134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E038F9" w:rsidP="00486E77">
            <w:pPr>
              <w:rPr>
                <w:b w:val="0"/>
                <w:sz w:val="24"/>
                <w:szCs w:val="24"/>
              </w:rPr>
            </w:pPr>
            <w:r>
              <w:rPr>
                <w:b w:val="0"/>
                <w:sz w:val="24"/>
                <w:szCs w:val="24"/>
              </w:rPr>
              <w:t>1</w:t>
            </w:r>
            <w:r w:rsidR="003E7474">
              <w:rPr>
                <w:b w:val="0"/>
                <w:sz w:val="24"/>
                <w:szCs w:val="24"/>
              </w:rPr>
              <w:t>566.6</w:t>
            </w:r>
            <w:r w:rsidR="00B53868">
              <w:rPr>
                <w:b w:val="0"/>
                <w:sz w:val="24"/>
                <w:szCs w:val="24"/>
              </w:rPr>
              <w:t>0</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3E7474" w:rsidP="00486E77">
            <w:pPr>
              <w:rPr>
                <w:b w:val="0"/>
                <w:sz w:val="24"/>
                <w:szCs w:val="24"/>
              </w:rPr>
            </w:pPr>
            <w:r>
              <w:rPr>
                <w:b w:val="0"/>
                <w:sz w:val="24"/>
                <w:szCs w:val="24"/>
              </w:rPr>
              <w:t>57,74</w:t>
            </w:r>
          </w:p>
        </w:tc>
        <w:tc>
          <w:tcPr>
            <w:tcW w:w="992"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3E7474" w:rsidP="00486E77">
            <w:pPr>
              <w:rPr>
                <w:b w:val="0"/>
                <w:sz w:val="24"/>
                <w:szCs w:val="24"/>
              </w:rPr>
            </w:pPr>
            <w:r>
              <w:rPr>
                <w:b w:val="0"/>
                <w:sz w:val="24"/>
                <w:szCs w:val="24"/>
              </w:rPr>
              <w:t>3,69</w:t>
            </w:r>
          </w:p>
        </w:tc>
        <w:tc>
          <w:tcPr>
            <w:tcW w:w="2552"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rsidR="00E038F9" w:rsidRPr="00AF1710" w:rsidRDefault="003E7474" w:rsidP="00486E77">
            <w:pPr>
              <w:rPr>
                <w:b w:val="0"/>
                <w:sz w:val="24"/>
                <w:szCs w:val="24"/>
              </w:rPr>
            </w:pPr>
            <w:r>
              <w:rPr>
                <w:b w:val="0"/>
                <w:sz w:val="24"/>
                <w:szCs w:val="24"/>
              </w:rPr>
              <w:t>1566,6</w:t>
            </w:r>
            <w:r w:rsidR="00B53868">
              <w:rPr>
                <w:b w:val="0"/>
                <w:sz w:val="24"/>
                <w:szCs w:val="24"/>
              </w:rPr>
              <w:t>0</w:t>
            </w:r>
          </w:p>
        </w:tc>
      </w:tr>
    </w:tbl>
    <w:p w:rsidR="00D5346F" w:rsidRDefault="00D5346F" w:rsidP="00AF1710">
      <w:pPr>
        <w:rPr>
          <w:sz w:val="24"/>
          <w:szCs w:val="24"/>
        </w:rPr>
      </w:pPr>
    </w:p>
    <w:p w:rsidR="003E7474" w:rsidRDefault="003E7474" w:rsidP="00AF1710">
      <w:pPr>
        <w:rPr>
          <w:sz w:val="24"/>
          <w:szCs w:val="24"/>
        </w:rPr>
      </w:pPr>
    </w:p>
    <w:p w:rsidR="003E7474" w:rsidRDefault="003E7474" w:rsidP="00AF1710">
      <w:pPr>
        <w:rPr>
          <w:sz w:val="24"/>
          <w:szCs w:val="24"/>
        </w:rPr>
      </w:pPr>
    </w:p>
    <w:p w:rsidR="003E7474" w:rsidRPr="00552DA7" w:rsidRDefault="00B53868" w:rsidP="003E7474">
      <w:pPr>
        <w:rPr>
          <w:bCs w:val="0"/>
          <w:sz w:val="24"/>
          <w:szCs w:val="24"/>
        </w:rPr>
      </w:pPr>
      <w:r>
        <w:rPr>
          <w:sz w:val="24"/>
          <w:szCs w:val="24"/>
        </w:rPr>
        <w:t>ИТОГО: 1566,60</w:t>
      </w:r>
      <w:r w:rsidR="003E7474" w:rsidRPr="00552DA7">
        <w:rPr>
          <w:sz w:val="24"/>
          <w:szCs w:val="24"/>
        </w:rPr>
        <w:t xml:space="preserve">(одна </w:t>
      </w:r>
      <w:r w:rsidR="003E7474">
        <w:rPr>
          <w:sz w:val="24"/>
          <w:szCs w:val="24"/>
        </w:rPr>
        <w:t>тысяча  пя</w:t>
      </w:r>
      <w:r>
        <w:rPr>
          <w:sz w:val="24"/>
          <w:szCs w:val="24"/>
        </w:rPr>
        <w:t>тьсот шестьдесят шесть рублей 60</w:t>
      </w:r>
      <w:r w:rsidR="003E7474">
        <w:rPr>
          <w:sz w:val="24"/>
          <w:szCs w:val="24"/>
        </w:rPr>
        <w:t xml:space="preserve"> копеек</w:t>
      </w:r>
      <w:r w:rsidR="003E7474" w:rsidRPr="00552DA7">
        <w:rPr>
          <w:sz w:val="24"/>
          <w:szCs w:val="24"/>
        </w:rPr>
        <w:t>), (</w:t>
      </w:r>
      <w:r w:rsidR="003E7474">
        <w:rPr>
          <w:sz w:val="24"/>
          <w:szCs w:val="24"/>
        </w:rPr>
        <w:t>цена за 1 км.</w:t>
      </w:r>
      <w:r w:rsidR="003E7474" w:rsidRPr="00552DA7">
        <w:rPr>
          <w:sz w:val="24"/>
          <w:szCs w:val="24"/>
        </w:rPr>
        <w:t>)</w:t>
      </w:r>
    </w:p>
    <w:p w:rsidR="003E7474" w:rsidRPr="00552DA7" w:rsidRDefault="003E7474" w:rsidP="003E7474">
      <w:pPr>
        <w:rPr>
          <w:bCs w:val="0"/>
          <w:sz w:val="24"/>
          <w:szCs w:val="24"/>
        </w:rPr>
      </w:pPr>
      <w:r w:rsidRPr="00552DA7">
        <w:rPr>
          <w:sz w:val="24"/>
          <w:szCs w:val="24"/>
        </w:rPr>
        <w:t>Протяженн</w:t>
      </w:r>
      <w:r>
        <w:rPr>
          <w:sz w:val="24"/>
          <w:szCs w:val="24"/>
        </w:rPr>
        <w:t>ость дорог Боровёнковского сельского</w:t>
      </w:r>
      <w:r w:rsidRPr="00552DA7">
        <w:rPr>
          <w:sz w:val="24"/>
          <w:szCs w:val="24"/>
        </w:rPr>
        <w:t xml:space="preserve"> поселения составляет – </w:t>
      </w:r>
      <w:r>
        <w:rPr>
          <w:sz w:val="24"/>
          <w:szCs w:val="24"/>
        </w:rPr>
        <w:t>68485,2</w:t>
      </w:r>
      <w:r w:rsidRPr="00552DA7">
        <w:rPr>
          <w:sz w:val="24"/>
          <w:szCs w:val="24"/>
        </w:rPr>
        <w:t>м.</w:t>
      </w:r>
    </w:p>
    <w:p w:rsidR="003E7474" w:rsidRPr="00552DA7" w:rsidRDefault="003E7474" w:rsidP="003E7474">
      <w:pPr>
        <w:rPr>
          <w:bCs w:val="0"/>
          <w:sz w:val="24"/>
          <w:szCs w:val="24"/>
        </w:rPr>
      </w:pPr>
      <w:r w:rsidRPr="00552DA7">
        <w:rPr>
          <w:sz w:val="24"/>
          <w:szCs w:val="24"/>
        </w:rPr>
        <w:t xml:space="preserve">Расчет начальной цены контракта: </w:t>
      </w:r>
    </w:p>
    <w:p w:rsidR="003E7474" w:rsidRPr="00552DA7" w:rsidRDefault="00B53868" w:rsidP="003E7474">
      <w:pPr>
        <w:rPr>
          <w:bCs w:val="0"/>
          <w:sz w:val="24"/>
          <w:szCs w:val="24"/>
        </w:rPr>
      </w:pPr>
      <w:r>
        <w:rPr>
          <w:sz w:val="24"/>
          <w:szCs w:val="24"/>
        </w:rPr>
        <w:t>(68485,2*1566,60)/ 1000 = 107288.70</w:t>
      </w:r>
      <w:r w:rsidR="003E7474" w:rsidRPr="00552DA7">
        <w:rPr>
          <w:sz w:val="24"/>
          <w:szCs w:val="24"/>
        </w:rPr>
        <w:t xml:space="preserve"> (</w:t>
      </w:r>
      <w:r w:rsidR="003E7474">
        <w:rPr>
          <w:sz w:val="24"/>
          <w:szCs w:val="24"/>
        </w:rPr>
        <w:t>Сто семь тысяч двести</w:t>
      </w:r>
      <w:r>
        <w:rPr>
          <w:sz w:val="24"/>
          <w:szCs w:val="24"/>
        </w:rPr>
        <w:t xml:space="preserve"> восемьдесят восемь  рублей 70 копеек</w:t>
      </w:r>
      <w:r w:rsidR="003E7474">
        <w:rPr>
          <w:sz w:val="24"/>
          <w:szCs w:val="24"/>
        </w:rPr>
        <w:t xml:space="preserve"> ), (цена за 1(одну) подсыпку фрикционными материалами</w:t>
      </w:r>
      <w:r w:rsidR="003E7474" w:rsidRPr="00552DA7">
        <w:rPr>
          <w:sz w:val="24"/>
          <w:szCs w:val="24"/>
        </w:rPr>
        <w:t xml:space="preserve"> дорог от снега).</w:t>
      </w:r>
    </w:p>
    <w:p w:rsidR="003E7474" w:rsidRDefault="00B53868" w:rsidP="003E7474">
      <w:pPr>
        <w:ind w:right="85"/>
        <w:rPr>
          <w:bCs w:val="0"/>
          <w:sz w:val="24"/>
          <w:szCs w:val="24"/>
          <w:u w:val="single"/>
        </w:rPr>
      </w:pPr>
      <w:r>
        <w:rPr>
          <w:sz w:val="24"/>
          <w:szCs w:val="24"/>
          <w:u w:val="single"/>
        </w:rPr>
        <w:t>107288.70</w:t>
      </w:r>
      <w:r w:rsidR="003E7474" w:rsidRPr="00552DA7">
        <w:rPr>
          <w:sz w:val="24"/>
          <w:szCs w:val="24"/>
          <w:u w:val="single"/>
        </w:rPr>
        <w:t xml:space="preserve"> *</w:t>
      </w:r>
      <w:r>
        <w:rPr>
          <w:sz w:val="24"/>
          <w:szCs w:val="24"/>
          <w:u w:val="single"/>
        </w:rPr>
        <w:t>2</w:t>
      </w:r>
      <w:r w:rsidR="003E7474" w:rsidRPr="00552DA7">
        <w:rPr>
          <w:sz w:val="24"/>
          <w:szCs w:val="24"/>
          <w:u w:val="single"/>
        </w:rPr>
        <w:t xml:space="preserve"> =  </w:t>
      </w:r>
      <w:r>
        <w:rPr>
          <w:sz w:val="24"/>
          <w:szCs w:val="24"/>
          <w:u w:val="single"/>
        </w:rPr>
        <w:t>214577.</w:t>
      </w:r>
      <w:r w:rsidR="003E7474">
        <w:rPr>
          <w:sz w:val="24"/>
          <w:szCs w:val="24"/>
          <w:u w:val="single"/>
        </w:rPr>
        <w:t>40</w:t>
      </w:r>
      <w:r w:rsidR="003E7474" w:rsidRPr="00552DA7">
        <w:rPr>
          <w:sz w:val="24"/>
          <w:szCs w:val="24"/>
          <w:u w:val="single"/>
        </w:rPr>
        <w:t xml:space="preserve"> ( </w:t>
      </w:r>
      <w:r w:rsidR="003E7474">
        <w:rPr>
          <w:sz w:val="24"/>
          <w:szCs w:val="24"/>
          <w:u w:val="single"/>
        </w:rPr>
        <w:t>двести четырнадцать</w:t>
      </w:r>
      <w:r>
        <w:rPr>
          <w:sz w:val="24"/>
          <w:szCs w:val="24"/>
          <w:u w:val="single"/>
        </w:rPr>
        <w:t xml:space="preserve"> тысяч</w:t>
      </w:r>
      <w:r w:rsidR="003E7474">
        <w:rPr>
          <w:sz w:val="24"/>
          <w:szCs w:val="24"/>
          <w:u w:val="single"/>
        </w:rPr>
        <w:t xml:space="preserve"> пятьсот</w:t>
      </w:r>
      <w:r>
        <w:rPr>
          <w:sz w:val="24"/>
          <w:szCs w:val="24"/>
          <w:u w:val="single"/>
        </w:rPr>
        <w:t xml:space="preserve"> семьдесят семь</w:t>
      </w:r>
      <w:r w:rsidR="003E7474">
        <w:rPr>
          <w:sz w:val="24"/>
          <w:szCs w:val="24"/>
          <w:u w:val="single"/>
        </w:rPr>
        <w:t xml:space="preserve"> рублей 40 копеек</w:t>
      </w:r>
      <w:r w:rsidR="003E7474" w:rsidRPr="00552DA7">
        <w:rPr>
          <w:sz w:val="24"/>
          <w:szCs w:val="24"/>
          <w:u w:val="single"/>
        </w:rPr>
        <w:t xml:space="preserve">) </w:t>
      </w:r>
    </w:p>
    <w:p w:rsidR="003E7474" w:rsidRPr="00AF1710" w:rsidRDefault="003E7474" w:rsidP="005B3A12">
      <w:pPr>
        <w:ind w:right="85"/>
        <w:rPr>
          <w:sz w:val="24"/>
          <w:szCs w:val="24"/>
        </w:rPr>
        <w:sectPr w:rsidR="003E7474" w:rsidRPr="00AF1710" w:rsidSect="00D5346F">
          <w:pgSz w:w="16838" w:h="11906" w:orient="landscape"/>
          <w:pgMar w:top="1701" w:right="539" w:bottom="851" w:left="851" w:header="720" w:footer="720" w:gutter="0"/>
          <w:cols w:space="720"/>
          <w:docGrid w:linePitch="360"/>
        </w:sectPr>
      </w:pPr>
      <w:r w:rsidRPr="00552DA7">
        <w:rPr>
          <w:sz w:val="24"/>
          <w:szCs w:val="24"/>
          <w:u w:val="single"/>
        </w:rPr>
        <w:t xml:space="preserve">  </w:t>
      </w:r>
      <w:r w:rsidR="00B53868">
        <w:rPr>
          <w:sz w:val="24"/>
          <w:szCs w:val="24"/>
          <w:u w:val="single"/>
        </w:rPr>
        <w:t>21457</w:t>
      </w:r>
      <w:r>
        <w:rPr>
          <w:sz w:val="24"/>
          <w:szCs w:val="24"/>
          <w:u w:val="single"/>
        </w:rPr>
        <w:t>7,40</w:t>
      </w:r>
      <w:r w:rsidRPr="00552DA7">
        <w:rPr>
          <w:sz w:val="24"/>
          <w:szCs w:val="24"/>
          <w:u w:val="single"/>
        </w:rPr>
        <w:t xml:space="preserve"> ( </w:t>
      </w:r>
      <w:r>
        <w:rPr>
          <w:sz w:val="24"/>
          <w:szCs w:val="24"/>
          <w:u w:val="single"/>
        </w:rPr>
        <w:t xml:space="preserve">двести </w:t>
      </w:r>
      <w:r w:rsidR="00B53868">
        <w:rPr>
          <w:sz w:val="24"/>
          <w:szCs w:val="24"/>
          <w:u w:val="single"/>
        </w:rPr>
        <w:t>четырнадцать пятьсот семьдесят</w:t>
      </w:r>
      <w:r>
        <w:rPr>
          <w:sz w:val="24"/>
          <w:szCs w:val="24"/>
          <w:u w:val="single"/>
        </w:rPr>
        <w:t xml:space="preserve"> семь  рублей 40 копеек</w:t>
      </w:r>
      <w:r w:rsidRPr="00552DA7">
        <w:rPr>
          <w:sz w:val="24"/>
          <w:szCs w:val="24"/>
          <w:u w:val="single"/>
        </w:rPr>
        <w:t xml:space="preserve">) - цена за </w:t>
      </w:r>
      <w:r>
        <w:rPr>
          <w:sz w:val="24"/>
          <w:szCs w:val="24"/>
          <w:u w:val="single"/>
        </w:rPr>
        <w:t>2</w:t>
      </w:r>
      <w:r w:rsidRPr="00552DA7">
        <w:rPr>
          <w:sz w:val="24"/>
          <w:szCs w:val="24"/>
          <w:u w:val="single"/>
        </w:rPr>
        <w:t xml:space="preserve"> </w:t>
      </w:r>
      <w:r>
        <w:rPr>
          <w:sz w:val="24"/>
          <w:szCs w:val="24"/>
          <w:u w:val="single"/>
        </w:rPr>
        <w:t>подсыпки фрикционными материалами</w:t>
      </w:r>
      <w:r w:rsidR="005B3A12">
        <w:rPr>
          <w:sz w:val="24"/>
          <w:szCs w:val="24"/>
          <w:u w:val="single"/>
        </w:rPr>
        <w:t xml:space="preserve"> </w:t>
      </w:r>
      <w:r w:rsidRPr="00552DA7">
        <w:rPr>
          <w:sz w:val="24"/>
          <w:szCs w:val="24"/>
          <w:u w:val="single"/>
        </w:rPr>
        <w:t xml:space="preserve">дорог </w:t>
      </w:r>
      <w:r w:rsidR="005B3A12">
        <w:rPr>
          <w:sz w:val="24"/>
          <w:szCs w:val="24"/>
          <w:u w:val="single"/>
        </w:rPr>
        <w:t>.</w:t>
      </w:r>
    </w:p>
    <w:p w:rsidR="006B0397" w:rsidRDefault="006B0397">
      <w:pPr>
        <w:rPr>
          <w:b w:val="0"/>
          <w:sz w:val="24"/>
          <w:szCs w:val="24"/>
        </w:rPr>
      </w:pPr>
    </w:p>
    <w:p w:rsidR="006B0397" w:rsidRDefault="006B0397">
      <w:pPr>
        <w:rPr>
          <w:rFonts w:eastAsia="Times New Roman"/>
          <w:b w:val="0"/>
          <w:sz w:val="24"/>
          <w:szCs w:val="24"/>
        </w:rPr>
      </w:pPr>
      <w:r>
        <w:rPr>
          <w:rFonts w:eastAsia="Times New Roman"/>
          <w:b w:val="0"/>
          <w:sz w:val="24"/>
          <w:szCs w:val="24"/>
        </w:rPr>
        <w:t xml:space="preserve">          </w:t>
      </w:r>
    </w:p>
    <w:p w:rsidR="006B0397" w:rsidRPr="00E859F1" w:rsidRDefault="006B0397">
      <w:pPr>
        <w:jc w:val="right"/>
        <w:rPr>
          <w:rFonts w:eastAsia="Times New Roman"/>
          <w:b w:val="0"/>
          <w:sz w:val="24"/>
          <w:szCs w:val="24"/>
        </w:rPr>
      </w:pPr>
      <w:r w:rsidRPr="001A4997">
        <w:rPr>
          <w:rFonts w:eastAsia="Times New Roman"/>
          <w:b w:val="0"/>
          <w:sz w:val="24"/>
          <w:szCs w:val="24"/>
        </w:rPr>
        <w:t xml:space="preserve">                                                                       </w:t>
      </w:r>
      <w:r w:rsidRPr="00E859F1">
        <w:rPr>
          <w:b w:val="0"/>
          <w:sz w:val="24"/>
          <w:szCs w:val="24"/>
        </w:rPr>
        <w:t xml:space="preserve">Приложение №3 к документации                                                                                                                                                                                                    </w:t>
      </w:r>
    </w:p>
    <w:p w:rsidR="006B0397" w:rsidRPr="00E859F1" w:rsidRDefault="006B0397">
      <w:pPr>
        <w:jc w:val="right"/>
        <w:rPr>
          <w:rFonts w:eastAsia="Times New Roman"/>
          <w:b w:val="0"/>
          <w:sz w:val="24"/>
          <w:szCs w:val="24"/>
        </w:rPr>
      </w:pPr>
      <w:r w:rsidRPr="00E859F1">
        <w:rPr>
          <w:rFonts w:eastAsia="Times New Roman"/>
          <w:b w:val="0"/>
          <w:sz w:val="24"/>
          <w:szCs w:val="24"/>
        </w:rPr>
        <w:t xml:space="preserve">                                                                       </w:t>
      </w:r>
      <w:r w:rsidRPr="00E859F1">
        <w:rPr>
          <w:b w:val="0"/>
          <w:sz w:val="24"/>
          <w:szCs w:val="24"/>
        </w:rPr>
        <w:t xml:space="preserve">об электронном аукционе, утвержденной                                                                                                                                                                                   </w:t>
      </w:r>
    </w:p>
    <w:p w:rsidR="006B0397" w:rsidRPr="00E859F1" w:rsidRDefault="006B0397">
      <w:pPr>
        <w:jc w:val="right"/>
        <w:rPr>
          <w:rFonts w:eastAsia="Times New Roman"/>
          <w:b w:val="0"/>
          <w:sz w:val="24"/>
          <w:szCs w:val="24"/>
        </w:rPr>
      </w:pPr>
      <w:r w:rsidRPr="00E859F1">
        <w:rPr>
          <w:rFonts w:eastAsia="Times New Roman"/>
          <w:b w:val="0"/>
          <w:sz w:val="24"/>
          <w:szCs w:val="24"/>
        </w:rPr>
        <w:t xml:space="preserve">                                                                       </w:t>
      </w:r>
      <w:r w:rsidRPr="00E859F1">
        <w:rPr>
          <w:b w:val="0"/>
          <w:sz w:val="24"/>
          <w:szCs w:val="24"/>
        </w:rPr>
        <w:t xml:space="preserve">постановлением Администрации                                                                                                                                                                       </w:t>
      </w:r>
    </w:p>
    <w:p w:rsidR="006B0397" w:rsidRPr="00E859F1" w:rsidRDefault="006B0397">
      <w:pPr>
        <w:jc w:val="right"/>
        <w:rPr>
          <w:rFonts w:eastAsia="Times New Roman"/>
          <w:b w:val="0"/>
          <w:sz w:val="24"/>
          <w:szCs w:val="24"/>
        </w:rPr>
      </w:pPr>
      <w:r w:rsidRPr="00E859F1">
        <w:rPr>
          <w:rFonts w:eastAsia="Times New Roman"/>
          <w:b w:val="0"/>
          <w:sz w:val="24"/>
          <w:szCs w:val="24"/>
        </w:rPr>
        <w:t xml:space="preserve">                                                                       </w:t>
      </w:r>
      <w:r w:rsidR="00852D5A" w:rsidRPr="00E859F1">
        <w:rPr>
          <w:b w:val="0"/>
          <w:sz w:val="24"/>
          <w:szCs w:val="24"/>
        </w:rPr>
        <w:t>Боровёнковского сельского</w:t>
      </w:r>
      <w:r w:rsidRPr="00E859F1">
        <w:rPr>
          <w:b w:val="0"/>
          <w:sz w:val="24"/>
          <w:szCs w:val="24"/>
        </w:rPr>
        <w:t xml:space="preserve"> поселения                                                                                                                                                                                </w:t>
      </w:r>
    </w:p>
    <w:p w:rsidR="006B0397" w:rsidRPr="001A4997" w:rsidRDefault="006B0397">
      <w:pPr>
        <w:jc w:val="right"/>
        <w:rPr>
          <w:b w:val="0"/>
          <w:sz w:val="24"/>
          <w:szCs w:val="24"/>
        </w:rPr>
      </w:pPr>
      <w:r w:rsidRPr="00E859F1">
        <w:rPr>
          <w:rFonts w:eastAsia="Times New Roman"/>
          <w:b w:val="0"/>
          <w:sz w:val="24"/>
          <w:szCs w:val="24"/>
        </w:rPr>
        <w:t xml:space="preserve">                                                                       </w:t>
      </w:r>
      <w:r w:rsidRPr="004A49C2">
        <w:rPr>
          <w:b w:val="0"/>
          <w:sz w:val="24"/>
          <w:szCs w:val="24"/>
        </w:rPr>
        <w:t xml:space="preserve">от  </w:t>
      </w:r>
      <w:r w:rsidR="005B3A12">
        <w:rPr>
          <w:b w:val="0"/>
          <w:sz w:val="24"/>
          <w:szCs w:val="24"/>
        </w:rPr>
        <w:t>11</w:t>
      </w:r>
      <w:r w:rsidRPr="004A49C2">
        <w:rPr>
          <w:b w:val="0"/>
          <w:sz w:val="24"/>
          <w:szCs w:val="24"/>
        </w:rPr>
        <w:t>.</w:t>
      </w:r>
      <w:r w:rsidR="005B3A12">
        <w:rPr>
          <w:b w:val="0"/>
          <w:sz w:val="24"/>
          <w:szCs w:val="24"/>
        </w:rPr>
        <w:t>1</w:t>
      </w:r>
      <w:r w:rsidR="00DE4B4D" w:rsidRPr="004A49C2">
        <w:rPr>
          <w:b w:val="0"/>
          <w:sz w:val="24"/>
          <w:szCs w:val="24"/>
        </w:rPr>
        <w:t>2</w:t>
      </w:r>
      <w:r w:rsidRPr="004A49C2">
        <w:rPr>
          <w:b w:val="0"/>
          <w:sz w:val="24"/>
          <w:szCs w:val="24"/>
        </w:rPr>
        <w:t>.201</w:t>
      </w:r>
      <w:r w:rsidR="00D94798" w:rsidRPr="004A49C2">
        <w:rPr>
          <w:b w:val="0"/>
          <w:sz w:val="24"/>
          <w:szCs w:val="24"/>
        </w:rPr>
        <w:t>9</w:t>
      </w:r>
      <w:r w:rsidRPr="004A49C2">
        <w:rPr>
          <w:b w:val="0"/>
          <w:sz w:val="24"/>
          <w:szCs w:val="24"/>
        </w:rPr>
        <w:t xml:space="preserve">года № </w:t>
      </w:r>
      <w:r w:rsidR="005B3A12">
        <w:rPr>
          <w:b w:val="0"/>
          <w:sz w:val="24"/>
          <w:szCs w:val="24"/>
        </w:rPr>
        <w:t>170</w:t>
      </w:r>
    </w:p>
    <w:p w:rsidR="006B0397" w:rsidRDefault="006B0397">
      <w:pPr>
        <w:jc w:val="center"/>
        <w:rPr>
          <w:sz w:val="24"/>
          <w:szCs w:val="24"/>
        </w:rPr>
      </w:pPr>
      <w:r>
        <w:rPr>
          <w:sz w:val="24"/>
          <w:szCs w:val="24"/>
        </w:rPr>
        <w:t>ПРОЕКТ</w:t>
      </w:r>
    </w:p>
    <w:p w:rsidR="006B0397" w:rsidRDefault="006B0397">
      <w:pPr>
        <w:jc w:val="center"/>
        <w:rPr>
          <w:sz w:val="24"/>
          <w:szCs w:val="24"/>
        </w:rPr>
      </w:pPr>
    </w:p>
    <w:p w:rsidR="006B0397" w:rsidRDefault="006B0397">
      <w:pPr>
        <w:pStyle w:val="310"/>
        <w:jc w:val="center"/>
        <w:rPr>
          <w:sz w:val="24"/>
          <w:szCs w:val="24"/>
        </w:rPr>
      </w:pPr>
      <w:r>
        <w:rPr>
          <w:sz w:val="24"/>
          <w:szCs w:val="24"/>
        </w:rPr>
        <w:t xml:space="preserve">МУНИЦИПАЛЬНЫЙ КОНТРАКТ № </w:t>
      </w:r>
      <w:r>
        <w:rPr>
          <w:sz w:val="24"/>
          <w:szCs w:val="24"/>
          <w:u w:val="single"/>
        </w:rPr>
        <w:t>_____</w:t>
      </w:r>
    </w:p>
    <w:p w:rsidR="006B0397" w:rsidRDefault="000125AD" w:rsidP="00183468">
      <w:pPr>
        <w:pStyle w:val="310"/>
        <w:jc w:val="center"/>
        <w:rPr>
          <w:b w:val="0"/>
          <w:sz w:val="24"/>
          <w:szCs w:val="24"/>
        </w:rPr>
      </w:pPr>
      <w:r w:rsidRPr="006D39DF">
        <w:rPr>
          <w:sz w:val="24"/>
          <w:szCs w:val="24"/>
        </w:rPr>
        <w:t>на выполнение работ по механизированной снегоочистке, расчистке снежных заносов, посыпке фрикционными</w:t>
      </w:r>
      <w:r w:rsidR="00183468">
        <w:rPr>
          <w:sz w:val="24"/>
          <w:szCs w:val="24"/>
        </w:rPr>
        <w:t xml:space="preserve"> материалами дорожного покрытия </w:t>
      </w:r>
      <w:r w:rsidRPr="006D39DF">
        <w:rPr>
          <w:sz w:val="24"/>
          <w:szCs w:val="24"/>
        </w:rPr>
        <w:t>автомобильных дорог Боровёнковского сельского поселения</w:t>
      </w:r>
    </w:p>
    <w:p w:rsidR="006B0397" w:rsidRDefault="00852D5A">
      <w:pPr>
        <w:pStyle w:val="310"/>
        <w:rPr>
          <w:b w:val="0"/>
          <w:sz w:val="24"/>
          <w:szCs w:val="24"/>
        </w:rPr>
      </w:pPr>
      <w:r>
        <w:rPr>
          <w:b w:val="0"/>
          <w:sz w:val="24"/>
          <w:szCs w:val="24"/>
        </w:rPr>
        <w:t xml:space="preserve">      п. Боровёнка</w:t>
      </w:r>
      <w:r w:rsidR="006B0397">
        <w:rPr>
          <w:b w:val="0"/>
          <w:sz w:val="24"/>
          <w:szCs w:val="24"/>
        </w:rPr>
        <w:tab/>
      </w:r>
      <w:r w:rsidR="006B0397">
        <w:rPr>
          <w:b w:val="0"/>
          <w:sz w:val="24"/>
          <w:szCs w:val="24"/>
        </w:rPr>
        <w:tab/>
        <w:t xml:space="preserve">                                                      «</w:t>
      </w:r>
      <w:r w:rsidR="006B0397">
        <w:rPr>
          <w:b w:val="0"/>
          <w:sz w:val="24"/>
          <w:szCs w:val="24"/>
          <w:u w:val="single"/>
        </w:rPr>
        <w:t xml:space="preserve">           »</w:t>
      </w:r>
      <w:r w:rsidR="006B0397">
        <w:rPr>
          <w:b w:val="0"/>
          <w:sz w:val="24"/>
          <w:szCs w:val="24"/>
        </w:rPr>
        <w:t xml:space="preserve"> </w:t>
      </w:r>
      <w:r w:rsidR="006B0397">
        <w:rPr>
          <w:b w:val="0"/>
          <w:sz w:val="24"/>
          <w:szCs w:val="24"/>
          <w:u w:val="single"/>
        </w:rPr>
        <w:t xml:space="preserve">                  </w:t>
      </w:r>
      <w:r w:rsidR="00D50220">
        <w:rPr>
          <w:b w:val="0"/>
          <w:sz w:val="24"/>
          <w:szCs w:val="24"/>
        </w:rPr>
        <w:t xml:space="preserve"> 2020</w:t>
      </w:r>
      <w:r w:rsidR="006B0397">
        <w:rPr>
          <w:b w:val="0"/>
          <w:sz w:val="24"/>
          <w:szCs w:val="24"/>
        </w:rPr>
        <w:t xml:space="preserve"> года</w:t>
      </w:r>
    </w:p>
    <w:p w:rsidR="006B0397" w:rsidRDefault="006B0397">
      <w:pPr>
        <w:rPr>
          <w:b w:val="0"/>
          <w:sz w:val="24"/>
          <w:szCs w:val="24"/>
        </w:rPr>
      </w:pPr>
      <w:r>
        <w:rPr>
          <w:rFonts w:eastAsia="Times New Roman"/>
          <w:b w:val="0"/>
          <w:sz w:val="24"/>
          <w:szCs w:val="24"/>
        </w:rPr>
        <w:t xml:space="preserve">    </w:t>
      </w:r>
    </w:p>
    <w:p w:rsidR="006B0397" w:rsidRDefault="006B0397">
      <w:pPr>
        <w:rPr>
          <w:b w:val="0"/>
          <w:sz w:val="24"/>
          <w:szCs w:val="24"/>
        </w:rPr>
      </w:pPr>
      <w:r>
        <w:rPr>
          <w:b w:val="0"/>
          <w:sz w:val="24"/>
          <w:szCs w:val="24"/>
        </w:rPr>
        <w:t>Адм</w:t>
      </w:r>
      <w:r w:rsidR="00852D5A">
        <w:rPr>
          <w:b w:val="0"/>
          <w:sz w:val="24"/>
          <w:szCs w:val="24"/>
        </w:rPr>
        <w:t xml:space="preserve">инистрация Боровёнковского сельского </w:t>
      </w:r>
      <w:r>
        <w:rPr>
          <w:b w:val="0"/>
          <w:sz w:val="24"/>
          <w:szCs w:val="24"/>
        </w:rPr>
        <w:t xml:space="preserve"> поселения в лице ______________________, действующей(го) на основании _________, именуемый в дальнейшем «Заказчик», с одной стороны,  и  ______________________, именуе</w:t>
      </w:r>
      <w:r>
        <w:rPr>
          <w:b w:val="0"/>
          <w:sz w:val="24"/>
          <w:szCs w:val="24"/>
        </w:rPr>
        <w:softHyphen/>
        <w:t xml:space="preserve">мое в дальнейшем «Подрядчик», в лице  _______________________________________, с другой стороны  (далее - Стороны), с соблюдением требований Гражданского </w:t>
      </w:r>
      <w:hyperlink r:id="rId17" w:history="1">
        <w:r w:rsidRPr="001A4997">
          <w:rPr>
            <w:rStyle w:val="a4"/>
            <w:b w:val="0"/>
            <w:color w:val="auto"/>
            <w:sz w:val="24"/>
            <w:szCs w:val="24"/>
            <w:u w:val="none"/>
          </w:rPr>
          <w:t>кодекса</w:t>
        </w:r>
      </w:hyperlink>
      <w:r w:rsidRPr="001A4997">
        <w:rPr>
          <w:b w:val="0"/>
          <w:sz w:val="24"/>
          <w:szCs w:val="24"/>
        </w:rPr>
        <w:t xml:space="preserve"> Российской Федерации, Федерального </w:t>
      </w:r>
      <w:hyperlink r:id="rId18" w:history="1">
        <w:r w:rsidRPr="001A4997">
          <w:rPr>
            <w:rStyle w:val="a4"/>
            <w:b w:val="0"/>
            <w:color w:val="auto"/>
            <w:sz w:val="24"/>
            <w:szCs w:val="24"/>
            <w:u w:val="none"/>
          </w:rPr>
          <w:t>закона</w:t>
        </w:r>
      </w:hyperlink>
      <w:r w:rsidRPr="001A4997">
        <w:rPr>
          <w:b w:val="0"/>
          <w:sz w:val="24"/>
          <w:szCs w:val="24"/>
        </w:rPr>
        <w:t xml:space="preserve"> от 05.04.2013 № 44-ФЗ «О контрактной системе в сфере закупок товаров, работ, услуг для обеспечения государственных и муниц</w:t>
      </w:r>
      <w:r>
        <w:rPr>
          <w:b w:val="0"/>
          <w:sz w:val="24"/>
          <w:szCs w:val="24"/>
        </w:rPr>
        <w:t>ипальных нужд» (далее – Федеральный закон № 44-ФЗ), по результатам проведения электронного аукциона (протокол подведения итогов электронного аукциона от    №___), заключили настоящий муниципальный контракт (далее – Контракт) о нижеследующем:</w:t>
      </w:r>
    </w:p>
    <w:p w:rsidR="006B0397" w:rsidRDefault="006B0397">
      <w:pPr>
        <w:rPr>
          <w:b w:val="0"/>
          <w:sz w:val="24"/>
          <w:szCs w:val="24"/>
        </w:rPr>
      </w:pPr>
    </w:p>
    <w:p w:rsidR="006B0397" w:rsidRDefault="006B0397">
      <w:pPr>
        <w:rPr>
          <w:b w:val="0"/>
          <w:sz w:val="24"/>
          <w:szCs w:val="24"/>
        </w:rPr>
      </w:pPr>
      <w:r>
        <w:rPr>
          <w:rFonts w:eastAsia="Times New Roman"/>
          <w:b w:val="0"/>
          <w:sz w:val="24"/>
          <w:szCs w:val="24"/>
        </w:rPr>
        <w:t xml:space="preserve">                                       </w:t>
      </w:r>
      <w:r w:rsidRPr="00E221F6">
        <w:rPr>
          <w:rFonts w:eastAsia="Times New Roman"/>
          <w:b w:val="0"/>
          <w:sz w:val="24"/>
          <w:szCs w:val="24"/>
        </w:rPr>
        <w:t xml:space="preserve">   </w:t>
      </w:r>
      <w:r>
        <w:rPr>
          <w:rFonts w:eastAsia="Times New Roman"/>
          <w:b w:val="0"/>
          <w:sz w:val="24"/>
          <w:szCs w:val="24"/>
        </w:rPr>
        <w:t xml:space="preserve">  </w:t>
      </w:r>
      <w:r>
        <w:rPr>
          <w:sz w:val="24"/>
          <w:szCs w:val="24"/>
        </w:rPr>
        <w:t>1. ПРЕДМЕТ КОНТРАКТА</w:t>
      </w:r>
    </w:p>
    <w:p w:rsidR="006B0397" w:rsidRDefault="006B0397">
      <w:pPr>
        <w:pStyle w:val="310"/>
        <w:jc w:val="both"/>
        <w:rPr>
          <w:b w:val="0"/>
          <w:sz w:val="24"/>
          <w:szCs w:val="24"/>
        </w:rPr>
      </w:pPr>
      <w:r>
        <w:rPr>
          <w:b w:val="0"/>
          <w:sz w:val="24"/>
          <w:szCs w:val="24"/>
        </w:rPr>
        <w:t xml:space="preserve">1.1. </w:t>
      </w:r>
      <w:r>
        <w:rPr>
          <w:b w:val="0"/>
          <w:spacing w:val="3"/>
          <w:sz w:val="24"/>
          <w:szCs w:val="24"/>
        </w:rPr>
        <w:t xml:space="preserve">Заказчик поручает, а подрядчик </w:t>
      </w:r>
      <w:r>
        <w:rPr>
          <w:b w:val="0"/>
          <w:sz w:val="24"/>
          <w:szCs w:val="24"/>
        </w:rPr>
        <w:t>обязуется выполнить работы по расчистке от снега дорожного по</w:t>
      </w:r>
      <w:r w:rsidR="00852D5A">
        <w:rPr>
          <w:b w:val="0"/>
          <w:sz w:val="24"/>
          <w:szCs w:val="24"/>
        </w:rPr>
        <w:t>лотна улиц Боровёнковского сельского</w:t>
      </w:r>
      <w:r>
        <w:rPr>
          <w:b w:val="0"/>
          <w:sz w:val="24"/>
          <w:szCs w:val="24"/>
        </w:rPr>
        <w:t xml:space="preserve"> поселения (далее –  работы), в соответствии с техническим заданием (Приложение №1), которое является неотъемлемой частью настоящего контракта, а заказчик берет на себя обязательства принять работы и оплатить их в соответствии с условиями настоящего контракта. </w:t>
      </w:r>
    </w:p>
    <w:p w:rsidR="006B0397" w:rsidRDefault="006B0397">
      <w:pPr>
        <w:pStyle w:val="310"/>
        <w:jc w:val="both"/>
        <w:rPr>
          <w:b w:val="0"/>
          <w:sz w:val="24"/>
          <w:szCs w:val="24"/>
        </w:rPr>
      </w:pPr>
      <w:r>
        <w:rPr>
          <w:b w:val="0"/>
          <w:sz w:val="24"/>
          <w:szCs w:val="24"/>
        </w:rPr>
        <w:t>1.2. Подрядчик производит механизированную расчистку снега при толщине снежной массы на дорожном полотне более 2-х сантиметров.</w:t>
      </w:r>
    </w:p>
    <w:p w:rsidR="00FD6026" w:rsidRDefault="001A4997">
      <w:pPr>
        <w:rPr>
          <w:b w:val="0"/>
          <w:sz w:val="24"/>
          <w:szCs w:val="24"/>
        </w:rPr>
      </w:pPr>
      <w:r>
        <w:rPr>
          <w:b w:val="0"/>
          <w:spacing w:val="-4"/>
          <w:sz w:val="24"/>
          <w:szCs w:val="24"/>
        </w:rPr>
        <w:t>2.</w:t>
      </w:r>
      <w:r w:rsidR="00FD6026" w:rsidRPr="008D66B8">
        <w:rPr>
          <w:b w:val="0"/>
          <w:spacing w:val="-4"/>
          <w:sz w:val="24"/>
          <w:szCs w:val="24"/>
        </w:rPr>
        <w:t>Идентификационный код закупки:</w:t>
      </w:r>
      <w:r w:rsidR="00FD6026" w:rsidRPr="00FD6026">
        <w:rPr>
          <w:b w:val="0"/>
          <w:sz w:val="24"/>
          <w:szCs w:val="24"/>
        </w:rPr>
        <w:t xml:space="preserve"> </w:t>
      </w:r>
      <w:r w:rsidR="00293F70" w:rsidRPr="006E17D9">
        <w:rPr>
          <w:b w:val="0"/>
          <w:sz w:val="25"/>
          <w:szCs w:val="25"/>
        </w:rPr>
        <w:t>193531100598853110100100060010000000</w:t>
      </w:r>
    </w:p>
    <w:p w:rsidR="001A4997" w:rsidRPr="001A4997" w:rsidRDefault="001A4997">
      <w:pPr>
        <w:rPr>
          <w:b w:val="0"/>
          <w:sz w:val="24"/>
          <w:szCs w:val="24"/>
        </w:rPr>
      </w:pPr>
      <w:r>
        <w:rPr>
          <w:b w:val="0"/>
          <w:sz w:val="24"/>
          <w:szCs w:val="24"/>
        </w:rPr>
        <w:t>3.</w:t>
      </w:r>
      <w:r w:rsidRPr="001A4997">
        <w:rPr>
          <w:spacing w:val="-4"/>
        </w:rPr>
        <w:t xml:space="preserve"> </w:t>
      </w:r>
      <w:r w:rsidRPr="001A4997">
        <w:rPr>
          <w:b w:val="0"/>
          <w:spacing w:val="-4"/>
          <w:sz w:val="24"/>
          <w:szCs w:val="24"/>
        </w:rPr>
        <w:t xml:space="preserve">Код ОКПД 2: </w:t>
      </w:r>
      <w:r w:rsidRPr="001A4997">
        <w:rPr>
          <w:b w:val="0"/>
          <w:sz w:val="24"/>
          <w:szCs w:val="24"/>
        </w:rPr>
        <w:t>81.29.12.000 Услуги по подметанию и уборке снега.</w:t>
      </w:r>
    </w:p>
    <w:p w:rsidR="001A4997" w:rsidRDefault="001A4997">
      <w:pPr>
        <w:rPr>
          <w:b w:val="0"/>
          <w:sz w:val="24"/>
          <w:szCs w:val="24"/>
        </w:rPr>
      </w:pPr>
    </w:p>
    <w:p w:rsidR="006B0397" w:rsidRDefault="006B0397">
      <w:pPr>
        <w:rPr>
          <w:b w:val="0"/>
          <w:sz w:val="24"/>
          <w:szCs w:val="24"/>
        </w:rPr>
      </w:pPr>
      <w:r>
        <w:rPr>
          <w:rFonts w:eastAsia="Times New Roman"/>
          <w:b w:val="0"/>
          <w:sz w:val="24"/>
          <w:szCs w:val="24"/>
        </w:rPr>
        <w:t xml:space="preserve">                </w:t>
      </w:r>
      <w:r>
        <w:rPr>
          <w:sz w:val="24"/>
          <w:szCs w:val="24"/>
        </w:rPr>
        <w:t xml:space="preserve">2. ЦЕНА  КОНТРАКТА, ПОРЯДОК И СРОКИ ОПЛАТЫ РАБОТ </w:t>
      </w:r>
    </w:p>
    <w:p w:rsidR="00183468" w:rsidRDefault="006B0397" w:rsidP="00F420D3">
      <w:pPr>
        <w:pStyle w:val="aff4"/>
        <w:ind w:firstLine="0"/>
        <w:rPr>
          <w:b w:val="0"/>
          <w:color w:val="auto"/>
        </w:rPr>
      </w:pPr>
      <w:r>
        <w:rPr>
          <w:b w:val="0"/>
        </w:rPr>
        <w:t xml:space="preserve">2.1. </w:t>
      </w:r>
      <w:r w:rsidR="00F420D3" w:rsidRPr="004D3444">
        <w:rPr>
          <w:b w:val="0"/>
          <w:color w:val="auto"/>
        </w:rPr>
        <w:t xml:space="preserve">Цена Контракта составляет  _____________ (_________________) рублей ____копеек и включает в себя </w:t>
      </w:r>
      <w:r w:rsidR="00F420D3" w:rsidRPr="004D3444">
        <w:rPr>
          <w:b w:val="0"/>
          <w:bCs w:val="0"/>
          <w:color w:val="auto"/>
        </w:rPr>
        <w:t>все затраты Подрядчика, связанные с исполнением обязательств по Контракту, уплату налогов (в том числе НДС (</w:t>
      </w:r>
      <w:r w:rsidR="00F420D3" w:rsidRPr="004D3444">
        <w:rPr>
          <w:b w:val="0"/>
          <w:bCs w:val="0"/>
          <w:i/>
          <w:color w:val="auto"/>
        </w:rPr>
        <w:t>в случае, если организация оплачивает налог на добавленную стоимость)</w:t>
      </w:r>
      <w:r w:rsidR="00F420D3" w:rsidRPr="004D3444">
        <w:rPr>
          <w:b w:val="0"/>
          <w:bCs w:val="0"/>
          <w:color w:val="auto"/>
        </w:rPr>
        <w:t xml:space="preserve"> или </w:t>
      </w:r>
      <w:r w:rsidR="00F420D3" w:rsidRPr="004D3444">
        <w:rPr>
          <w:b w:val="0"/>
          <w:color w:val="auto"/>
        </w:rPr>
        <w:t>НДС не предусмотрен на основании статей 346.12 и 346.13 главы 26.2 Налогового кодекса РФ</w:t>
      </w:r>
      <w:r w:rsidR="00F420D3" w:rsidRPr="004D3444">
        <w:rPr>
          <w:b w:val="0"/>
          <w:bCs w:val="0"/>
          <w:color w:val="auto"/>
        </w:rPr>
        <w:t>),</w:t>
      </w:r>
      <w:r w:rsidR="00F420D3" w:rsidRPr="004D3444">
        <w:rPr>
          <w:color w:val="auto"/>
        </w:rPr>
        <w:t xml:space="preserve"> </w:t>
      </w:r>
      <w:r w:rsidR="00F420D3" w:rsidRPr="004D3444">
        <w:rPr>
          <w:b w:val="0"/>
          <w:color w:val="auto"/>
        </w:rPr>
        <w:t>стоимость работ и материалов,  перевозку, командировочные расходы, уплату таможенных пошлин, сборов и других обязательных платежей, которые в соответствии с действующим законодательством Российской Федерации должен оплачивать Подрядчик при выполнении Контракта.</w:t>
      </w:r>
    </w:p>
    <w:p w:rsidR="00183468" w:rsidRDefault="00F420D3" w:rsidP="00183468">
      <w:pPr>
        <w:spacing w:line="240" w:lineRule="exact"/>
        <w:rPr>
          <w:b w:val="0"/>
          <w:sz w:val="24"/>
          <w:szCs w:val="24"/>
        </w:rPr>
      </w:pPr>
      <w:r w:rsidRPr="004D3444">
        <w:rPr>
          <w:b w:val="0"/>
          <w:bCs w:val="0"/>
        </w:rPr>
        <w:t xml:space="preserve"> </w:t>
      </w:r>
      <w:r w:rsidR="00183468">
        <w:rPr>
          <w:b w:val="0"/>
          <w:sz w:val="24"/>
          <w:szCs w:val="24"/>
        </w:rPr>
        <w:t>Цена контракта формируется :</w:t>
      </w:r>
    </w:p>
    <w:p w:rsidR="00183468" w:rsidRPr="005B3A12" w:rsidRDefault="00183468" w:rsidP="00183468">
      <w:pPr>
        <w:spacing w:line="240" w:lineRule="exact"/>
        <w:rPr>
          <w:sz w:val="24"/>
          <w:szCs w:val="24"/>
        </w:rPr>
      </w:pPr>
      <w:r>
        <w:rPr>
          <w:sz w:val="24"/>
          <w:szCs w:val="24"/>
        </w:rPr>
        <w:t>-в</w:t>
      </w:r>
      <w:r w:rsidRPr="005B3A12">
        <w:rPr>
          <w:sz w:val="24"/>
          <w:szCs w:val="24"/>
        </w:rPr>
        <w:t>ыполнение работ по механизированной снегоочистке, расчистке снежных заносов</w:t>
      </w:r>
      <w:r>
        <w:rPr>
          <w:sz w:val="24"/>
          <w:szCs w:val="24"/>
        </w:rPr>
        <w:t xml:space="preserve"> </w:t>
      </w:r>
      <w:r w:rsidRPr="00540D95">
        <w:rPr>
          <w:sz w:val="24"/>
          <w:szCs w:val="24"/>
        </w:rPr>
        <w:t xml:space="preserve"> </w:t>
      </w:r>
      <w:r w:rsidRPr="005B3A12">
        <w:rPr>
          <w:sz w:val="24"/>
          <w:szCs w:val="24"/>
        </w:rPr>
        <w:t xml:space="preserve">дорожного покрытия автомобильных дорог </w:t>
      </w:r>
      <w:r>
        <w:rPr>
          <w:sz w:val="24"/>
          <w:szCs w:val="24"/>
        </w:rPr>
        <w:t>Боровёнковского сельского</w:t>
      </w:r>
      <w:r w:rsidRPr="008C48A2">
        <w:rPr>
          <w:sz w:val="24"/>
          <w:szCs w:val="24"/>
        </w:rPr>
        <w:t xml:space="preserve"> поселения</w:t>
      </w:r>
      <w:r>
        <w:rPr>
          <w:sz w:val="24"/>
          <w:szCs w:val="24"/>
        </w:rPr>
        <w:t xml:space="preserve">, </w:t>
      </w:r>
    </w:p>
    <w:p w:rsidR="00183468" w:rsidRPr="00BE5769" w:rsidRDefault="00183468" w:rsidP="00183468">
      <w:pPr>
        <w:ind w:right="85"/>
        <w:rPr>
          <w:sz w:val="24"/>
          <w:szCs w:val="24"/>
          <w:u w:val="single"/>
        </w:rPr>
      </w:pPr>
      <w:r w:rsidRPr="00552DA7">
        <w:rPr>
          <w:sz w:val="24"/>
          <w:szCs w:val="24"/>
          <w:u w:val="single"/>
        </w:rPr>
        <w:t xml:space="preserve"> за </w:t>
      </w:r>
      <w:r>
        <w:rPr>
          <w:sz w:val="24"/>
          <w:szCs w:val="24"/>
          <w:u w:val="single"/>
        </w:rPr>
        <w:t>16</w:t>
      </w:r>
      <w:r w:rsidRPr="00552DA7">
        <w:rPr>
          <w:sz w:val="24"/>
          <w:szCs w:val="24"/>
          <w:u w:val="single"/>
        </w:rPr>
        <w:t xml:space="preserve"> расчисток дорог от снега.</w:t>
      </w:r>
    </w:p>
    <w:p w:rsidR="00183468" w:rsidRDefault="00183468" w:rsidP="00183468">
      <w:pPr>
        <w:spacing w:line="240" w:lineRule="exact"/>
        <w:rPr>
          <w:sz w:val="24"/>
          <w:szCs w:val="24"/>
        </w:rPr>
      </w:pPr>
      <w:r>
        <w:rPr>
          <w:sz w:val="24"/>
          <w:szCs w:val="24"/>
        </w:rPr>
        <w:t>-в</w:t>
      </w:r>
      <w:r w:rsidRPr="005B3A12">
        <w:rPr>
          <w:sz w:val="24"/>
          <w:szCs w:val="24"/>
        </w:rPr>
        <w:t>ыполнение</w:t>
      </w:r>
      <w:r w:rsidRPr="00C7028E">
        <w:rPr>
          <w:b w:val="0"/>
          <w:sz w:val="24"/>
          <w:szCs w:val="24"/>
        </w:rPr>
        <w:t xml:space="preserve"> </w:t>
      </w:r>
      <w:r w:rsidRPr="005B3A12">
        <w:rPr>
          <w:sz w:val="24"/>
          <w:szCs w:val="24"/>
        </w:rPr>
        <w:t>работ по посыпке фрикционными материалами дорожного покрытия автомобильных дорог Боровёнковского сельского поселения</w:t>
      </w:r>
      <w:r>
        <w:rPr>
          <w:sz w:val="24"/>
          <w:szCs w:val="24"/>
        </w:rPr>
        <w:t xml:space="preserve"> </w:t>
      </w:r>
    </w:p>
    <w:p w:rsidR="00F420D3" w:rsidRPr="00183468" w:rsidRDefault="00183468" w:rsidP="00183468">
      <w:pPr>
        <w:spacing w:line="240" w:lineRule="exact"/>
        <w:rPr>
          <w:b w:val="0"/>
          <w:sz w:val="24"/>
          <w:szCs w:val="24"/>
        </w:rPr>
      </w:pPr>
      <w:r w:rsidRPr="00552DA7">
        <w:rPr>
          <w:sz w:val="24"/>
          <w:szCs w:val="24"/>
          <w:u w:val="single"/>
        </w:rPr>
        <w:lastRenderedPageBreak/>
        <w:t xml:space="preserve">   за </w:t>
      </w:r>
      <w:r>
        <w:rPr>
          <w:sz w:val="24"/>
          <w:szCs w:val="24"/>
          <w:u w:val="single"/>
        </w:rPr>
        <w:t>2</w:t>
      </w:r>
      <w:r w:rsidRPr="00552DA7">
        <w:rPr>
          <w:sz w:val="24"/>
          <w:szCs w:val="24"/>
          <w:u w:val="single"/>
        </w:rPr>
        <w:t xml:space="preserve"> </w:t>
      </w:r>
      <w:r>
        <w:rPr>
          <w:sz w:val="24"/>
          <w:szCs w:val="24"/>
          <w:u w:val="single"/>
        </w:rPr>
        <w:t xml:space="preserve">подсыпки фрикционными материалами </w:t>
      </w:r>
      <w:r w:rsidRPr="00552DA7">
        <w:rPr>
          <w:sz w:val="24"/>
          <w:szCs w:val="24"/>
          <w:u w:val="single"/>
        </w:rPr>
        <w:t>дорог</w:t>
      </w:r>
      <w:r>
        <w:rPr>
          <w:sz w:val="24"/>
          <w:szCs w:val="24"/>
          <w:u w:val="single"/>
        </w:rPr>
        <w:t xml:space="preserve"> </w:t>
      </w:r>
      <w:r>
        <w:rPr>
          <w:sz w:val="24"/>
          <w:szCs w:val="24"/>
        </w:rPr>
        <w:t>Боровёнковского сельского</w:t>
      </w:r>
      <w:r w:rsidRPr="008C48A2">
        <w:rPr>
          <w:sz w:val="24"/>
          <w:szCs w:val="24"/>
        </w:rPr>
        <w:t xml:space="preserve"> поселения</w:t>
      </w:r>
    </w:p>
    <w:p w:rsidR="006B0397" w:rsidRDefault="006B0397">
      <w:pPr>
        <w:rPr>
          <w:b w:val="0"/>
          <w:sz w:val="24"/>
          <w:szCs w:val="24"/>
        </w:rPr>
      </w:pPr>
      <w:r>
        <w:rPr>
          <w:b w:val="0"/>
          <w:sz w:val="24"/>
          <w:szCs w:val="24"/>
        </w:rPr>
        <w:t>2.2. Авансовые платежи не предусмотрены.</w:t>
      </w:r>
    </w:p>
    <w:p w:rsidR="006B0397" w:rsidRDefault="006B0397">
      <w:pPr>
        <w:rPr>
          <w:b w:val="0"/>
          <w:sz w:val="24"/>
          <w:szCs w:val="24"/>
        </w:rPr>
      </w:pPr>
      <w:r>
        <w:rPr>
          <w:b w:val="0"/>
          <w:sz w:val="24"/>
          <w:szCs w:val="24"/>
        </w:rPr>
        <w:t>2.3. При расчетах с подрядчиком используется валюта Российской Федерации - рубль.</w:t>
      </w:r>
    </w:p>
    <w:p w:rsidR="006B0397" w:rsidRDefault="006B0397">
      <w:pPr>
        <w:rPr>
          <w:b w:val="0"/>
          <w:sz w:val="24"/>
          <w:szCs w:val="24"/>
        </w:rPr>
      </w:pPr>
      <w:r>
        <w:rPr>
          <w:b w:val="0"/>
          <w:sz w:val="24"/>
          <w:szCs w:val="24"/>
        </w:rPr>
        <w:t>2.4. Оплата производится путем безналичного перечисления со счета заказчика, на счет подрядчика.</w:t>
      </w:r>
    </w:p>
    <w:p w:rsidR="00FD6026" w:rsidRDefault="00FD6026">
      <w:pPr>
        <w:rPr>
          <w:b w:val="0"/>
          <w:sz w:val="24"/>
          <w:szCs w:val="24"/>
        </w:rPr>
      </w:pPr>
      <w:r>
        <w:rPr>
          <w:b w:val="0"/>
          <w:sz w:val="24"/>
          <w:szCs w:val="24"/>
        </w:rPr>
        <w:t>Исто</w:t>
      </w:r>
      <w:r w:rsidR="00852D5A">
        <w:rPr>
          <w:b w:val="0"/>
          <w:sz w:val="24"/>
          <w:szCs w:val="24"/>
        </w:rPr>
        <w:t xml:space="preserve">чник финансирования- бюджет Боровёнковского сельского </w:t>
      </w:r>
      <w:r>
        <w:rPr>
          <w:b w:val="0"/>
          <w:sz w:val="24"/>
          <w:szCs w:val="24"/>
        </w:rPr>
        <w:t xml:space="preserve"> поселения.</w:t>
      </w:r>
    </w:p>
    <w:p w:rsidR="006B0397" w:rsidRDefault="006B0397">
      <w:pPr>
        <w:rPr>
          <w:b w:val="0"/>
          <w:sz w:val="24"/>
          <w:szCs w:val="24"/>
        </w:rPr>
      </w:pPr>
      <w:r>
        <w:rPr>
          <w:b w:val="0"/>
          <w:sz w:val="24"/>
          <w:szCs w:val="24"/>
        </w:rPr>
        <w:t xml:space="preserve">2.5. Оплата производится за фактически выполненные работы, путем перечисления денежных средств на расчетный счет подрядчика в течение </w:t>
      </w:r>
      <w:r w:rsidR="001B7CD2">
        <w:rPr>
          <w:b w:val="0"/>
          <w:sz w:val="24"/>
          <w:szCs w:val="24"/>
        </w:rPr>
        <w:t>15</w:t>
      </w:r>
      <w:r>
        <w:rPr>
          <w:b w:val="0"/>
          <w:sz w:val="24"/>
          <w:szCs w:val="24"/>
        </w:rPr>
        <w:t xml:space="preserve"> (</w:t>
      </w:r>
      <w:r w:rsidR="001B7CD2">
        <w:rPr>
          <w:b w:val="0"/>
          <w:sz w:val="24"/>
          <w:szCs w:val="24"/>
        </w:rPr>
        <w:t>пятнадцати</w:t>
      </w:r>
      <w:r>
        <w:rPr>
          <w:b w:val="0"/>
          <w:sz w:val="24"/>
          <w:szCs w:val="24"/>
        </w:rPr>
        <w:t xml:space="preserve">) </w:t>
      </w:r>
      <w:r w:rsidR="001B7CD2">
        <w:rPr>
          <w:b w:val="0"/>
          <w:sz w:val="24"/>
          <w:szCs w:val="24"/>
        </w:rPr>
        <w:t xml:space="preserve">рабочих </w:t>
      </w:r>
      <w:r>
        <w:rPr>
          <w:b w:val="0"/>
          <w:sz w:val="24"/>
          <w:szCs w:val="24"/>
        </w:rPr>
        <w:t xml:space="preserve">дней, на основании подписанных сторонами актов о приемке выполненных </w:t>
      </w:r>
      <w:r w:rsidR="00E2324E">
        <w:rPr>
          <w:b w:val="0"/>
          <w:sz w:val="24"/>
          <w:szCs w:val="24"/>
        </w:rPr>
        <w:t>работ, выставленного Подрядчиком счёта.</w:t>
      </w:r>
    </w:p>
    <w:p w:rsidR="006B0397" w:rsidRDefault="006B0397">
      <w:pPr>
        <w:rPr>
          <w:b w:val="0"/>
          <w:spacing w:val="-4"/>
          <w:sz w:val="24"/>
          <w:szCs w:val="24"/>
        </w:rPr>
      </w:pPr>
      <w:r>
        <w:rPr>
          <w:b w:val="0"/>
          <w:sz w:val="24"/>
          <w:szCs w:val="24"/>
        </w:rPr>
        <w:t>2.6.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w:t>
      </w:r>
    </w:p>
    <w:p w:rsidR="006B0397" w:rsidRDefault="006B0397">
      <w:pPr>
        <w:rPr>
          <w:rFonts w:eastAsia="Arial"/>
          <w:sz w:val="24"/>
          <w:szCs w:val="24"/>
        </w:rPr>
      </w:pPr>
      <w:r>
        <w:rPr>
          <w:b w:val="0"/>
          <w:spacing w:val="-4"/>
          <w:sz w:val="24"/>
          <w:szCs w:val="24"/>
        </w:rPr>
        <w:t>2.7.</w:t>
      </w:r>
      <w:r>
        <w:rPr>
          <w:b w:val="0"/>
          <w:sz w:val="24"/>
          <w:szCs w:val="24"/>
        </w:rPr>
        <w:t xml:space="preserve"> В случае неисполнения или ненадлежащего исполнения подрядчиком обязательств, предусмотренных настоящим контрактом, заказчик производит оплату по контракту за вычетом соответствующего размера</w:t>
      </w:r>
      <w:r w:rsidR="008D6A08">
        <w:rPr>
          <w:b w:val="0"/>
          <w:sz w:val="24"/>
          <w:szCs w:val="24"/>
        </w:rPr>
        <w:t xml:space="preserve"> штрафа, пени,</w:t>
      </w:r>
      <w:r>
        <w:rPr>
          <w:b w:val="0"/>
          <w:sz w:val="24"/>
          <w:szCs w:val="24"/>
        </w:rPr>
        <w:t xml:space="preserve"> неустойки. </w:t>
      </w:r>
    </w:p>
    <w:p w:rsidR="006B0397" w:rsidRDefault="006B0397">
      <w:pPr>
        <w:pStyle w:val="ConsPlusNormal0"/>
        <w:ind w:firstLine="540"/>
        <w:jc w:val="both"/>
        <w:rPr>
          <w:sz w:val="24"/>
          <w:szCs w:val="24"/>
        </w:rPr>
      </w:pPr>
      <w:r>
        <w:rPr>
          <w:rFonts w:eastAsia="Arial"/>
          <w:sz w:val="24"/>
          <w:szCs w:val="24"/>
        </w:rPr>
        <w:t xml:space="preserve">  </w:t>
      </w:r>
    </w:p>
    <w:p w:rsidR="006B0397" w:rsidRDefault="006B0397">
      <w:pPr>
        <w:rPr>
          <w:b w:val="0"/>
          <w:sz w:val="24"/>
          <w:szCs w:val="24"/>
        </w:rPr>
      </w:pPr>
      <w:r>
        <w:rPr>
          <w:rFonts w:eastAsia="Times New Roman"/>
          <w:sz w:val="24"/>
          <w:szCs w:val="24"/>
        </w:rPr>
        <w:t xml:space="preserve">                    </w:t>
      </w:r>
      <w:r>
        <w:rPr>
          <w:sz w:val="24"/>
          <w:szCs w:val="24"/>
        </w:rPr>
        <w:t>3. ДЕЙСТВИЕ КО</w:t>
      </w:r>
      <w:r w:rsidR="00313404">
        <w:rPr>
          <w:sz w:val="24"/>
          <w:szCs w:val="24"/>
        </w:rPr>
        <w:t>НТ</w:t>
      </w:r>
      <w:r>
        <w:rPr>
          <w:sz w:val="24"/>
          <w:szCs w:val="24"/>
        </w:rPr>
        <w:t>РАКТА, СРОК ВЫПОЛНЕНИЯ РАБОТ</w:t>
      </w:r>
    </w:p>
    <w:p w:rsidR="006B0397" w:rsidRDefault="006B0397">
      <w:pPr>
        <w:rPr>
          <w:b w:val="0"/>
          <w:sz w:val="24"/>
          <w:szCs w:val="24"/>
        </w:rPr>
      </w:pPr>
      <w:r>
        <w:rPr>
          <w:b w:val="0"/>
          <w:sz w:val="24"/>
          <w:szCs w:val="24"/>
        </w:rPr>
        <w:t>3.1. Контракт считается заключенным с момента размещения контракта, подписанного усиленной электронной подписью лица, имеющего право действовать от имени заказчика, в единой информационной системе, и действует</w:t>
      </w:r>
      <w:r w:rsidR="00183468">
        <w:rPr>
          <w:b w:val="0"/>
          <w:sz w:val="24"/>
          <w:szCs w:val="24"/>
        </w:rPr>
        <w:t xml:space="preserve"> </w:t>
      </w:r>
      <w:r>
        <w:rPr>
          <w:b w:val="0"/>
          <w:sz w:val="24"/>
          <w:szCs w:val="24"/>
        </w:rPr>
        <w:t xml:space="preserve"> </w:t>
      </w:r>
      <w:r w:rsidRPr="001B7CD2">
        <w:rPr>
          <w:sz w:val="24"/>
          <w:szCs w:val="24"/>
        </w:rPr>
        <w:t>по «</w:t>
      </w:r>
      <w:r w:rsidR="00521DD9" w:rsidRPr="001B7CD2">
        <w:rPr>
          <w:sz w:val="24"/>
          <w:szCs w:val="24"/>
        </w:rPr>
        <w:t>3</w:t>
      </w:r>
      <w:r w:rsidR="00852D5A">
        <w:rPr>
          <w:sz w:val="24"/>
          <w:szCs w:val="24"/>
        </w:rPr>
        <w:t>1</w:t>
      </w:r>
      <w:r w:rsidRPr="001B7CD2">
        <w:rPr>
          <w:sz w:val="24"/>
          <w:szCs w:val="24"/>
        </w:rPr>
        <w:t xml:space="preserve">» </w:t>
      </w:r>
      <w:r w:rsidR="00A02267">
        <w:rPr>
          <w:sz w:val="24"/>
          <w:szCs w:val="24"/>
        </w:rPr>
        <w:t>декабря</w:t>
      </w:r>
      <w:r w:rsidR="00183468">
        <w:rPr>
          <w:sz w:val="24"/>
          <w:szCs w:val="24"/>
        </w:rPr>
        <w:t xml:space="preserve"> 2020</w:t>
      </w:r>
      <w:r w:rsidRPr="001B7CD2">
        <w:rPr>
          <w:sz w:val="24"/>
          <w:szCs w:val="24"/>
        </w:rPr>
        <w:t xml:space="preserve"> года</w:t>
      </w:r>
      <w:r w:rsidR="00A02267">
        <w:rPr>
          <w:sz w:val="24"/>
          <w:szCs w:val="24"/>
        </w:rPr>
        <w:t>(включительно)</w:t>
      </w:r>
      <w:r w:rsidRPr="001B7CD2">
        <w:rPr>
          <w:sz w:val="24"/>
          <w:szCs w:val="24"/>
        </w:rPr>
        <w:t>.</w:t>
      </w:r>
    </w:p>
    <w:p w:rsidR="006B0397" w:rsidRDefault="006B0397">
      <w:pPr>
        <w:rPr>
          <w:b w:val="0"/>
          <w:sz w:val="24"/>
          <w:szCs w:val="24"/>
        </w:rPr>
      </w:pPr>
      <w:r>
        <w:rPr>
          <w:b w:val="0"/>
          <w:sz w:val="24"/>
          <w:szCs w:val="24"/>
        </w:rPr>
        <w:t xml:space="preserve">3.2. Выполнение работ осуществляется в течение двух дней с момента поступления заявки. </w:t>
      </w:r>
    </w:p>
    <w:p w:rsidR="006B0397" w:rsidRDefault="006B0397">
      <w:pPr>
        <w:rPr>
          <w:b w:val="0"/>
          <w:sz w:val="24"/>
          <w:szCs w:val="24"/>
        </w:rPr>
      </w:pPr>
    </w:p>
    <w:p w:rsidR="006B0397" w:rsidRDefault="006B0397">
      <w:pPr>
        <w:rPr>
          <w:b w:val="0"/>
          <w:sz w:val="24"/>
          <w:szCs w:val="24"/>
        </w:rPr>
      </w:pPr>
      <w:r>
        <w:rPr>
          <w:rFonts w:eastAsia="Times New Roman"/>
          <w:b w:val="0"/>
          <w:sz w:val="24"/>
          <w:szCs w:val="24"/>
        </w:rPr>
        <w:t xml:space="preserve">                                   </w:t>
      </w:r>
      <w:r w:rsidRPr="00E221F6">
        <w:rPr>
          <w:rFonts w:eastAsia="Times New Roman"/>
          <w:b w:val="0"/>
          <w:sz w:val="24"/>
          <w:szCs w:val="24"/>
        </w:rPr>
        <w:t xml:space="preserve">   </w:t>
      </w:r>
      <w:r>
        <w:rPr>
          <w:sz w:val="24"/>
          <w:szCs w:val="24"/>
        </w:rPr>
        <w:t>4. ОБЯЗАТЕЛЬСТВА ЗАКАЗЧИКА</w:t>
      </w:r>
    </w:p>
    <w:p w:rsidR="006B0397" w:rsidRDefault="006B0397">
      <w:pPr>
        <w:rPr>
          <w:b w:val="0"/>
          <w:sz w:val="24"/>
          <w:szCs w:val="24"/>
        </w:rPr>
      </w:pPr>
      <w:r>
        <w:rPr>
          <w:b w:val="0"/>
          <w:sz w:val="24"/>
          <w:szCs w:val="24"/>
        </w:rPr>
        <w:t>4.1. В целях реализации настоящего контракта заказчик вправе:</w:t>
      </w:r>
    </w:p>
    <w:p w:rsidR="006B0397" w:rsidRDefault="006B0397">
      <w:pPr>
        <w:rPr>
          <w:b w:val="0"/>
          <w:sz w:val="24"/>
          <w:szCs w:val="24"/>
        </w:rPr>
      </w:pPr>
      <w:r>
        <w:rPr>
          <w:b w:val="0"/>
          <w:sz w:val="24"/>
          <w:szCs w:val="24"/>
        </w:rPr>
        <w:t xml:space="preserve">4.1.1. Заказчик вправе в любое время проверять ход и качество </w:t>
      </w:r>
      <w:r w:rsidR="00183468">
        <w:rPr>
          <w:b w:val="0"/>
          <w:sz w:val="24"/>
          <w:szCs w:val="24"/>
        </w:rPr>
        <w:t>работы, выполняемой подрядчико</w:t>
      </w:r>
    </w:p>
    <w:p w:rsidR="006B0397" w:rsidRDefault="006B0397">
      <w:pPr>
        <w:rPr>
          <w:b w:val="0"/>
          <w:sz w:val="24"/>
          <w:szCs w:val="24"/>
        </w:rPr>
      </w:pPr>
      <w:r>
        <w:rPr>
          <w:b w:val="0"/>
          <w:sz w:val="24"/>
          <w:szCs w:val="24"/>
        </w:rPr>
        <w:t>4.1.2.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контрактом.</w:t>
      </w:r>
    </w:p>
    <w:p w:rsidR="006B0397" w:rsidRDefault="006B0397">
      <w:pPr>
        <w:rPr>
          <w:b w:val="0"/>
          <w:sz w:val="24"/>
          <w:szCs w:val="24"/>
        </w:rPr>
      </w:pPr>
      <w:r>
        <w:rPr>
          <w:b w:val="0"/>
          <w:sz w:val="24"/>
          <w:szCs w:val="24"/>
        </w:rPr>
        <w:t>4.1.3. Требовать от подрядчика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B0397" w:rsidRDefault="006B0397">
      <w:pPr>
        <w:rPr>
          <w:b w:val="0"/>
          <w:sz w:val="24"/>
          <w:szCs w:val="24"/>
        </w:rPr>
      </w:pPr>
      <w:r>
        <w:rPr>
          <w:b w:val="0"/>
          <w:sz w:val="24"/>
          <w:szCs w:val="24"/>
        </w:rPr>
        <w:t>4.1.4. Заказчик или представитель заказчика вправе осуществлять контроль за ходом выполнения работ, в том числе осуществлять выездные проверки на место проведения работ и участвовать в проведении работ в качестве наблюдателя с правом получения любой информации и ознакомления с документами, связанными с выполнением работ по настоящему контракту.</w:t>
      </w:r>
    </w:p>
    <w:p w:rsidR="006B0397" w:rsidRDefault="006B0397">
      <w:pPr>
        <w:rPr>
          <w:b w:val="0"/>
          <w:sz w:val="24"/>
          <w:szCs w:val="24"/>
        </w:rPr>
      </w:pPr>
      <w:r>
        <w:rPr>
          <w:b w:val="0"/>
          <w:sz w:val="24"/>
          <w:szCs w:val="24"/>
        </w:rPr>
        <w:t>4.2. Заказчик обязан:</w:t>
      </w:r>
    </w:p>
    <w:p w:rsidR="006B0397" w:rsidRDefault="006B0397">
      <w:pPr>
        <w:rPr>
          <w:b w:val="0"/>
          <w:sz w:val="24"/>
          <w:szCs w:val="24"/>
        </w:rPr>
      </w:pPr>
      <w:r>
        <w:rPr>
          <w:b w:val="0"/>
          <w:sz w:val="24"/>
          <w:szCs w:val="24"/>
        </w:rPr>
        <w:t>4.2.1. Оплатить выполненные работы в размере, в сроки и в порядке, предусмотренные настоящим контрактом;</w:t>
      </w:r>
    </w:p>
    <w:p w:rsidR="006B0397" w:rsidRDefault="006B0397">
      <w:pPr>
        <w:rPr>
          <w:b w:val="0"/>
          <w:sz w:val="24"/>
          <w:szCs w:val="24"/>
        </w:rPr>
      </w:pPr>
      <w:r>
        <w:rPr>
          <w:b w:val="0"/>
          <w:sz w:val="24"/>
          <w:szCs w:val="24"/>
        </w:rPr>
        <w:t>4.2.2. Заказчик обязуется принять выполненные работы в порядке, предусмотренном настоящим контрактом;</w:t>
      </w:r>
    </w:p>
    <w:p w:rsidR="006B0397" w:rsidRDefault="006B0397">
      <w:pPr>
        <w:rPr>
          <w:b w:val="0"/>
          <w:sz w:val="24"/>
          <w:szCs w:val="24"/>
        </w:rPr>
      </w:pPr>
      <w:r>
        <w:rPr>
          <w:b w:val="0"/>
          <w:sz w:val="24"/>
          <w:szCs w:val="24"/>
        </w:rPr>
        <w:t xml:space="preserve">4.2.3. Сообщать в письменной форме подрядчика о недостатках, обнаруженных в ходе выполнения работ, в течение 2 (двух) рабочих дней после обнаружения таких недостатков. </w:t>
      </w:r>
    </w:p>
    <w:p w:rsidR="006B0397" w:rsidRDefault="006B0397">
      <w:pPr>
        <w:rPr>
          <w:b w:val="0"/>
          <w:sz w:val="24"/>
          <w:szCs w:val="24"/>
        </w:rPr>
      </w:pPr>
    </w:p>
    <w:p w:rsidR="006B0397" w:rsidRDefault="006B0397">
      <w:pPr>
        <w:rPr>
          <w:b w:val="0"/>
          <w:sz w:val="24"/>
          <w:szCs w:val="24"/>
        </w:rPr>
      </w:pPr>
      <w:r>
        <w:rPr>
          <w:rFonts w:eastAsia="Times New Roman"/>
          <w:b w:val="0"/>
          <w:sz w:val="24"/>
          <w:szCs w:val="24"/>
        </w:rPr>
        <w:t xml:space="preserve">                                </w:t>
      </w:r>
      <w:r w:rsidRPr="00E221F6">
        <w:rPr>
          <w:rFonts w:eastAsia="Times New Roman"/>
          <w:b w:val="0"/>
          <w:sz w:val="24"/>
          <w:szCs w:val="24"/>
        </w:rPr>
        <w:t xml:space="preserve">   </w:t>
      </w:r>
      <w:r>
        <w:rPr>
          <w:rFonts w:eastAsia="Times New Roman"/>
          <w:b w:val="0"/>
          <w:sz w:val="24"/>
          <w:szCs w:val="24"/>
        </w:rPr>
        <w:t xml:space="preserve">  </w:t>
      </w:r>
      <w:r>
        <w:rPr>
          <w:sz w:val="24"/>
          <w:szCs w:val="24"/>
        </w:rPr>
        <w:t>5. ОБЯЗАТЕЛЬСТВА ПОДРЯДЧИКА</w:t>
      </w:r>
    </w:p>
    <w:p w:rsidR="006B0397" w:rsidRDefault="006B0397">
      <w:pPr>
        <w:rPr>
          <w:b w:val="0"/>
          <w:sz w:val="24"/>
          <w:szCs w:val="24"/>
        </w:rPr>
      </w:pPr>
      <w:r>
        <w:rPr>
          <w:b w:val="0"/>
          <w:sz w:val="24"/>
          <w:szCs w:val="24"/>
        </w:rPr>
        <w:t>5.1. Подрядчик вправе:</w:t>
      </w:r>
    </w:p>
    <w:p w:rsidR="006B0397" w:rsidRDefault="006B0397">
      <w:pPr>
        <w:rPr>
          <w:b w:val="0"/>
          <w:sz w:val="24"/>
          <w:szCs w:val="24"/>
        </w:rPr>
      </w:pPr>
      <w:r>
        <w:rPr>
          <w:b w:val="0"/>
          <w:sz w:val="24"/>
          <w:szCs w:val="24"/>
        </w:rPr>
        <w:t>5.1.1. Обращаться к Заказчику за содействием в выполнении работы;</w:t>
      </w:r>
    </w:p>
    <w:p w:rsidR="006B0397" w:rsidRDefault="006B0397">
      <w:pPr>
        <w:rPr>
          <w:b w:val="0"/>
          <w:sz w:val="24"/>
          <w:szCs w:val="24"/>
        </w:rPr>
      </w:pPr>
      <w:r>
        <w:rPr>
          <w:b w:val="0"/>
          <w:sz w:val="24"/>
          <w:szCs w:val="24"/>
        </w:rPr>
        <w:t>5.1.2. Подрядчик вправе привлекать для выполнения работ по настоящему контракту субподрядчиков.</w:t>
      </w:r>
    </w:p>
    <w:p w:rsidR="006B0397" w:rsidRDefault="006B0397">
      <w:pPr>
        <w:rPr>
          <w:b w:val="0"/>
          <w:sz w:val="24"/>
          <w:szCs w:val="24"/>
        </w:rPr>
      </w:pPr>
      <w:r>
        <w:rPr>
          <w:b w:val="0"/>
          <w:sz w:val="24"/>
          <w:szCs w:val="24"/>
        </w:rPr>
        <w:lastRenderedPageBreak/>
        <w:t xml:space="preserve">Привлечение субподрядчиков не влечет изменение цены контракта и (или) объемов работ по настоящему контракту. Перечень работ, выполненных субподрядчиками, и их стоимость указывает в отчетной </w:t>
      </w:r>
      <w:hyperlink w:anchor="Par992" w:history="1">
        <w:r w:rsidRPr="00284F5D">
          <w:rPr>
            <w:rStyle w:val="a4"/>
            <w:b w:val="0"/>
            <w:color w:val="auto"/>
            <w:sz w:val="24"/>
            <w:szCs w:val="24"/>
            <w:u w:val="none"/>
          </w:rPr>
          <w:t>документации</w:t>
        </w:r>
      </w:hyperlink>
      <w:r>
        <w:rPr>
          <w:b w:val="0"/>
          <w:sz w:val="24"/>
          <w:szCs w:val="24"/>
        </w:rPr>
        <w:t>, представляемой заказчику по результатам выполнения работ в порядке, установленном настоящим контрактом.</w:t>
      </w:r>
    </w:p>
    <w:p w:rsidR="006B0397" w:rsidRDefault="006B0397">
      <w:pPr>
        <w:rPr>
          <w:b w:val="0"/>
          <w:sz w:val="24"/>
          <w:szCs w:val="24"/>
        </w:rPr>
      </w:pPr>
      <w:r>
        <w:rPr>
          <w:b w:val="0"/>
          <w:sz w:val="24"/>
          <w:szCs w:val="24"/>
        </w:rPr>
        <w:t>5.1.3. Требовать своевременного подписания заказчиком акта о приемке выполненных работ (форма КС-2) и справки о стоимости выполненных работ и затрат (форма КС-3) по настоящему контракту на основании представленных отчетных документов.</w:t>
      </w:r>
    </w:p>
    <w:p w:rsidR="006B0397" w:rsidRDefault="006B0397">
      <w:pPr>
        <w:rPr>
          <w:b w:val="0"/>
          <w:sz w:val="24"/>
          <w:szCs w:val="24"/>
        </w:rPr>
      </w:pPr>
      <w:r>
        <w:rPr>
          <w:b w:val="0"/>
          <w:sz w:val="24"/>
          <w:szCs w:val="24"/>
        </w:rPr>
        <w:t>5.2. Подрядчик обязан:</w:t>
      </w:r>
    </w:p>
    <w:p w:rsidR="006B0397" w:rsidRDefault="006B0397">
      <w:pPr>
        <w:rPr>
          <w:b w:val="0"/>
          <w:sz w:val="24"/>
          <w:szCs w:val="24"/>
        </w:rPr>
      </w:pPr>
      <w:r>
        <w:rPr>
          <w:b w:val="0"/>
          <w:sz w:val="24"/>
          <w:szCs w:val="24"/>
        </w:rPr>
        <w:t>5.2.1. Своевременно и надлежащим образом выполнить работы</w:t>
      </w:r>
      <w:r>
        <w:rPr>
          <w:b w:val="0"/>
          <w:sz w:val="24"/>
          <w:szCs w:val="24"/>
          <w:lang w:eastAsia="ar-SA"/>
        </w:rPr>
        <w:t xml:space="preserve"> в соответствии с техническим заданием (Приложение №1 к муниципальному контракту) разработанным и утвержденным заказчиком, расчетом</w:t>
      </w:r>
      <w:r>
        <w:rPr>
          <w:b w:val="0"/>
          <w:sz w:val="24"/>
          <w:szCs w:val="24"/>
        </w:rPr>
        <w:t xml:space="preserve"> и по окончании работ представлять заказчику отчетную документацию по итогам исполнения настоящего контракта. Выполняемые работы, а также используемые при выполнении работ оборудование и материалы должны отвечать требованиям соответствующих ГОСТов, технических регламентов, экологических, санитарно-гигиенических и других нормативных документов, в том числе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в течение срока, указанного в настоящем контракте.</w:t>
      </w:r>
    </w:p>
    <w:p w:rsidR="006B0397" w:rsidRDefault="006B0397">
      <w:pPr>
        <w:rPr>
          <w:b w:val="0"/>
          <w:sz w:val="24"/>
          <w:szCs w:val="24"/>
        </w:rPr>
      </w:pPr>
      <w:r>
        <w:rPr>
          <w:b w:val="0"/>
          <w:sz w:val="24"/>
          <w:szCs w:val="24"/>
        </w:rPr>
        <w:t>5.2.2. Подрядчик обязуется своевременно устранить за свой счёт недостатки и дефекты, выявленные при приёмке работ и в течение гарантийного срока эксплуатации, исправить дефекты, допущенные при выполнении работ, за свой счёт в согласованные с заказчиком сроки.</w:t>
      </w:r>
    </w:p>
    <w:p w:rsidR="006B0397" w:rsidRDefault="006B0397">
      <w:pPr>
        <w:rPr>
          <w:b w:val="0"/>
          <w:sz w:val="24"/>
          <w:szCs w:val="24"/>
        </w:rPr>
      </w:pPr>
      <w:r>
        <w:rPr>
          <w:b w:val="0"/>
          <w:sz w:val="24"/>
          <w:szCs w:val="24"/>
        </w:rPr>
        <w:t xml:space="preserve">5.2.3. Подрядчик обязан 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работы.        </w:t>
      </w:r>
    </w:p>
    <w:p w:rsidR="006B0397" w:rsidRDefault="006B0397">
      <w:pPr>
        <w:rPr>
          <w:b w:val="0"/>
          <w:sz w:val="24"/>
          <w:szCs w:val="24"/>
        </w:rPr>
      </w:pPr>
      <w:r>
        <w:rPr>
          <w:b w:val="0"/>
          <w:sz w:val="24"/>
          <w:szCs w:val="24"/>
        </w:rPr>
        <w:t xml:space="preserve">5.2.4. Подрядчик производит расчистку дорожного полотна улиц городского поселения от выпавшего снега на основании заявки заказчика; </w:t>
      </w:r>
    </w:p>
    <w:p w:rsidR="006B0397" w:rsidRDefault="006B0397">
      <w:pPr>
        <w:rPr>
          <w:b w:val="0"/>
          <w:sz w:val="24"/>
          <w:szCs w:val="24"/>
        </w:rPr>
      </w:pPr>
      <w:r>
        <w:rPr>
          <w:b w:val="0"/>
          <w:sz w:val="24"/>
          <w:szCs w:val="24"/>
        </w:rPr>
        <w:t>5.2.5. Своевременно представлять заказчику всю необходимую информацию о выполнении работ.</w:t>
      </w:r>
    </w:p>
    <w:p w:rsidR="006B0397" w:rsidRDefault="006B0397">
      <w:pPr>
        <w:rPr>
          <w:b w:val="0"/>
          <w:sz w:val="24"/>
          <w:szCs w:val="24"/>
        </w:rPr>
      </w:pPr>
      <w:r>
        <w:rPr>
          <w:b w:val="0"/>
          <w:sz w:val="24"/>
          <w:szCs w:val="24"/>
        </w:rPr>
        <w:t>5.2.6. Участвовать в приемке-передаче выполненных работ в соответствии с разделом 6 настоящего контракта.</w:t>
      </w:r>
    </w:p>
    <w:p w:rsidR="006B0397" w:rsidRDefault="006B0397">
      <w:pPr>
        <w:rPr>
          <w:b w:val="0"/>
          <w:sz w:val="24"/>
          <w:szCs w:val="24"/>
          <w:shd w:val="clear" w:color="auto" w:fill="FFFF00"/>
          <w:lang w:eastAsia="ru-RU"/>
        </w:rPr>
      </w:pPr>
      <w:r>
        <w:rPr>
          <w:b w:val="0"/>
          <w:sz w:val="24"/>
          <w:szCs w:val="24"/>
        </w:rPr>
        <w:t>5.2.7. Подрядчик обязан в кратчайший срок уведомить Заказчика о выявленных фактах механических и иных повреждений, ухудшающих ее транспортно-эксплуатационное состояние, в т.ч. вызванных несанкционированными действиями юридических или физических лиц (включая прокладку инженерных коммуникаций, строительство зданий и сооружений в полосе отвода, уничтожение или порчу дорожных знаков и других элементов обстановки пути).</w:t>
      </w:r>
    </w:p>
    <w:p w:rsidR="006B0397" w:rsidRDefault="006B0397">
      <w:pPr>
        <w:rPr>
          <w:b w:val="0"/>
          <w:sz w:val="24"/>
          <w:szCs w:val="24"/>
          <w:shd w:val="clear" w:color="auto" w:fill="FFFF00"/>
          <w:lang w:eastAsia="ru-RU"/>
        </w:rPr>
      </w:pPr>
    </w:p>
    <w:p w:rsidR="006B0397" w:rsidRDefault="006B0397">
      <w:pPr>
        <w:rPr>
          <w:rFonts w:eastAsia="Times New Roman"/>
          <w:sz w:val="24"/>
          <w:szCs w:val="24"/>
        </w:rPr>
      </w:pPr>
      <w:r>
        <w:rPr>
          <w:rFonts w:eastAsia="Times New Roman"/>
          <w:b w:val="0"/>
          <w:sz w:val="24"/>
          <w:szCs w:val="24"/>
        </w:rPr>
        <w:t xml:space="preserve">                    </w:t>
      </w:r>
      <w:r>
        <w:rPr>
          <w:sz w:val="24"/>
          <w:szCs w:val="24"/>
        </w:rPr>
        <w:t>6. ПОРЯДОК И СРОКИ ПРИЕМКИ ЗАКАЗЧИКОМ РАБОТ.</w:t>
      </w:r>
    </w:p>
    <w:p w:rsidR="006B0397" w:rsidRDefault="006B0397">
      <w:pPr>
        <w:rPr>
          <w:b w:val="0"/>
          <w:sz w:val="24"/>
          <w:szCs w:val="24"/>
        </w:rPr>
      </w:pPr>
      <w:r>
        <w:rPr>
          <w:rFonts w:eastAsia="Times New Roman"/>
          <w:sz w:val="24"/>
          <w:szCs w:val="24"/>
        </w:rPr>
        <w:t xml:space="preserve">              </w:t>
      </w:r>
      <w:r>
        <w:rPr>
          <w:sz w:val="24"/>
          <w:szCs w:val="24"/>
        </w:rPr>
        <w:t>ПОРЯДОК И СРОКИ ОФОРМЛЕНИЯ РЕЗУЛЬТАТОВ ПРИЕМКИ.</w:t>
      </w:r>
    </w:p>
    <w:p w:rsidR="006B0397" w:rsidRDefault="006B0397">
      <w:pPr>
        <w:rPr>
          <w:b w:val="0"/>
          <w:sz w:val="24"/>
          <w:szCs w:val="24"/>
        </w:rPr>
      </w:pPr>
    </w:p>
    <w:p w:rsidR="006B0397" w:rsidRDefault="006B0397">
      <w:pPr>
        <w:rPr>
          <w:color w:val="000000"/>
          <w:sz w:val="24"/>
          <w:szCs w:val="24"/>
        </w:rPr>
      </w:pPr>
      <w:r>
        <w:rPr>
          <w:b w:val="0"/>
          <w:sz w:val="24"/>
          <w:szCs w:val="24"/>
        </w:rPr>
        <w:t>6.1. Приемка выполненных работ осуществляется и оформляется в соответствии с действующими требованиями ГОСТов, ВСН,</w:t>
      </w:r>
      <w:r>
        <w:rPr>
          <w:b w:val="0"/>
          <w:color w:val="FF0000"/>
          <w:sz w:val="24"/>
          <w:szCs w:val="24"/>
        </w:rPr>
        <w:t xml:space="preserve"> </w:t>
      </w:r>
      <w:r>
        <w:rPr>
          <w:b w:val="0"/>
          <w:sz w:val="24"/>
          <w:szCs w:val="24"/>
        </w:rPr>
        <w:t>технической документации и правилами приёмки  работ с составлением соответствующих актов установленной формы (КС-2, КС-3).</w:t>
      </w:r>
    </w:p>
    <w:p w:rsidR="006B0397" w:rsidRDefault="006B0397">
      <w:pPr>
        <w:pStyle w:val="ConsPlusNormal0"/>
        <w:widowControl/>
        <w:ind w:firstLine="0"/>
        <w:jc w:val="both"/>
        <w:rPr>
          <w:rFonts w:ascii="Times New Roman" w:hAnsi="Times New Roman" w:cs="Times New Roman"/>
          <w:sz w:val="24"/>
          <w:szCs w:val="24"/>
          <w:lang w:eastAsia="ar-SA"/>
        </w:rPr>
      </w:pPr>
      <w:r>
        <w:rPr>
          <w:rFonts w:ascii="Times New Roman" w:hAnsi="Times New Roman" w:cs="Times New Roman"/>
          <w:color w:val="000000"/>
          <w:sz w:val="24"/>
          <w:szCs w:val="24"/>
        </w:rPr>
        <w:t xml:space="preserve">6.2. </w:t>
      </w:r>
      <w:r>
        <w:rPr>
          <w:rFonts w:ascii="Times New Roman" w:hAnsi="Times New Roman" w:cs="Times New Roman"/>
          <w:sz w:val="24"/>
          <w:szCs w:val="24"/>
        </w:rPr>
        <w:t>Акты выполненных работ по зимнему содержанию территории подписываются после выполненных работ.</w:t>
      </w:r>
    </w:p>
    <w:p w:rsidR="006B0397" w:rsidRDefault="006B0397">
      <w:pPr>
        <w:pStyle w:val="ConsPlusNormal0"/>
        <w:widowControl/>
        <w:ind w:firstLine="0"/>
        <w:jc w:val="both"/>
        <w:rPr>
          <w:sz w:val="24"/>
          <w:szCs w:val="24"/>
          <w:lang w:eastAsia="ar-SA"/>
        </w:rPr>
      </w:pPr>
      <w:r>
        <w:rPr>
          <w:rFonts w:ascii="Times New Roman" w:hAnsi="Times New Roman" w:cs="Times New Roman"/>
          <w:sz w:val="24"/>
          <w:szCs w:val="24"/>
          <w:lang w:eastAsia="ar-SA"/>
        </w:rPr>
        <w:t xml:space="preserve">6.3. Результат выполненных работ Заказчик принимает по актам о приёмке выполненных работ формы КС-2 и справкам о стоимости выполненных работ и затрат формы КС-3, подписывает указанные документы или направляет подрядчику мотивированный отказ от приёмки работ в течение 2 (двух) календарных дней со дня получения указанных документов. В случае мотивированного отказа заказчика от приёмки работ при обнаружении дефекта составляется двухсторонний акт с указанием перечня необходимых доработок, сроков их выполнения и дата повторной приемки.         </w:t>
      </w:r>
    </w:p>
    <w:p w:rsidR="006B0397" w:rsidRDefault="006B0397">
      <w:pPr>
        <w:pStyle w:val="a0"/>
        <w:rPr>
          <w:sz w:val="24"/>
          <w:szCs w:val="24"/>
        </w:rPr>
      </w:pPr>
      <w:r>
        <w:rPr>
          <w:b w:val="0"/>
          <w:sz w:val="24"/>
          <w:szCs w:val="24"/>
          <w:lang w:eastAsia="ar-SA"/>
        </w:rPr>
        <w:lastRenderedPageBreak/>
        <w:t>6.4.</w:t>
      </w:r>
      <w:r>
        <w:rPr>
          <w:b w:val="0"/>
          <w:sz w:val="24"/>
          <w:szCs w:val="24"/>
        </w:rPr>
        <w:t xml:space="preserve"> Подписанный заказчиком и подрядчиком акт  о приемке выполненных работ и предъявленный подрядчиком заказчику счет на оплату являются основанием для оплаты подрядчику выполненных работ, </w:t>
      </w:r>
      <w:r>
        <w:rPr>
          <w:b w:val="0"/>
          <w:color w:val="FF0000"/>
          <w:sz w:val="24"/>
          <w:szCs w:val="24"/>
        </w:rPr>
        <w:t xml:space="preserve"> </w:t>
      </w:r>
      <w:r>
        <w:rPr>
          <w:b w:val="0"/>
          <w:sz w:val="24"/>
          <w:szCs w:val="24"/>
        </w:rPr>
        <w:t>при этом каждый цикл выполнения работ и его оплата в рамках настоящего контракта не является этапом исполнения настоящего контракта</w:t>
      </w:r>
      <w:r>
        <w:rPr>
          <w:b w:val="0"/>
          <w:i/>
          <w:sz w:val="24"/>
          <w:szCs w:val="24"/>
        </w:rPr>
        <w:t>.</w:t>
      </w:r>
    </w:p>
    <w:p w:rsidR="006B0397" w:rsidRDefault="006B0397">
      <w:pPr>
        <w:pStyle w:val="ConsPlusNormal0"/>
        <w:widowControl/>
        <w:ind w:firstLine="0"/>
        <w:jc w:val="both"/>
        <w:rPr>
          <w:rFonts w:ascii="Times New Roman" w:hAnsi="Times New Roman" w:cs="Times New Roman"/>
          <w:sz w:val="24"/>
          <w:szCs w:val="24"/>
        </w:rPr>
      </w:pPr>
      <w:r>
        <w:rPr>
          <w:rFonts w:ascii="Times New Roman" w:hAnsi="Times New Roman" w:cs="Times New Roman"/>
          <w:bCs/>
          <w:sz w:val="24"/>
          <w:szCs w:val="24"/>
        </w:rPr>
        <w:t xml:space="preserve">6.5. </w:t>
      </w:r>
      <w:r>
        <w:rPr>
          <w:rFonts w:ascii="Times New Roman" w:hAnsi="Times New Roman" w:cs="Times New Roman"/>
          <w:bCs/>
          <w:color w:val="000000"/>
          <w:sz w:val="24"/>
          <w:szCs w:val="24"/>
        </w:rPr>
        <w:t xml:space="preserve">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Pr>
          <w:rFonts w:ascii="Times New Roman" w:hAnsi="Times New Roman" w:cs="Times New Roman"/>
          <w:bCs/>
          <w:sz w:val="24"/>
          <w:szCs w:val="24"/>
        </w:rPr>
        <w:t>После устранения замечаний подрядчик повторно предоставляет акты освидетельствования выполненных работ.</w:t>
      </w:r>
    </w:p>
    <w:p w:rsidR="006B0397" w:rsidRDefault="006B0397">
      <w:pPr>
        <w:pStyle w:val="ConsPlusNormal0"/>
        <w:widowControl/>
        <w:ind w:firstLine="0"/>
        <w:jc w:val="both"/>
        <w:rPr>
          <w:sz w:val="24"/>
          <w:szCs w:val="24"/>
        </w:rPr>
      </w:pPr>
      <w:r>
        <w:rPr>
          <w:rFonts w:ascii="Times New Roman" w:hAnsi="Times New Roman" w:cs="Times New Roman"/>
          <w:sz w:val="24"/>
          <w:szCs w:val="24"/>
        </w:rPr>
        <w:t xml:space="preserve">6.6.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в соответствии со ст. 94  Федерального закона № 44-ФЗ от 05.04.2013. </w:t>
      </w:r>
    </w:p>
    <w:p w:rsidR="006B0397" w:rsidRDefault="006B0397">
      <w:pPr>
        <w:rPr>
          <w:b w:val="0"/>
          <w:sz w:val="24"/>
          <w:szCs w:val="24"/>
        </w:rPr>
      </w:pPr>
    </w:p>
    <w:p w:rsidR="006B0397" w:rsidRDefault="006B0397">
      <w:pPr>
        <w:rPr>
          <w:b w:val="0"/>
          <w:sz w:val="24"/>
          <w:szCs w:val="24"/>
        </w:rPr>
      </w:pPr>
      <w:r>
        <w:rPr>
          <w:rFonts w:eastAsia="Times New Roman"/>
          <w:b w:val="0"/>
          <w:sz w:val="24"/>
          <w:szCs w:val="24"/>
        </w:rPr>
        <w:t xml:space="preserve">                              </w:t>
      </w:r>
      <w:r w:rsidRPr="00E221F6">
        <w:rPr>
          <w:rFonts w:eastAsia="Times New Roman"/>
          <w:b w:val="0"/>
          <w:sz w:val="24"/>
          <w:szCs w:val="24"/>
        </w:rPr>
        <w:t xml:space="preserve">   </w:t>
      </w:r>
      <w:r>
        <w:rPr>
          <w:rFonts w:eastAsia="Times New Roman"/>
          <w:b w:val="0"/>
          <w:sz w:val="24"/>
          <w:szCs w:val="24"/>
        </w:rPr>
        <w:t xml:space="preserve">     </w:t>
      </w:r>
      <w:r>
        <w:rPr>
          <w:sz w:val="24"/>
          <w:szCs w:val="24"/>
        </w:rPr>
        <w:t>7. ОТВЕТСТВЕННОСТЬ СТОРОН</w:t>
      </w:r>
    </w:p>
    <w:p w:rsidR="006B0397" w:rsidRDefault="006B0397">
      <w:pPr>
        <w:rPr>
          <w:b w:val="0"/>
          <w:sz w:val="24"/>
          <w:szCs w:val="24"/>
        </w:rPr>
      </w:pPr>
    </w:p>
    <w:p w:rsidR="005B3A12" w:rsidRDefault="005B3A12" w:rsidP="005B3A12">
      <w:pPr>
        <w:tabs>
          <w:tab w:val="left" w:pos="1974"/>
        </w:tabs>
        <w:rPr>
          <w:b w:val="0"/>
          <w:sz w:val="24"/>
          <w:szCs w:val="24"/>
        </w:rPr>
      </w:pPr>
      <w:r w:rsidRPr="00A06F71">
        <w:rPr>
          <w:b w:val="0"/>
          <w:sz w:val="24"/>
          <w:szCs w:val="24"/>
        </w:rPr>
        <w:t xml:space="preserve">  </w:t>
      </w:r>
      <w:r>
        <w:rPr>
          <w:b w:val="0"/>
          <w:sz w:val="24"/>
          <w:szCs w:val="24"/>
        </w:rPr>
        <w:t>7</w:t>
      </w:r>
      <w:r w:rsidRPr="00A06F71">
        <w:rPr>
          <w:b w:val="0"/>
          <w:sz w:val="24"/>
          <w:szCs w:val="24"/>
        </w:rPr>
        <w:t>.1.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5B3A12" w:rsidRPr="00A06F71" w:rsidRDefault="005B3A12" w:rsidP="005B3A12">
      <w:pPr>
        <w:tabs>
          <w:tab w:val="left" w:pos="1974"/>
        </w:tabs>
        <w:rPr>
          <w:rStyle w:val="af8"/>
          <w:rFonts w:ascii="Times New Roman" w:hAnsi="Times New Roman" w:cs="Times New Roman"/>
          <w:sz w:val="24"/>
          <w:szCs w:val="24"/>
        </w:rPr>
      </w:pPr>
      <w:r>
        <w:rPr>
          <w:b w:val="0"/>
          <w:sz w:val="24"/>
          <w:szCs w:val="24"/>
        </w:rPr>
        <w:t>7</w:t>
      </w:r>
      <w:r w:rsidRPr="00A06F71">
        <w:rPr>
          <w:b w:val="0"/>
          <w:sz w:val="24"/>
          <w:szCs w:val="24"/>
        </w:rPr>
        <w:t>.2.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r w:rsidRPr="00A06F71">
        <w:rPr>
          <w:rStyle w:val="af8"/>
          <w:rFonts w:ascii="Times New Roman" w:hAnsi="Times New Roman" w:cs="Times New Roman"/>
          <w:sz w:val="24"/>
          <w:szCs w:val="24"/>
        </w:rPr>
        <w:t xml:space="preserve"> </w:t>
      </w:r>
    </w:p>
    <w:p w:rsidR="005B3A12" w:rsidRDefault="005B3A12" w:rsidP="005B3A12">
      <w:pPr>
        <w:autoSpaceDE w:val="0"/>
        <w:autoSpaceDN w:val="0"/>
        <w:adjustRightInd w:val="0"/>
        <w:rPr>
          <w:b w:val="0"/>
          <w:sz w:val="24"/>
          <w:szCs w:val="24"/>
          <w:lang w:eastAsia="ru-RU"/>
        </w:rPr>
      </w:pPr>
      <w:r>
        <w:rPr>
          <w:rStyle w:val="af8"/>
          <w:rFonts w:ascii="Times New Roman" w:hAnsi="Times New Roman" w:cs="Times New Roman"/>
          <w:sz w:val="24"/>
          <w:szCs w:val="24"/>
        </w:rPr>
        <w:t xml:space="preserve"> 7</w:t>
      </w:r>
      <w:r w:rsidRPr="00A06F71">
        <w:rPr>
          <w:rStyle w:val="af8"/>
          <w:rFonts w:ascii="Times New Roman" w:hAnsi="Times New Roman" w:cs="Times New Roman"/>
          <w:sz w:val="24"/>
          <w:szCs w:val="24"/>
        </w:rPr>
        <w:t xml:space="preserve">.2.1 </w:t>
      </w:r>
      <w:r w:rsidRPr="00A06F71">
        <w:rPr>
          <w:b w:val="0"/>
          <w:sz w:val="24"/>
          <w:szCs w:val="24"/>
          <w:lang w:eastAsia="ru-RU"/>
        </w:rPr>
        <w:t>Пеня начисляется за каждый день просрочки исполнения Подрядчиком обязательства, предусмотренного Контрактом, в размере 1/300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5B3A12" w:rsidRPr="00A06F71" w:rsidRDefault="005B3A12" w:rsidP="005B3A12">
      <w:pPr>
        <w:autoSpaceDE w:val="0"/>
        <w:autoSpaceDN w:val="0"/>
        <w:adjustRightInd w:val="0"/>
        <w:rPr>
          <w:rStyle w:val="blk"/>
          <w:b w:val="0"/>
          <w:sz w:val="24"/>
          <w:szCs w:val="24"/>
          <w:lang w:eastAsia="ru-RU"/>
        </w:rPr>
      </w:pPr>
      <w:r w:rsidRPr="00A06F71">
        <w:rPr>
          <w:rStyle w:val="blk"/>
          <w:b w:val="0"/>
          <w:sz w:val="24"/>
          <w:szCs w:val="24"/>
        </w:rPr>
        <w:t xml:space="preserve"> </w:t>
      </w:r>
      <w:r>
        <w:rPr>
          <w:rStyle w:val="blk"/>
          <w:b w:val="0"/>
          <w:sz w:val="24"/>
          <w:szCs w:val="24"/>
        </w:rPr>
        <w:t>7</w:t>
      </w:r>
      <w:r w:rsidRPr="00A06F71">
        <w:rPr>
          <w:rStyle w:val="blk"/>
          <w:b w:val="0"/>
          <w:sz w:val="24"/>
          <w:szCs w:val="24"/>
        </w:rPr>
        <w:t>.2.2 За каждый факт неисполнения или ненадлежащего исполнения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виде фиксированной суммы ___________руб. ____коп., определяемой в следующем порядке:</w:t>
      </w:r>
    </w:p>
    <w:p w:rsidR="005B3A12" w:rsidRPr="00A06F71" w:rsidRDefault="005B3A12" w:rsidP="005B3A12">
      <w:pPr>
        <w:pStyle w:val="ConsPlusNormal0"/>
        <w:ind w:firstLine="540"/>
        <w:jc w:val="both"/>
        <w:rPr>
          <w:rFonts w:ascii="Times New Roman" w:hAnsi="Times New Roman" w:cs="Times New Roman"/>
          <w:sz w:val="24"/>
          <w:szCs w:val="24"/>
        </w:rPr>
      </w:pPr>
      <w:r w:rsidRPr="00A06F71">
        <w:rPr>
          <w:rFonts w:ascii="Times New Roman" w:hAnsi="Times New Roman" w:cs="Times New Roman"/>
          <w:sz w:val="24"/>
          <w:szCs w:val="24"/>
        </w:rPr>
        <w:t>3 процента цены Контракта (этапа) в случае, если цена Контракта не превышает 3 млн. рублей.</w:t>
      </w:r>
    </w:p>
    <w:p w:rsidR="005B3A12" w:rsidRPr="00A06F71" w:rsidRDefault="005B3A12" w:rsidP="005B3A12">
      <w:pPr>
        <w:tabs>
          <w:tab w:val="left" w:pos="1974"/>
        </w:tabs>
        <w:rPr>
          <w:b w:val="0"/>
          <w:sz w:val="24"/>
          <w:szCs w:val="24"/>
        </w:rPr>
      </w:pPr>
      <w:r w:rsidRPr="00A06F71">
        <w:rPr>
          <w:b w:val="0"/>
          <w:sz w:val="24"/>
          <w:szCs w:val="24"/>
        </w:rPr>
        <w:t>Правила определения размера пени и штрафа, предусмотренных пунктами 10.2.1. и 10.2.2. настоящего Контракта, регулируются Постановлением Правительства Российской Федерации № 1042 от 30.08.2017 г.</w:t>
      </w:r>
    </w:p>
    <w:p w:rsidR="005B3A12" w:rsidRDefault="005B3A12" w:rsidP="005B3A12">
      <w:pPr>
        <w:tabs>
          <w:tab w:val="left" w:pos="1974"/>
        </w:tabs>
        <w:rPr>
          <w:b w:val="0"/>
          <w:sz w:val="24"/>
          <w:szCs w:val="24"/>
        </w:rPr>
      </w:pPr>
      <w:r>
        <w:rPr>
          <w:b w:val="0"/>
          <w:sz w:val="24"/>
          <w:szCs w:val="24"/>
        </w:rPr>
        <w:t xml:space="preserve"> 7</w:t>
      </w:r>
      <w:r w:rsidRPr="00A06F71">
        <w:rPr>
          <w:b w:val="0"/>
          <w:sz w:val="24"/>
          <w:szCs w:val="24"/>
        </w:rPr>
        <w:t xml:space="preserve">.3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9" w:history="1">
        <w:r w:rsidRPr="00A06F71">
          <w:rPr>
            <w:b w:val="0"/>
            <w:sz w:val="24"/>
            <w:szCs w:val="24"/>
          </w:rPr>
          <w:t>законом</w:t>
        </w:r>
      </w:hyperlink>
      <w:r w:rsidRPr="00A06F71">
        <w:rPr>
          <w:b w:val="0"/>
          <w:sz w:val="24"/>
          <w:szCs w:val="24"/>
        </w:rPr>
        <w:t xml:space="preserve"> от 05.04.2013 №44- ФЗ), предложившим наиболее высокую цену за право заключения Контракта, размер штрафа рассчитывается в порядке, установленном правилами, утвержденными </w:t>
      </w:r>
    </w:p>
    <w:p w:rsidR="005B3A12" w:rsidRDefault="005B3A12" w:rsidP="005B3A12">
      <w:pPr>
        <w:tabs>
          <w:tab w:val="left" w:pos="1974"/>
        </w:tabs>
        <w:rPr>
          <w:b w:val="0"/>
          <w:sz w:val="24"/>
          <w:szCs w:val="24"/>
        </w:rPr>
      </w:pPr>
      <w:r w:rsidRPr="00A06F71">
        <w:rPr>
          <w:b w:val="0"/>
          <w:sz w:val="24"/>
          <w:szCs w:val="24"/>
        </w:rPr>
        <w:t xml:space="preserve">Постановлением Правительства Российской Федерации от 30.08.2017г. № 1042, за исключением просрочки исполнения обязательств (в том числе гарантийного </w:t>
      </w:r>
    </w:p>
    <w:p w:rsidR="005B3A12" w:rsidRDefault="005B3A12" w:rsidP="005B3A12">
      <w:pPr>
        <w:tabs>
          <w:tab w:val="left" w:pos="1974"/>
        </w:tabs>
        <w:rPr>
          <w:b w:val="0"/>
          <w:sz w:val="24"/>
          <w:szCs w:val="24"/>
        </w:rPr>
      </w:pPr>
      <w:r w:rsidRPr="00A06F71">
        <w:rPr>
          <w:b w:val="0"/>
          <w:sz w:val="24"/>
          <w:szCs w:val="24"/>
        </w:rPr>
        <w:t>обязательства), предусмотренных Контрактом, и устанавливается в виде фиксированной суммы, определяемой в следующем порядке:</w:t>
      </w:r>
    </w:p>
    <w:p w:rsidR="005B3A12" w:rsidRPr="00A06F71" w:rsidRDefault="005B3A12" w:rsidP="005B3A12">
      <w:pPr>
        <w:tabs>
          <w:tab w:val="left" w:pos="1974"/>
        </w:tabs>
        <w:rPr>
          <w:b w:val="0"/>
          <w:sz w:val="24"/>
          <w:szCs w:val="24"/>
        </w:rPr>
      </w:pPr>
      <w:r w:rsidRPr="00A06F71">
        <w:rPr>
          <w:b w:val="0"/>
          <w:sz w:val="24"/>
          <w:szCs w:val="24"/>
        </w:rPr>
        <w:t xml:space="preserve">            10 процентов начальной (максимальной) цены контракта в случае, если начальная (максимальная) цена контракта не превышает 3 млн. рублей.</w:t>
      </w:r>
    </w:p>
    <w:p w:rsidR="005B3A12" w:rsidRPr="00A06F71" w:rsidRDefault="005B3A12" w:rsidP="005B3A12">
      <w:pPr>
        <w:autoSpaceDE w:val="0"/>
        <w:autoSpaceDN w:val="0"/>
        <w:adjustRightInd w:val="0"/>
        <w:rPr>
          <w:b w:val="0"/>
          <w:bCs w:val="0"/>
          <w:sz w:val="24"/>
          <w:szCs w:val="24"/>
          <w:lang w:eastAsia="ru-RU"/>
        </w:rPr>
      </w:pPr>
      <w:r>
        <w:rPr>
          <w:b w:val="0"/>
          <w:sz w:val="24"/>
          <w:szCs w:val="24"/>
        </w:rPr>
        <w:lastRenderedPageBreak/>
        <w:t xml:space="preserve">  7</w:t>
      </w:r>
      <w:r w:rsidRPr="00A06F71">
        <w:rPr>
          <w:b w:val="0"/>
          <w:sz w:val="24"/>
          <w:szCs w:val="24"/>
        </w:rPr>
        <w:t xml:space="preserve">.4 </w:t>
      </w:r>
      <w:r w:rsidRPr="00A06F71">
        <w:rPr>
          <w:b w:val="0"/>
          <w:sz w:val="24"/>
          <w:szCs w:val="24"/>
          <w:lang w:eastAsia="ru-RU"/>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5B3A12" w:rsidRPr="00A06F71" w:rsidRDefault="005B3A12" w:rsidP="005B3A12">
      <w:pPr>
        <w:autoSpaceDE w:val="0"/>
        <w:autoSpaceDN w:val="0"/>
        <w:adjustRightInd w:val="0"/>
        <w:rPr>
          <w:b w:val="0"/>
          <w:bCs w:val="0"/>
          <w:sz w:val="24"/>
          <w:szCs w:val="24"/>
          <w:lang w:eastAsia="ru-RU"/>
        </w:rPr>
      </w:pPr>
      <w:r w:rsidRPr="00A06F71">
        <w:rPr>
          <w:b w:val="0"/>
          <w:sz w:val="24"/>
          <w:szCs w:val="24"/>
          <w:lang w:eastAsia="ru-RU"/>
        </w:rPr>
        <w:t xml:space="preserve">      1000 рублей, если цена Контракта не превышает 3 млн. рублей.</w:t>
      </w:r>
    </w:p>
    <w:p w:rsidR="005B3A12" w:rsidRPr="00A06F71" w:rsidRDefault="005B3A12" w:rsidP="005B3A12">
      <w:pPr>
        <w:autoSpaceDE w:val="0"/>
        <w:autoSpaceDN w:val="0"/>
        <w:adjustRightInd w:val="0"/>
        <w:rPr>
          <w:b w:val="0"/>
          <w:vanish/>
          <w:sz w:val="24"/>
          <w:szCs w:val="24"/>
        </w:rPr>
      </w:pPr>
      <w:r>
        <w:rPr>
          <w:b w:val="0"/>
          <w:sz w:val="24"/>
          <w:szCs w:val="24"/>
          <w:lang w:eastAsia="ru-RU"/>
        </w:rPr>
        <w:t xml:space="preserve"> 7</w:t>
      </w:r>
      <w:r w:rsidRPr="00A06F71">
        <w:rPr>
          <w:b w:val="0"/>
          <w:sz w:val="24"/>
          <w:szCs w:val="24"/>
          <w:lang w:eastAsia="ru-RU"/>
        </w:rPr>
        <w:t xml:space="preserve">.5 </w:t>
      </w:r>
      <w:r w:rsidRPr="00A06F71">
        <w:rPr>
          <w:b w:val="0"/>
          <w:vanish/>
          <w:sz w:val="24"/>
          <w:szCs w:val="24"/>
        </w:rPr>
        <w:t> </w:t>
      </w:r>
    </w:p>
    <w:p w:rsidR="005B3A12" w:rsidRPr="00A06F71" w:rsidRDefault="005B3A12" w:rsidP="005B3A12">
      <w:pPr>
        <w:tabs>
          <w:tab w:val="left" w:pos="1974"/>
        </w:tabs>
        <w:ind w:firstLine="547"/>
        <w:rPr>
          <w:b w:val="0"/>
          <w:sz w:val="24"/>
          <w:szCs w:val="24"/>
        </w:rPr>
      </w:pPr>
      <w:r w:rsidRPr="00A06F71">
        <w:rPr>
          <w:b w:val="0"/>
          <w:sz w:val="24"/>
          <w:szCs w:val="24"/>
        </w:rPr>
        <w:t>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5B3A12" w:rsidRPr="00A06F71" w:rsidRDefault="005B3A12" w:rsidP="005B3A12">
      <w:pPr>
        <w:tabs>
          <w:tab w:val="left" w:pos="1974"/>
        </w:tabs>
        <w:rPr>
          <w:b w:val="0"/>
          <w:sz w:val="24"/>
          <w:szCs w:val="24"/>
          <w:lang w:eastAsia="ru-RU"/>
        </w:rPr>
      </w:pPr>
      <w:r w:rsidRPr="00A06F71">
        <w:rPr>
          <w:b w:val="0"/>
          <w:sz w:val="24"/>
          <w:szCs w:val="24"/>
        </w:rPr>
        <w:t xml:space="preserve"> </w:t>
      </w:r>
      <w:r>
        <w:rPr>
          <w:b w:val="0"/>
          <w:sz w:val="24"/>
          <w:szCs w:val="24"/>
        </w:rPr>
        <w:t>7</w:t>
      </w:r>
      <w:r w:rsidRPr="00A06F71">
        <w:rPr>
          <w:b w:val="0"/>
          <w:sz w:val="24"/>
          <w:szCs w:val="24"/>
        </w:rPr>
        <w:t xml:space="preserve">.6 </w:t>
      </w:r>
      <w:r w:rsidRPr="00A06F71">
        <w:rPr>
          <w:b w:val="0"/>
          <w:sz w:val="24"/>
          <w:szCs w:val="24"/>
          <w:lang w:eastAsia="ru-RU"/>
        </w:rPr>
        <w:t>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rsidR="005B3A12" w:rsidRPr="00A06F71" w:rsidRDefault="005B3A12" w:rsidP="005B3A12">
      <w:pPr>
        <w:autoSpaceDE w:val="0"/>
        <w:autoSpaceDN w:val="0"/>
        <w:adjustRightInd w:val="0"/>
        <w:rPr>
          <w:b w:val="0"/>
          <w:sz w:val="24"/>
          <w:szCs w:val="24"/>
        </w:rPr>
      </w:pPr>
      <w:r>
        <w:rPr>
          <w:b w:val="0"/>
          <w:sz w:val="24"/>
          <w:szCs w:val="24"/>
        </w:rPr>
        <w:t xml:space="preserve"> 7</w:t>
      </w:r>
      <w:r w:rsidRPr="00A06F71">
        <w:rPr>
          <w:b w:val="0"/>
          <w:sz w:val="24"/>
          <w:szCs w:val="24"/>
        </w:rPr>
        <w:t>.7  В случае, если размер начисленных неустоек (штрафов, пеней) превышает размер обеспечения исполнения Контракта, то Заказчик вправе удержать обеспечение исполнения Контракта, внесенное Подрядчиком денежными средствами, в полном объеме, а недостающую часть начисленных неустоек (пеней, штрафов) удержать в порядке и на условиях, установленных п. 5.4 Контракта.</w:t>
      </w:r>
    </w:p>
    <w:p w:rsidR="005B3A12" w:rsidRDefault="005B3A12" w:rsidP="005B3A12">
      <w:pPr>
        <w:tabs>
          <w:tab w:val="left" w:pos="1974"/>
        </w:tabs>
        <w:rPr>
          <w:b w:val="0"/>
          <w:sz w:val="24"/>
          <w:szCs w:val="24"/>
        </w:rPr>
      </w:pPr>
      <w:r>
        <w:rPr>
          <w:b w:val="0"/>
          <w:sz w:val="24"/>
          <w:szCs w:val="24"/>
        </w:rPr>
        <w:t>7</w:t>
      </w:r>
      <w:r w:rsidRPr="00A06F71">
        <w:rPr>
          <w:b w:val="0"/>
          <w:sz w:val="24"/>
          <w:szCs w:val="24"/>
        </w:rPr>
        <w:t xml:space="preserve">.8.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уплату  неустоек (штрафов, пеней).  </w:t>
      </w:r>
    </w:p>
    <w:p w:rsidR="005B3A12" w:rsidRPr="00A06F71" w:rsidRDefault="005B3A12" w:rsidP="005B3A12">
      <w:pPr>
        <w:tabs>
          <w:tab w:val="left" w:pos="1974"/>
        </w:tabs>
        <w:rPr>
          <w:b w:val="0"/>
          <w:sz w:val="24"/>
          <w:szCs w:val="24"/>
        </w:rPr>
      </w:pPr>
      <w:r>
        <w:rPr>
          <w:b w:val="0"/>
          <w:sz w:val="24"/>
          <w:szCs w:val="24"/>
        </w:rPr>
        <w:t>7</w:t>
      </w:r>
      <w:r w:rsidRPr="00A06F71">
        <w:rPr>
          <w:b w:val="0"/>
          <w:sz w:val="24"/>
          <w:szCs w:val="24"/>
        </w:rPr>
        <w:t xml:space="preserve">.8.1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1/300 (одной трехсотой) действующей  на  дату уплаты пеней ставки рефинансирования Центрального банка РФ от не уплаченной в срок суммы.     </w:t>
      </w:r>
    </w:p>
    <w:p w:rsidR="005B3A12" w:rsidRPr="00A06F71" w:rsidRDefault="005B3A12" w:rsidP="005B3A12">
      <w:pPr>
        <w:tabs>
          <w:tab w:val="left" w:pos="1974"/>
        </w:tabs>
        <w:rPr>
          <w:rStyle w:val="blk"/>
          <w:b w:val="0"/>
          <w:sz w:val="24"/>
          <w:szCs w:val="24"/>
        </w:rPr>
      </w:pPr>
      <w:r>
        <w:rPr>
          <w:b w:val="0"/>
          <w:sz w:val="24"/>
          <w:szCs w:val="24"/>
        </w:rPr>
        <w:t>7</w:t>
      </w:r>
      <w:r w:rsidRPr="00A06F71">
        <w:rPr>
          <w:b w:val="0"/>
          <w:sz w:val="24"/>
          <w:szCs w:val="24"/>
        </w:rPr>
        <w:t>.8.2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w:t>
      </w:r>
      <w:r w:rsidRPr="00A06F71">
        <w:rPr>
          <w:rStyle w:val="blk"/>
          <w:b w:val="0"/>
          <w:sz w:val="24"/>
          <w:szCs w:val="24"/>
        </w:rPr>
        <w:t>азмер штрафа устанавливается в виде фиксированной суммы, определяемой в следующем порядке:</w:t>
      </w:r>
    </w:p>
    <w:p w:rsidR="005B3A12" w:rsidRPr="00A06F71" w:rsidRDefault="005B3A12" w:rsidP="005B3A12">
      <w:pPr>
        <w:pStyle w:val="ConsPlusNormal0"/>
        <w:ind w:firstLine="540"/>
        <w:jc w:val="both"/>
        <w:rPr>
          <w:rFonts w:ascii="Times New Roman" w:hAnsi="Times New Roman" w:cs="Times New Roman"/>
          <w:sz w:val="24"/>
          <w:szCs w:val="24"/>
        </w:rPr>
      </w:pPr>
      <w:r w:rsidRPr="00A06F71">
        <w:rPr>
          <w:rFonts w:ascii="Times New Roman" w:hAnsi="Times New Roman" w:cs="Times New Roman"/>
          <w:sz w:val="24"/>
          <w:szCs w:val="24"/>
        </w:rPr>
        <w:t xml:space="preserve">1000 рублей, если цена Контракта не превышает 3 млн. рублей (включительно). </w:t>
      </w:r>
    </w:p>
    <w:p w:rsidR="005B3A12" w:rsidRPr="00A06F71" w:rsidRDefault="005B3A12" w:rsidP="005B3A12">
      <w:pPr>
        <w:tabs>
          <w:tab w:val="left" w:pos="1974"/>
        </w:tabs>
        <w:rPr>
          <w:b w:val="0"/>
          <w:sz w:val="24"/>
          <w:szCs w:val="24"/>
        </w:rPr>
      </w:pPr>
      <w:r w:rsidRPr="00A06F71">
        <w:rPr>
          <w:b w:val="0"/>
          <w:sz w:val="24"/>
          <w:szCs w:val="24"/>
        </w:rPr>
        <w:t>Правила определения размера пени и штр</w:t>
      </w:r>
      <w:r w:rsidR="000125AD">
        <w:rPr>
          <w:b w:val="0"/>
          <w:sz w:val="24"/>
          <w:szCs w:val="24"/>
        </w:rPr>
        <w:t>афа, предусмотренных пунктами 7.8.1 и 7</w:t>
      </w:r>
      <w:r w:rsidRPr="00A06F71">
        <w:rPr>
          <w:b w:val="0"/>
          <w:sz w:val="24"/>
          <w:szCs w:val="24"/>
        </w:rPr>
        <w:t>.8.2 настоящего Контракта, регулируется Постановлением Правительства Российской Федерации от 30.08.2017 г. № 1042.</w:t>
      </w:r>
    </w:p>
    <w:p w:rsidR="005B3A12" w:rsidRPr="00A06F71" w:rsidRDefault="005B3A12" w:rsidP="005B3A12">
      <w:pPr>
        <w:tabs>
          <w:tab w:val="left" w:pos="1974"/>
        </w:tabs>
        <w:rPr>
          <w:b w:val="0"/>
          <w:sz w:val="24"/>
          <w:szCs w:val="24"/>
        </w:rPr>
      </w:pPr>
      <w:r>
        <w:rPr>
          <w:b w:val="0"/>
          <w:sz w:val="24"/>
          <w:szCs w:val="24"/>
        </w:rPr>
        <w:t>7</w:t>
      </w:r>
      <w:r w:rsidRPr="00A06F71">
        <w:rPr>
          <w:b w:val="0"/>
          <w:sz w:val="24"/>
          <w:szCs w:val="24"/>
        </w:rPr>
        <w:t>.9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5B3A12" w:rsidRPr="00A06F71" w:rsidRDefault="005B3A12" w:rsidP="005B3A12">
      <w:pPr>
        <w:autoSpaceDE w:val="0"/>
        <w:autoSpaceDN w:val="0"/>
        <w:adjustRightInd w:val="0"/>
        <w:rPr>
          <w:b w:val="0"/>
          <w:sz w:val="24"/>
          <w:szCs w:val="24"/>
          <w:lang w:eastAsia="ru-RU"/>
        </w:rPr>
      </w:pPr>
      <w:r>
        <w:rPr>
          <w:b w:val="0"/>
          <w:sz w:val="24"/>
          <w:szCs w:val="24"/>
          <w:lang w:eastAsia="ru-RU"/>
        </w:rPr>
        <w:t>7</w:t>
      </w:r>
      <w:r w:rsidRPr="00A06F71">
        <w:rPr>
          <w:b w:val="0"/>
          <w:sz w:val="24"/>
          <w:szCs w:val="24"/>
          <w:lang w:eastAsia="ru-RU"/>
        </w:rPr>
        <w:t>.10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5B3A12" w:rsidRDefault="005B3A12" w:rsidP="005B3A12">
      <w:pPr>
        <w:tabs>
          <w:tab w:val="left" w:pos="1974"/>
        </w:tabs>
        <w:rPr>
          <w:b w:val="0"/>
          <w:sz w:val="24"/>
          <w:szCs w:val="24"/>
        </w:rPr>
      </w:pPr>
      <w:r>
        <w:rPr>
          <w:b w:val="0"/>
          <w:sz w:val="24"/>
          <w:szCs w:val="24"/>
        </w:rPr>
        <w:t>7.</w:t>
      </w:r>
      <w:r w:rsidRPr="00A06F71">
        <w:rPr>
          <w:b w:val="0"/>
          <w:sz w:val="24"/>
          <w:szCs w:val="24"/>
        </w:rPr>
        <w:t>11 Ни одна из Сторон настоящего Контракта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5B3A12" w:rsidRPr="00A06F71" w:rsidRDefault="005B3A12" w:rsidP="005B3A12">
      <w:pPr>
        <w:tabs>
          <w:tab w:val="left" w:pos="1974"/>
        </w:tabs>
        <w:rPr>
          <w:b w:val="0"/>
          <w:sz w:val="24"/>
          <w:szCs w:val="24"/>
        </w:rPr>
      </w:pPr>
      <w:r>
        <w:rPr>
          <w:b w:val="0"/>
          <w:sz w:val="24"/>
          <w:szCs w:val="24"/>
        </w:rPr>
        <w:t>7</w:t>
      </w:r>
      <w:r w:rsidRPr="00A06F71">
        <w:rPr>
          <w:b w:val="0"/>
          <w:sz w:val="24"/>
          <w:szCs w:val="24"/>
        </w:rPr>
        <w:t>.12 Уплата неустоек (штрафов, пеней) не освобождает Стороны от исполнения обязательств по Контракту.</w:t>
      </w:r>
    </w:p>
    <w:p w:rsidR="005B3A12" w:rsidRDefault="005B3A12" w:rsidP="005B3A12">
      <w:pPr>
        <w:tabs>
          <w:tab w:val="left" w:pos="1974"/>
        </w:tabs>
        <w:rPr>
          <w:b w:val="0"/>
          <w:sz w:val="24"/>
          <w:szCs w:val="24"/>
        </w:rPr>
      </w:pPr>
      <w:r>
        <w:rPr>
          <w:b w:val="0"/>
          <w:sz w:val="24"/>
          <w:szCs w:val="24"/>
        </w:rPr>
        <w:t>7</w:t>
      </w:r>
      <w:r w:rsidRPr="00A06F71">
        <w:rPr>
          <w:b w:val="0"/>
          <w:sz w:val="24"/>
          <w:szCs w:val="24"/>
        </w:rPr>
        <w:t>.13 Расторжение Контракта не освобождает Стороны от ответственности, установленной настоящим Контрактом.</w:t>
      </w:r>
    </w:p>
    <w:p w:rsidR="006B0397" w:rsidRDefault="006B0397">
      <w:pPr>
        <w:rPr>
          <w:b w:val="0"/>
          <w:sz w:val="24"/>
          <w:szCs w:val="24"/>
        </w:rPr>
      </w:pPr>
    </w:p>
    <w:p w:rsidR="006B0397" w:rsidRDefault="006B0397">
      <w:pPr>
        <w:rPr>
          <w:b w:val="0"/>
          <w:sz w:val="24"/>
          <w:szCs w:val="24"/>
        </w:rPr>
      </w:pPr>
      <w:r>
        <w:rPr>
          <w:rFonts w:eastAsia="Times New Roman"/>
          <w:sz w:val="24"/>
          <w:szCs w:val="24"/>
        </w:rPr>
        <w:t xml:space="preserve">                       </w:t>
      </w:r>
      <w:r w:rsidRPr="00E221F6">
        <w:rPr>
          <w:rFonts w:eastAsia="Times New Roman"/>
          <w:sz w:val="24"/>
          <w:szCs w:val="24"/>
        </w:rPr>
        <w:t xml:space="preserve">  </w:t>
      </w:r>
      <w:r>
        <w:rPr>
          <w:sz w:val="24"/>
          <w:szCs w:val="24"/>
        </w:rPr>
        <w:t>8. ОБСТОЯТЕЛЬСТВА  НЕПРЕОДОЛИМОЙ СИЛЫ</w:t>
      </w:r>
    </w:p>
    <w:p w:rsidR="006B0397" w:rsidRDefault="006B0397">
      <w:pPr>
        <w:rPr>
          <w:b w:val="0"/>
          <w:sz w:val="24"/>
          <w:szCs w:val="24"/>
        </w:rPr>
      </w:pPr>
    </w:p>
    <w:p w:rsidR="00BB4E3B" w:rsidRDefault="006B0397">
      <w:pPr>
        <w:rPr>
          <w:b w:val="0"/>
          <w:sz w:val="24"/>
          <w:szCs w:val="24"/>
        </w:rPr>
      </w:pPr>
      <w:r>
        <w:rPr>
          <w:b w:val="0"/>
          <w:sz w:val="24"/>
          <w:szCs w:val="24"/>
        </w:rPr>
        <w:t>8.1. 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и если эти  обстоятельства непосредственно повлияли на исполнение настоящего контракта.</w:t>
      </w:r>
    </w:p>
    <w:p w:rsidR="00F420D3" w:rsidRDefault="006B0397">
      <w:pPr>
        <w:rPr>
          <w:b w:val="0"/>
          <w:sz w:val="24"/>
          <w:szCs w:val="24"/>
        </w:rPr>
      </w:pPr>
      <w:r>
        <w:rPr>
          <w:b w:val="0"/>
          <w:sz w:val="24"/>
          <w:szCs w:val="24"/>
        </w:rPr>
        <w:lastRenderedPageBreak/>
        <w:t xml:space="preserve">8.2. Сторона, которая по причине обстоятельств непреодолимой силы не может исполнить обязательства по контракту, обязана в трёхдневный срок уведомить другую сторону о наступлении указанных обстоятельств. Если сторона, ссылающаяся на обстоятельства непреодолимой силы, не известит другую сторону в указанный срок, такая сторона несет ответственность за нарушение своих обязательств в соответствии с настоящим контрактом. </w:t>
      </w:r>
    </w:p>
    <w:p w:rsidR="006B0397" w:rsidRDefault="006B0397">
      <w:pPr>
        <w:rPr>
          <w:b w:val="0"/>
          <w:sz w:val="24"/>
          <w:szCs w:val="24"/>
        </w:rPr>
      </w:pPr>
      <w:r>
        <w:rPr>
          <w:b w:val="0"/>
          <w:sz w:val="24"/>
          <w:szCs w:val="24"/>
        </w:rPr>
        <w:t>8.3. Решение о частичном или полном неисполнении обязательств в силу обстоятельств непреодолимой силы оформляется двусторонним соглашением.</w:t>
      </w:r>
    </w:p>
    <w:p w:rsidR="00741B82" w:rsidRDefault="00741B82">
      <w:pPr>
        <w:rPr>
          <w:b w:val="0"/>
          <w:sz w:val="24"/>
          <w:szCs w:val="24"/>
        </w:rPr>
      </w:pPr>
    </w:p>
    <w:p w:rsidR="006B0397" w:rsidRDefault="006B0397">
      <w:pPr>
        <w:rPr>
          <w:b w:val="0"/>
          <w:sz w:val="24"/>
          <w:szCs w:val="24"/>
        </w:rPr>
      </w:pPr>
    </w:p>
    <w:p w:rsidR="006B0397" w:rsidRDefault="006B0397">
      <w:pPr>
        <w:rPr>
          <w:b w:val="0"/>
          <w:sz w:val="24"/>
          <w:szCs w:val="24"/>
        </w:rPr>
      </w:pPr>
      <w:r>
        <w:rPr>
          <w:rFonts w:eastAsia="Times New Roman"/>
          <w:sz w:val="24"/>
          <w:szCs w:val="24"/>
        </w:rPr>
        <w:t xml:space="preserve">                  </w:t>
      </w:r>
      <w:r>
        <w:rPr>
          <w:sz w:val="24"/>
          <w:szCs w:val="24"/>
        </w:rPr>
        <w:t>9. ПОРЯДОК РАСТОРЖЕНИЯ И ИЗМЕНЕНИЯ КОНТРАКТА</w:t>
      </w:r>
    </w:p>
    <w:p w:rsidR="006B0397" w:rsidRDefault="006B0397">
      <w:pPr>
        <w:rPr>
          <w:b w:val="0"/>
          <w:sz w:val="24"/>
          <w:szCs w:val="24"/>
        </w:rPr>
      </w:pPr>
    </w:p>
    <w:p w:rsidR="006B0397" w:rsidRDefault="006B0397">
      <w:pPr>
        <w:rPr>
          <w:b w:val="0"/>
          <w:sz w:val="24"/>
          <w:szCs w:val="24"/>
        </w:rPr>
      </w:pPr>
      <w:r>
        <w:rPr>
          <w:b w:val="0"/>
          <w:sz w:val="24"/>
          <w:szCs w:val="24"/>
        </w:rPr>
        <w:t>9.1.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w:t>
      </w:r>
    </w:p>
    <w:p w:rsidR="006B0397" w:rsidRDefault="006B0397">
      <w:pPr>
        <w:rPr>
          <w:b w:val="0"/>
          <w:sz w:val="24"/>
          <w:szCs w:val="24"/>
        </w:rPr>
      </w:pPr>
      <w:r>
        <w:rPr>
          <w:b w:val="0"/>
          <w:sz w:val="24"/>
          <w:szCs w:val="24"/>
        </w:rPr>
        <w:t>Заказчик принимает решение об одностороннем отказе от исполнения контракта по основаниям предусмотренным Гражданским Кодексом РФ.</w:t>
      </w:r>
    </w:p>
    <w:p w:rsidR="006B0397" w:rsidRDefault="006B0397">
      <w:pPr>
        <w:rPr>
          <w:b w:val="0"/>
          <w:sz w:val="24"/>
          <w:szCs w:val="24"/>
        </w:rPr>
      </w:pPr>
      <w:r>
        <w:rPr>
          <w:b w:val="0"/>
          <w:sz w:val="24"/>
          <w:szCs w:val="24"/>
        </w:rPr>
        <w:t>Порядок расторжения контракта в связи с односторонним отказом стороны контракта от его исполнения регламентируется частями 12 – 26 статьи 95 Федерального закона № 44-ФЗ от 05.04.2013 «О контрактной системе в сфере закупок товаров, работ, услуг для обеспечения государственных и муниципальных нужд».</w:t>
      </w:r>
    </w:p>
    <w:p w:rsidR="006B0397" w:rsidRDefault="006B0397">
      <w:pPr>
        <w:rPr>
          <w:rFonts w:eastAsia="Batang"/>
          <w:sz w:val="24"/>
          <w:szCs w:val="24"/>
        </w:rPr>
      </w:pPr>
      <w:r>
        <w:rPr>
          <w:b w:val="0"/>
          <w:sz w:val="24"/>
          <w:szCs w:val="24"/>
        </w:rPr>
        <w:t>9.2. 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rsidR="006B0397" w:rsidRDefault="006B0397">
      <w:pPr>
        <w:pStyle w:val="13"/>
        <w:jc w:val="both"/>
        <w:rPr>
          <w:rFonts w:ascii="Times New Roman" w:hAnsi="Times New Roman" w:cs="Times New Roman"/>
          <w:sz w:val="24"/>
          <w:szCs w:val="24"/>
        </w:rPr>
      </w:pPr>
      <w:r>
        <w:rPr>
          <w:rFonts w:ascii="Times New Roman" w:eastAsia="Batang" w:hAnsi="Times New Roman" w:cs="Times New Roman"/>
          <w:sz w:val="24"/>
          <w:szCs w:val="24"/>
        </w:rPr>
        <w:t>9.3.</w:t>
      </w:r>
      <w:r>
        <w:rPr>
          <w:sz w:val="24"/>
          <w:szCs w:val="24"/>
        </w:rPr>
        <w:t xml:space="preserve"> </w:t>
      </w:r>
      <w:r>
        <w:rPr>
          <w:rFonts w:ascii="Times New Roman" w:hAnsi="Times New Roman" w:cs="Times New Roman"/>
          <w:sz w:val="24"/>
          <w:szCs w:val="24"/>
        </w:rPr>
        <w:t>Расторжение контракта производится сторонами путем подписания соответствующего соглашения о расторжении.</w:t>
      </w:r>
    </w:p>
    <w:p w:rsidR="006B0397" w:rsidRDefault="006B0397">
      <w:pPr>
        <w:pStyle w:val="13"/>
        <w:jc w:val="both"/>
        <w:rPr>
          <w:sz w:val="24"/>
          <w:szCs w:val="24"/>
        </w:rPr>
      </w:pPr>
      <w:r>
        <w:rPr>
          <w:rFonts w:ascii="Times New Roman" w:hAnsi="Times New Roman" w:cs="Times New Roman"/>
          <w:sz w:val="24"/>
          <w:szCs w:val="24"/>
        </w:rPr>
        <w:t xml:space="preserve">9.4. </w:t>
      </w:r>
      <w:r>
        <w:rPr>
          <w:rFonts w:ascii="Times New Roman" w:hAnsi="Times New Roman" w:cs="Times New Roman"/>
          <w:color w:val="000000"/>
          <w:sz w:val="24"/>
          <w:szCs w:val="24"/>
          <w:lang w:eastAsia="ru-RU"/>
        </w:rPr>
        <w:t>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6B0397" w:rsidRDefault="006B0397">
      <w:pPr>
        <w:rPr>
          <w:b w:val="0"/>
          <w:sz w:val="24"/>
          <w:szCs w:val="24"/>
        </w:rPr>
      </w:pPr>
      <w:r>
        <w:rPr>
          <w:b w:val="0"/>
          <w:sz w:val="24"/>
          <w:szCs w:val="24"/>
        </w:rPr>
        <w:t xml:space="preserve">9.5. Изменение условий контракта допускается исключительно в случаях, предусмотренных действующим законодательством Российской Федерации с учетом ограничений, устанавливаемых Федеральным законом  № 44-ФЗ от 05.04.2013 «О контрактной системе в сфере закупок товаров, работ, услуг для обеспечения государственных и муниципальных нужд». </w:t>
      </w:r>
    </w:p>
    <w:p w:rsidR="006B0397" w:rsidRDefault="006B0397">
      <w:pPr>
        <w:rPr>
          <w:b w:val="0"/>
          <w:sz w:val="24"/>
          <w:szCs w:val="24"/>
        </w:rPr>
      </w:pPr>
      <w:r>
        <w:rPr>
          <w:b w:val="0"/>
          <w:sz w:val="24"/>
          <w:szCs w:val="24"/>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6B0397" w:rsidRDefault="006B0397">
      <w:pPr>
        <w:rPr>
          <w:b w:val="0"/>
          <w:sz w:val="24"/>
          <w:szCs w:val="24"/>
        </w:rPr>
      </w:pPr>
      <w:bookmarkStart w:id="1" w:name="sub_95111"/>
      <w:r>
        <w:rPr>
          <w:b w:val="0"/>
          <w:sz w:val="24"/>
          <w:szCs w:val="24"/>
        </w:rPr>
        <w:t>а) при снижении цены контракта без изменения предусмотренных контрактом объемов работ, качества выполняемой работы и иных условий контракта;</w:t>
      </w:r>
      <w:bookmarkStart w:id="2" w:name="sub_95112"/>
      <w:bookmarkEnd w:id="1"/>
    </w:p>
    <w:p w:rsidR="006B0397" w:rsidRDefault="006B0397">
      <w:pPr>
        <w:rPr>
          <w:sz w:val="24"/>
          <w:szCs w:val="24"/>
        </w:rPr>
      </w:pPr>
      <w:r>
        <w:rPr>
          <w:b w:val="0"/>
          <w:sz w:val="24"/>
          <w:szCs w:val="24"/>
        </w:rPr>
        <w:t xml:space="preserve">б) </w:t>
      </w:r>
      <w:bookmarkEnd w:id="2"/>
      <w:r>
        <w:rPr>
          <w:b w:val="0"/>
          <w:sz w:val="24"/>
          <w:szCs w:val="24"/>
        </w:rPr>
        <w:t>если по предложению заказчика увеличивается предусмотренный контрактом объем работ не более чем на 10 (Десять) процентов или уменьшается предусмотренный контрактом объем выполняемых работ не более 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предусмотренных контрактом объема работ Стороны обязаны уменьшить цену контракта исходя из цены единицы работы;</w:t>
      </w:r>
    </w:p>
    <w:p w:rsidR="006B0397" w:rsidRDefault="006B0397">
      <w:pPr>
        <w:pStyle w:val="ConsPlusNormal0"/>
        <w:ind w:firstLine="0"/>
        <w:jc w:val="both"/>
        <w:rPr>
          <w:sz w:val="24"/>
          <w:szCs w:val="24"/>
        </w:rPr>
      </w:pPr>
      <w:r>
        <w:rPr>
          <w:rFonts w:ascii="Times New Roman" w:hAnsi="Times New Roman" w:cs="Times New Roman"/>
          <w:sz w:val="24"/>
          <w:szCs w:val="24"/>
        </w:rPr>
        <w:t>в)</w:t>
      </w:r>
      <w:r>
        <w:rPr>
          <w:b/>
          <w:sz w:val="24"/>
          <w:szCs w:val="24"/>
        </w:rPr>
        <w:t xml:space="preserve"> </w:t>
      </w:r>
      <w:r>
        <w:rPr>
          <w:rFonts w:ascii="Times New Roman" w:hAnsi="Times New Roman" w:cs="Times New Roman"/>
          <w:sz w:val="24"/>
          <w:szCs w:val="24"/>
        </w:rPr>
        <w:t>е</w:t>
      </w:r>
      <w:r>
        <w:rPr>
          <w:rFonts w:ascii="Times New Roman" w:eastAsia="Calibri" w:hAnsi="Times New Roman" w:cs="Times New Roman"/>
          <w:sz w:val="24"/>
          <w:szCs w:val="24"/>
        </w:rPr>
        <w:t xml:space="preserve">сли цена заключенного для обеспечения муниципальных нужд на срок не менее одного года контракта составляет или превышает </w:t>
      </w:r>
      <w:hyperlink r:id="rId20" w:history="1">
        <w:r w:rsidRPr="00F420D3">
          <w:rPr>
            <w:rStyle w:val="a4"/>
            <w:rFonts w:eastAsia="Calibri"/>
            <w:color w:val="auto"/>
            <w:sz w:val="24"/>
            <w:szCs w:val="24"/>
            <w:u w:val="none"/>
          </w:rPr>
          <w:t>размер цены</w:t>
        </w:r>
      </w:hyperlink>
      <w:r w:rsidRPr="00F420D3">
        <w:rPr>
          <w:rFonts w:ascii="Times New Roman" w:eastAsia="Calibri" w:hAnsi="Times New Roman" w:cs="Times New Roman"/>
          <w:sz w:val="24"/>
          <w:szCs w:val="24"/>
        </w:rPr>
        <w:t>,</w:t>
      </w:r>
      <w:r>
        <w:rPr>
          <w:rFonts w:ascii="Times New Roman" w:eastAsia="Calibri" w:hAnsi="Times New Roman" w:cs="Times New Roman"/>
          <w:sz w:val="24"/>
          <w:szCs w:val="24"/>
        </w:rPr>
        <w:t xml:space="preserve">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w:t>
      </w:r>
      <w:r>
        <w:rPr>
          <w:rFonts w:ascii="Times New Roman" w:eastAsia="Calibri" w:hAnsi="Times New Roman" w:cs="Times New Roman"/>
          <w:sz w:val="24"/>
          <w:szCs w:val="24"/>
        </w:rPr>
        <w:lastRenderedPageBreak/>
        <w:t>администрации;</w:t>
      </w:r>
    </w:p>
    <w:p w:rsidR="006B0397" w:rsidRDefault="006B0397">
      <w:pPr>
        <w:rPr>
          <w:b w:val="0"/>
          <w:sz w:val="24"/>
          <w:szCs w:val="24"/>
        </w:rPr>
      </w:pPr>
      <w:r>
        <w:rPr>
          <w:b w:val="0"/>
          <w:sz w:val="24"/>
          <w:szCs w:val="24"/>
        </w:rPr>
        <w:t>г) при изменении в соответствии с законодательством Российской Федерации регулируемых государством цен (тарифов) на работы, услуги;</w:t>
      </w:r>
    </w:p>
    <w:p w:rsidR="00F420D3" w:rsidRDefault="006B0397">
      <w:pPr>
        <w:rPr>
          <w:b w:val="0"/>
          <w:sz w:val="24"/>
          <w:szCs w:val="24"/>
        </w:rPr>
      </w:pPr>
      <w:r>
        <w:rPr>
          <w:b w:val="0"/>
          <w:sz w:val="24"/>
          <w:szCs w:val="24"/>
        </w:rPr>
        <w:t>9.6. В случае уменьшения бюджетного финансирования стороны руководствуются  статьей 767 ГК РФ.</w:t>
      </w:r>
    </w:p>
    <w:p w:rsidR="006B0397" w:rsidRDefault="006B0397">
      <w:pPr>
        <w:rPr>
          <w:rFonts w:eastAsia="Times New Roman"/>
          <w:b w:val="0"/>
          <w:sz w:val="24"/>
          <w:szCs w:val="24"/>
        </w:rPr>
      </w:pPr>
      <w:r>
        <w:rPr>
          <w:b w:val="0"/>
          <w:sz w:val="24"/>
          <w:szCs w:val="24"/>
        </w:rPr>
        <w:t>9.7. Все изменения и дополнения к контракту действительны, если совершены в письменной форме и подписаны обеими сторонами.</w:t>
      </w:r>
    </w:p>
    <w:p w:rsidR="006B0397" w:rsidRDefault="006B0397">
      <w:pPr>
        <w:rPr>
          <w:rFonts w:eastAsia="Times New Roman"/>
          <w:b w:val="0"/>
          <w:sz w:val="24"/>
          <w:szCs w:val="24"/>
        </w:rPr>
      </w:pPr>
      <w:r>
        <w:rPr>
          <w:rFonts w:eastAsia="Times New Roman"/>
          <w:b w:val="0"/>
          <w:sz w:val="24"/>
          <w:szCs w:val="24"/>
        </w:rPr>
        <w:t xml:space="preserve">          </w:t>
      </w:r>
    </w:p>
    <w:p w:rsidR="006B0397" w:rsidRDefault="006B0397">
      <w:pPr>
        <w:rPr>
          <w:b w:val="0"/>
          <w:sz w:val="24"/>
          <w:szCs w:val="24"/>
        </w:rPr>
      </w:pPr>
      <w:r>
        <w:rPr>
          <w:rFonts w:eastAsia="Times New Roman"/>
          <w:b w:val="0"/>
          <w:sz w:val="24"/>
          <w:szCs w:val="24"/>
        </w:rPr>
        <w:t xml:space="preserve">                         </w:t>
      </w:r>
      <w:r>
        <w:rPr>
          <w:sz w:val="24"/>
          <w:szCs w:val="24"/>
        </w:rPr>
        <w:t xml:space="preserve">10. ОБЕСПЕЧЕНИЕ ИСПОЛНЕНИЯ КОНТРАКТА </w:t>
      </w:r>
    </w:p>
    <w:p w:rsidR="00423481" w:rsidRPr="009E7B91" w:rsidRDefault="006B0397" w:rsidP="00423481">
      <w:pPr>
        <w:autoSpaceDE w:val="0"/>
        <w:autoSpaceDN w:val="0"/>
        <w:adjustRightInd w:val="0"/>
        <w:spacing w:before="60"/>
        <w:ind w:firstLine="360"/>
        <w:outlineLvl w:val="1"/>
        <w:rPr>
          <w:b w:val="0"/>
          <w:color w:val="000000"/>
          <w:sz w:val="24"/>
          <w:szCs w:val="24"/>
        </w:rPr>
      </w:pPr>
      <w:r w:rsidRPr="00BB4E3B">
        <w:rPr>
          <w:rFonts w:eastAsia="Times New Roman"/>
          <w:b w:val="0"/>
          <w:sz w:val="24"/>
          <w:szCs w:val="24"/>
        </w:rPr>
        <w:t xml:space="preserve"> </w:t>
      </w:r>
      <w:r w:rsidR="00423481">
        <w:rPr>
          <w:b w:val="0"/>
          <w:color w:val="000000"/>
          <w:sz w:val="24"/>
          <w:szCs w:val="24"/>
        </w:rPr>
        <w:t>10</w:t>
      </w:r>
      <w:r w:rsidR="00423481" w:rsidRPr="009E7B91">
        <w:rPr>
          <w:b w:val="0"/>
          <w:color w:val="000000"/>
          <w:sz w:val="24"/>
          <w:szCs w:val="24"/>
        </w:rPr>
        <w:t xml:space="preserve">.1 Условием заключения Контракта является предоставление Подрядчиком  обеспечения исполнения Контракта. </w:t>
      </w:r>
      <w:r w:rsidR="00423481" w:rsidRPr="00AD48B0">
        <w:rPr>
          <w:rFonts w:eastAsia="Times New Roman"/>
          <w:sz w:val="24"/>
          <w:szCs w:val="24"/>
          <w:u w:val="single"/>
          <w:lang w:eastAsia="ru-RU"/>
        </w:rPr>
        <w:t>Размер обеспечения исполнения контракта составляет 5 % от цены, по которой заключается контракт.</w:t>
      </w:r>
    </w:p>
    <w:p w:rsidR="00423481" w:rsidRPr="009E7B91" w:rsidRDefault="00423481" w:rsidP="00423481">
      <w:pPr>
        <w:autoSpaceDE w:val="0"/>
        <w:autoSpaceDN w:val="0"/>
        <w:adjustRightInd w:val="0"/>
        <w:spacing w:before="60"/>
        <w:ind w:firstLine="360"/>
        <w:outlineLvl w:val="1"/>
        <w:rPr>
          <w:b w:val="0"/>
          <w:sz w:val="24"/>
          <w:szCs w:val="24"/>
        </w:rPr>
      </w:pPr>
      <w:r w:rsidRPr="009E7B91">
        <w:rPr>
          <w:b w:val="0"/>
          <w:sz w:val="24"/>
          <w:szCs w:val="24"/>
        </w:rPr>
        <w:t xml:space="preserve">В качестве обеспечения исполнения Контракта принимается банковская гарантия, выданная банком, соответствующим </w:t>
      </w:r>
      <w:hyperlink r:id="rId21" w:anchor="dst100005" w:history="1">
        <w:r w:rsidRPr="009E7B91">
          <w:rPr>
            <w:rStyle w:val="a4"/>
            <w:b w:val="0"/>
            <w:sz w:val="24"/>
            <w:szCs w:val="24"/>
          </w:rPr>
          <w:t>требованиям</w:t>
        </w:r>
      </w:hyperlink>
      <w:r w:rsidRPr="009E7B91">
        <w:rPr>
          <w:b w:val="0"/>
          <w:sz w:val="24"/>
          <w:szCs w:val="24"/>
        </w:rPr>
        <w:t>, установленным Правительством Российской Федерации. Соответствующие требования установлены в постановлении Правительства РФ от 12.04.2018 г. №440 «О требованиях к банкам, которые вправе выдавать банковские гарантии для обеспечения заявок и исполнения контрактов».</w:t>
      </w:r>
    </w:p>
    <w:p w:rsidR="00423481" w:rsidRPr="009E7B91" w:rsidRDefault="00423481" w:rsidP="00423481">
      <w:pPr>
        <w:autoSpaceDE w:val="0"/>
        <w:autoSpaceDN w:val="0"/>
        <w:adjustRightInd w:val="0"/>
        <w:spacing w:before="60"/>
        <w:ind w:firstLine="360"/>
        <w:outlineLvl w:val="1"/>
        <w:rPr>
          <w:b w:val="0"/>
          <w:sz w:val="24"/>
          <w:szCs w:val="24"/>
        </w:rPr>
      </w:pPr>
      <w:r w:rsidRPr="009E7B91">
        <w:rPr>
          <w:b w:val="0"/>
          <w:sz w:val="24"/>
          <w:szCs w:val="24"/>
        </w:rPr>
        <w:t xml:space="preserve">Исполнение Контракта может обеспечиваться предоставлением банковской гарантии, выданной банком, соответствующей требованиям </w:t>
      </w:r>
      <w:hyperlink r:id="rId22" w:history="1">
        <w:r w:rsidRPr="009E7B91">
          <w:rPr>
            <w:b w:val="0"/>
            <w:sz w:val="24"/>
            <w:szCs w:val="24"/>
          </w:rPr>
          <w:t>статьи 45</w:t>
        </w:r>
      </w:hyperlink>
      <w:r w:rsidRPr="009E7B91">
        <w:rPr>
          <w:b w:val="0"/>
          <w:sz w:val="24"/>
          <w:szCs w:val="24"/>
        </w:rPr>
        <w:t xml:space="preserve"> Федерального закона от 05.04.2013 №44-ФЗ</w:t>
      </w:r>
      <w:r w:rsidRPr="009E7B91">
        <w:rPr>
          <w:b w:val="0"/>
          <w:bCs w:val="0"/>
          <w:sz w:val="24"/>
          <w:szCs w:val="24"/>
        </w:rPr>
        <w:t xml:space="preserve"> и постановления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(с внесенными изменениями), </w:t>
      </w:r>
      <w:r w:rsidRPr="009E7B91">
        <w:rPr>
          <w:b w:val="0"/>
          <w:sz w:val="24"/>
          <w:szCs w:val="24"/>
        </w:rPr>
        <w:t>или внесением денежных средств на указанный Заказчиком в документации об электронном аукционе счет, на котором в соответствии с законодательством Российской Федерации учитываются операции со средствами, поступающими Заказчику. Срок действия банковской гарантии должен превышать срок действия Контракта не менее чем на один месяц.</w:t>
      </w:r>
    </w:p>
    <w:p w:rsidR="00423481" w:rsidRPr="009E7B91" w:rsidRDefault="00423481" w:rsidP="00423481">
      <w:pPr>
        <w:spacing w:line="240" w:lineRule="exact"/>
        <w:ind w:right="5"/>
        <w:rPr>
          <w:b w:val="0"/>
          <w:sz w:val="24"/>
          <w:szCs w:val="24"/>
        </w:rPr>
      </w:pPr>
      <w:r w:rsidRPr="009E7B91">
        <w:rPr>
          <w:b w:val="0"/>
          <w:sz w:val="24"/>
          <w:szCs w:val="24"/>
        </w:rPr>
        <w:t xml:space="preserve">      Согласно части 2 статьи 37 Федерального закона от 05.04.2013 № 44-ФЗ,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w:t>
      </w:r>
      <w:r w:rsidRPr="009E7B91">
        <w:rPr>
          <w:b w:val="0"/>
          <w:sz w:val="24"/>
          <w:szCs w:val="24"/>
          <w:u w:val="single"/>
        </w:rPr>
        <w:t>,</w:t>
      </w:r>
      <w:r w:rsidRPr="009E7B91">
        <w:rPr>
          <w:b w:val="0"/>
          <w:sz w:val="24"/>
          <w:szCs w:val="24"/>
        </w:rPr>
        <w:t xml:space="preserve"> или информации, подтверждающей добросовестность такого участника на дату подачи заявки в соответствии с частью 3 статьи 37 Федерального закона от 05.04.2013 № 44-ФЗ.</w:t>
      </w:r>
    </w:p>
    <w:p w:rsidR="00423481" w:rsidRDefault="00423481" w:rsidP="00423481">
      <w:pPr>
        <w:spacing w:line="240" w:lineRule="exact"/>
        <w:ind w:right="5"/>
        <w:rPr>
          <w:b w:val="0"/>
          <w:i/>
          <w:sz w:val="24"/>
          <w:szCs w:val="24"/>
        </w:rPr>
      </w:pPr>
      <w:r w:rsidRPr="009E7B91">
        <w:rPr>
          <w:b w:val="0"/>
          <w:sz w:val="24"/>
          <w:szCs w:val="24"/>
        </w:rPr>
        <w:t>Обеспечение исполнения Контракта предоставлено Подрядчиком в размере</w:t>
      </w:r>
      <w:r w:rsidRPr="009E7B91">
        <w:rPr>
          <w:b w:val="0"/>
          <w:color w:val="FF0000"/>
          <w:sz w:val="24"/>
          <w:szCs w:val="24"/>
        </w:rPr>
        <w:t xml:space="preserve"> </w:t>
      </w:r>
      <w:r w:rsidRPr="009E7B91">
        <w:rPr>
          <w:b w:val="0"/>
          <w:sz w:val="24"/>
          <w:szCs w:val="24"/>
        </w:rPr>
        <w:t>_____________</w:t>
      </w:r>
      <w:r w:rsidRPr="009E7B91">
        <w:rPr>
          <w:b w:val="0"/>
          <w:color w:val="000000"/>
          <w:sz w:val="24"/>
          <w:szCs w:val="24"/>
        </w:rPr>
        <w:t>рублей ______ копеек,</w:t>
      </w:r>
      <w:r w:rsidRPr="009E7B91">
        <w:rPr>
          <w:b w:val="0"/>
          <w:sz w:val="24"/>
          <w:szCs w:val="24"/>
        </w:rPr>
        <w:t xml:space="preserve"> НДС не облагается </w:t>
      </w:r>
      <w:r w:rsidRPr="009E7B91">
        <w:rPr>
          <w:b w:val="0"/>
          <w:i/>
          <w:sz w:val="24"/>
          <w:szCs w:val="24"/>
        </w:rPr>
        <w:t>(с учетом положений статьи 37 Федерального закона от 05.04.2013 № 44- ФЗ или без учета данной статьи, по результатам  проведенного электронного аукциона).</w:t>
      </w:r>
    </w:p>
    <w:p w:rsidR="00423481" w:rsidRPr="009E7B91" w:rsidRDefault="00423481" w:rsidP="00423481">
      <w:pPr>
        <w:spacing w:line="240" w:lineRule="exact"/>
        <w:ind w:right="5"/>
        <w:rPr>
          <w:b w:val="0"/>
          <w:i/>
          <w:sz w:val="24"/>
          <w:szCs w:val="24"/>
        </w:rPr>
      </w:pPr>
      <w:r w:rsidRPr="009E7B91">
        <w:rPr>
          <w:b w:val="0"/>
          <w:i/>
          <w:sz w:val="24"/>
          <w:szCs w:val="24"/>
        </w:rPr>
        <w:t>____________________________________________________________________________</w:t>
      </w:r>
    </w:p>
    <w:p w:rsidR="00423481" w:rsidRPr="009E7B91" w:rsidRDefault="00423481" w:rsidP="00423481">
      <w:pPr>
        <w:autoSpaceDE w:val="0"/>
        <w:autoSpaceDN w:val="0"/>
        <w:adjustRightInd w:val="0"/>
        <w:spacing w:before="60"/>
        <w:ind w:firstLine="360"/>
        <w:outlineLvl w:val="1"/>
        <w:rPr>
          <w:b w:val="0"/>
          <w:sz w:val="24"/>
          <w:szCs w:val="24"/>
        </w:rPr>
      </w:pPr>
      <w:r>
        <w:rPr>
          <w:b w:val="0"/>
          <w:i/>
          <w:sz w:val="24"/>
          <w:szCs w:val="24"/>
        </w:rPr>
        <w:t xml:space="preserve">          </w:t>
      </w:r>
      <w:r w:rsidRPr="009E7B91">
        <w:rPr>
          <w:b w:val="0"/>
          <w:i/>
          <w:sz w:val="24"/>
          <w:szCs w:val="24"/>
        </w:rPr>
        <w:t xml:space="preserve">    ( заполняется Заказчиком на этапе заключения Контракта)</w:t>
      </w:r>
      <w:r w:rsidRPr="009E7B91">
        <w:rPr>
          <w:b w:val="0"/>
          <w:sz w:val="24"/>
          <w:szCs w:val="24"/>
        </w:rPr>
        <w:t xml:space="preserve">. </w:t>
      </w:r>
    </w:p>
    <w:p w:rsidR="00423481" w:rsidRPr="009E7B91" w:rsidRDefault="00423481" w:rsidP="00423481">
      <w:pPr>
        <w:ind w:firstLine="360"/>
        <w:rPr>
          <w:b w:val="0"/>
          <w:sz w:val="24"/>
          <w:szCs w:val="24"/>
        </w:rPr>
      </w:pPr>
      <w:r w:rsidRPr="009E7B91">
        <w:rPr>
          <w:b w:val="0"/>
          <w:sz w:val="24"/>
          <w:szCs w:val="24"/>
        </w:rPr>
        <w:t>Обеспечение исполнения Контракта предоставлено Подрядч</w:t>
      </w:r>
      <w:r>
        <w:rPr>
          <w:b w:val="0"/>
          <w:sz w:val="24"/>
          <w:szCs w:val="24"/>
        </w:rPr>
        <w:t>иком в виде__</w:t>
      </w:r>
      <w:r w:rsidRPr="009E7B91">
        <w:rPr>
          <w:b w:val="0"/>
          <w:sz w:val="24"/>
          <w:szCs w:val="24"/>
        </w:rPr>
        <w:t>________________________________________________________________________</w:t>
      </w:r>
    </w:p>
    <w:p w:rsidR="00423481" w:rsidRDefault="00423481" w:rsidP="00423481">
      <w:pPr>
        <w:ind w:firstLine="360"/>
        <w:rPr>
          <w:b w:val="0"/>
          <w:sz w:val="24"/>
          <w:szCs w:val="24"/>
        </w:rPr>
      </w:pPr>
      <w:r w:rsidRPr="009E7B91">
        <w:rPr>
          <w:b w:val="0"/>
          <w:i/>
          <w:sz w:val="24"/>
          <w:szCs w:val="24"/>
        </w:rPr>
        <w:t xml:space="preserve">                                (заполняется Заказчиком на этапе заключения Контракта)</w:t>
      </w:r>
      <w:r w:rsidRPr="009E7B91">
        <w:rPr>
          <w:b w:val="0"/>
          <w:sz w:val="24"/>
          <w:szCs w:val="24"/>
        </w:rPr>
        <w:t>.</w:t>
      </w:r>
    </w:p>
    <w:p w:rsidR="00423481" w:rsidRPr="009E7B91" w:rsidRDefault="00423481" w:rsidP="00423481">
      <w:pPr>
        <w:rPr>
          <w:b w:val="0"/>
          <w:sz w:val="24"/>
          <w:szCs w:val="24"/>
        </w:rPr>
      </w:pPr>
      <w:r>
        <w:rPr>
          <w:b w:val="0"/>
          <w:sz w:val="24"/>
          <w:szCs w:val="24"/>
        </w:rPr>
        <w:t>10</w:t>
      </w:r>
      <w:r w:rsidRPr="009E7B91">
        <w:rPr>
          <w:b w:val="0"/>
          <w:sz w:val="24"/>
          <w:szCs w:val="24"/>
        </w:rPr>
        <w:t>.2.Способ обеспечения исполнения Контракта из указанных в п. 9.1. настоящего Контракта  способов определяется Подрядчиком самостоятельно.</w:t>
      </w:r>
    </w:p>
    <w:p w:rsidR="00423481" w:rsidRPr="009E7B91" w:rsidRDefault="00423481" w:rsidP="00423481">
      <w:pPr>
        <w:spacing w:line="240" w:lineRule="atLeast"/>
        <w:ind w:right="-303"/>
        <w:rPr>
          <w:b w:val="0"/>
          <w:sz w:val="24"/>
          <w:szCs w:val="24"/>
        </w:rPr>
      </w:pPr>
      <w:r w:rsidRPr="009E7B91">
        <w:rPr>
          <w:b w:val="0"/>
          <w:sz w:val="24"/>
          <w:szCs w:val="24"/>
          <w:lang w:eastAsia="ru-RU"/>
        </w:rPr>
        <w:t>Положения Федерального закона от 05.04.2013 №44-ФЗ об о</w:t>
      </w:r>
      <w:r w:rsidRPr="009E7B91">
        <w:rPr>
          <w:b w:val="0"/>
          <w:sz w:val="24"/>
          <w:szCs w:val="24"/>
        </w:rPr>
        <w:t>беспечении исполнения Контракта не применяются в случае:</w:t>
      </w:r>
    </w:p>
    <w:p w:rsidR="00423481" w:rsidRPr="009E7B91" w:rsidRDefault="00423481" w:rsidP="00423481">
      <w:pPr>
        <w:pStyle w:val="ConsPlusNormal0"/>
        <w:spacing w:line="240" w:lineRule="atLeast"/>
        <w:ind w:firstLine="540"/>
        <w:jc w:val="both"/>
        <w:rPr>
          <w:rFonts w:ascii="Times New Roman" w:hAnsi="Times New Roman" w:cs="Times New Roman"/>
          <w:sz w:val="24"/>
          <w:szCs w:val="24"/>
        </w:rPr>
      </w:pPr>
      <w:r w:rsidRPr="009E7B91">
        <w:rPr>
          <w:rFonts w:ascii="Times New Roman" w:hAnsi="Times New Roman" w:cs="Times New Roman"/>
          <w:sz w:val="24"/>
          <w:szCs w:val="24"/>
        </w:rPr>
        <w:t>1) заключения контракта с участником закупки, который является казенным учреждением;</w:t>
      </w:r>
    </w:p>
    <w:p w:rsidR="00423481" w:rsidRPr="009E7B91" w:rsidRDefault="00423481" w:rsidP="00423481">
      <w:pPr>
        <w:pStyle w:val="ConsPlusNormal0"/>
        <w:spacing w:line="240" w:lineRule="atLeast"/>
        <w:ind w:firstLine="540"/>
        <w:jc w:val="both"/>
        <w:rPr>
          <w:rFonts w:ascii="Times New Roman" w:hAnsi="Times New Roman" w:cs="Times New Roman"/>
          <w:sz w:val="24"/>
          <w:szCs w:val="24"/>
        </w:rPr>
      </w:pPr>
      <w:r w:rsidRPr="009E7B91">
        <w:rPr>
          <w:rFonts w:ascii="Times New Roman" w:hAnsi="Times New Roman" w:cs="Times New Roman"/>
          <w:sz w:val="24"/>
          <w:szCs w:val="24"/>
        </w:rPr>
        <w:t>2) осуществления закупки услуги по предоставлению кредита;</w:t>
      </w:r>
    </w:p>
    <w:p w:rsidR="00423481" w:rsidRPr="009E7B91" w:rsidRDefault="00423481" w:rsidP="00423481">
      <w:pPr>
        <w:rPr>
          <w:b w:val="0"/>
          <w:sz w:val="24"/>
          <w:szCs w:val="24"/>
        </w:rPr>
      </w:pPr>
      <w:r w:rsidRPr="009E7B91">
        <w:rPr>
          <w:b w:val="0"/>
          <w:sz w:val="24"/>
          <w:szCs w:val="24"/>
        </w:rPr>
        <w:t xml:space="preserve">         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423481" w:rsidRPr="009E7B91" w:rsidRDefault="00423481" w:rsidP="00423481">
      <w:pPr>
        <w:ind w:right="-303"/>
        <w:rPr>
          <w:b w:val="0"/>
          <w:sz w:val="24"/>
          <w:szCs w:val="24"/>
          <w:lang w:eastAsia="ru-RU"/>
        </w:rPr>
      </w:pPr>
      <w:r>
        <w:rPr>
          <w:b w:val="0"/>
          <w:sz w:val="24"/>
          <w:szCs w:val="24"/>
        </w:rPr>
        <w:lastRenderedPageBreak/>
        <w:t>10</w:t>
      </w:r>
      <w:r w:rsidRPr="009E7B91">
        <w:rPr>
          <w:b w:val="0"/>
          <w:sz w:val="24"/>
          <w:szCs w:val="24"/>
        </w:rPr>
        <w:t xml:space="preserve">.3 </w:t>
      </w:r>
      <w:r w:rsidRPr="009E7B91">
        <w:rPr>
          <w:b w:val="0"/>
          <w:sz w:val="24"/>
          <w:szCs w:val="24"/>
          <w:lang w:eastAsia="ru-RU"/>
        </w:rPr>
        <w:t>В ходе исполнения Контракта П</w:t>
      </w:r>
      <w:r w:rsidRPr="009E7B91">
        <w:rPr>
          <w:b w:val="0"/>
          <w:bCs w:val="0"/>
          <w:sz w:val="24"/>
          <w:szCs w:val="24"/>
        </w:rPr>
        <w:t xml:space="preserve">одрядчик </w:t>
      </w:r>
      <w:r w:rsidRPr="009E7B91">
        <w:rPr>
          <w:b w:val="0"/>
          <w:sz w:val="24"/>
          <w:szCs w:val="24"/>
          <w:lang w:eastAsia="ru-RU"/>
        </w:rPr>
        <w:t>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423481" w:rsidRPr="009E7B91" w:rsidRDefault="00423481" w:rsidP="00423481">
      <w:pPr>
        <w:autoSpaceDE w:val="0"/>
        <w:autoSpaceDN w:val="0"/>
        <w:adjustRightInd w:val="0"/>
        <w:rPr>
          <w:b w:val="0"/>
          <w:sz w:val="24"/>
          <w:szCs w:val="24"/>
        </w:rPr>
      </w:pPr>
      <w:r>
        <w:rPr>
          <w:b w:val="0"/>
          <w:sz w:val="24"/>
          <w:szCs w:val="24"/>
        </w:rPr>
        <w:t>10</w:t>
      </w:r>
      <w:r w:rsidRPr="009E7B91">
        <w:rPr>
          <w:b w:val="0"/>
          <w:sz w:val="24"/>
          <w:szCs w:val="24"/>
        </w:rPr>
        <w:t>.4 Срок обеспечения исполнения настоящего Контракта должен превышать срок действия исполненных обязательств по настоящему Контракту не менее чем на один месяц.</w:t>
      </w:r>
    </w:p>
    <w:p w:rsidR="00423481" w:rsidRPr="009E7B91" w:rsidRDefault="00423481" w:rsidP="00423481">
      <w:pPr>
        <w:widowControl w:val="0"/>
        <w:shd w:val="clear" w:color="auto" w:fill="FFFFFF"/>
        <w:tabs>
          <w:tab w:val="left" w:pos="600"/>
        </w:tabs>
        <w:autoSpaceDE w:val="0"/>
        <w:autoSpaceDN w:val="0"/>
        <w:adjustRightInd w:val="0"/>
        <w:rPr>
          <w:b w:val="0"/>
          <w:sz w:val="24"/>
          <w:szCs w:val="24"/>
        </w:rPr>
      </w:pPr>
      <w:r>
        <w:rPr>
          <w:b w:val="0"/>
          <w:sz w:val="24"/>
          <w:szCs w:val="24"/>
        </w:rPr>
        <w:t>10</w:t>
      </w:r>
      <w:r w:rsidRPr="009E7B91">
        <w:rPr>
          <w:b w:val="0"/>
          <w:sz w:val="24"/>
          <w:szCs w:val="24"/>
        </w:rPr>
        <w:t>.5. В случае, если в качестве формы обеспечения исполнения Контракта Подрядчиком выбрано внесение денежных средств, то обеспечение исполнения Контракта возвращается Заказчиком Подрядчику, при условии надлежащего исполнения им всех своих обязательств по настоящему Контракту (при наличии у Заказчика, всех надлежаще оформленных Подрядчиком документов, в соответствии с настоящим Контрактом, подписанных и согласованных обеими сторонами)  в течение 10 рабочих дней после исполнения (прекращения) обязательств по Контракту. Денежные средства возвращаются Заказчиком на основании письменного (устного) требования Подрядчика и по реквизитам, указанным Подрядчиком.</w:t>
      </w:r>
    </w:p>
    <w:p w:rsidR="00423481" w:rsidRPr="009E7B91" w:rsidRDefault="00423481" w:rsidP="00423481">
      <w:pPr>
        <w:rPr>
          <w:b w:val="0"/>
          <w:sz w:val="24"/>
          <w:szCs w:val="24"/>
        </w:rPr>
      </w:pPr>
      <w:r w:rsidRPr="009E7B91">
        <w:rPr>
          <w:b w:val="0"/>
          <w:sz w:val="24"/>
          <w:szCs w:val="24"/>
        </w:rPr>
        <w:t xml:space="preserve"> </w:t>
      </w:r>
      <w:r>
        <w:rPr>
          <w:b w:val="0"/>
          <w:sz w:val="24"/>
          <w:szCs w:val="24"/>
        </w:rPr>
        <w:t>10</w:t>
      </w:r>
      <w:r w:rsidRPr="009E7B91">
        <w:rPr>
          <w:b w:val="0"/>
          <w:sz w:val="24"/>
          <w:szCs w:val="24"/>
        </w:rPr>
        <w:t>.6 В случае неисполнения или ненадлежащего исполнения Подрядчиком обязательств, предусмотренных Контрактом, Заказчик вправе удержать обеспечение исполнения Контракта, внесенное денежными средствами, в размере начисленных неустоек (штрафов, пеней).</w:t>
      </w:r>
    </w:p>
    <w:p w:rsidR="00423481" w:rsidRPr="009E7B91" w:rsidRDefault="00423481" w:rsidP="00423481">
      <w:pPr>
        <w:rPr>
          <w:b w:val="0"/>
          <w:sz w:val="24"/>
          <w:szCs w:val="24"/>
        </w:rPr>
      </w:pPr>
      <w:r w:rsidRPr="009E7B91">
        <w:rPr>
          <w:b w:val="0"/>
          <w:sz w:val="24"/>
          <w:szCs w:val="24"/>
        </w:rPr>
        <w:t>При этом Заказчик не позднее чем за 10 (десять) календарных дней до даты удержания из обеспечения исполнения Контракта, внесенного денежными средствами, начисленных неустоек (штрафов, пеней) направляет Подрядчику уведомление о таком удержании с указанием обязательств, которые не исполнены или ненадлежащим образом исполнены Подрядчиком.</w:t>
      </w:r>
    </w:p>
    <w:p w:rsidR="00423481" w:rsidRDefault="00423481" w:rsidP="00423481">
      <w:pPr>
        <w:ind w:right="-5"/>
        <w:rPr>
          <w:b w:val="0"/>
          <w:sz w:val="24"/>
          <w:szCs w:val="24"/>
        </w:rPr>
      </w:pPr>
      <w:r>
        <w:rPr>
          <w:b w:val="0"/>
          <w:sz w:val="24"/>
          <w:szCs w:val="24"/>
        </w:rPr>
        <w:t>10</w:t>
      </w:r>
      <w:r w:rsidRPr="009E7B91">
        <w:rPr>
          <w:b w:val="0"/>
          <w:sz w:val="24"/>
          <w:szCs w:val="24"/>
        </w:rPr>
        <w:t>.7 В случае, если размер начисленных неустоек (штрафов, пеней) превышает размер обеспечения исполнения Контракта, то Заказчик вправе удержать обеспечение исполнения Контракта, внесенное денежными средствами, в полном объеме, а также потребовать уплаты недостающей суммы начисленных неустоек (штрафов, пеней).</w:t>
      </w:r>
    </w:p>
    <w:p w:rsidR="00423481" w:rsidRPr="009E7B91" w:rsidRDefault="00423481" w:rsidP="00423481">
      <w:pPr>
        <w:ind w:right="-5"/>
        <w:rPr>
          <w:b w:val="0"/>
          <w:sz w:val="24"/>
          <w:szCs w:val="24"/>
        </w:rPr>
      </w:pPr>
      <w:r w:rsidRPr="009E7B91">
        <w:rPr>
          <w:b w:val="0"/>
          <w:sz w:val="24"/>
          <w:szCs w:val="24"/>
        </w:rPr>
        <w:t xml:space="preserve"> </w:t>
      </w:r>
      <w:r>
        <w:rPr>
          <w:b w:val="0"/>
          <w:sz w:val="24"/>
          <w:szCs w:val="24"/>
        </w:rPr>
        <w:t>10</w:t>
      </w:r>
      <w:r w:rsidRPr="009E7B91">
        <w:rPr>
          <w:b w:val="0"/>
          <w:sz w:val="24"/>
          <w:szCs w:val="24"/>
        </w:rPr>
        <w:t xml:space="preserve">.8 В том случае, если по каким 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выполнение Подрядчиком своих обязательств по настоящему Контракту, Подрядчик обязуется в течение 5 (пяти) рабочих дней предоставить Заказчику иное (новое) надлежаще оформленное обеспечение исполнения Контракта на тех же условиях и в том же размере, указанном в п. </w:t>
      </w:r>
      <w:r>
        <w:rPr>
          <w:b w:val="0"/>
          <w:sz w:val="24"/>
          <w:szCs w:val="24"/>
        </w:rPr>
        <w:t>10</w:t>
      </w:r>
      <w:r w:rsidRPr="009E7B91">
        <w:rPr>
          <w:b w:val="0"/>
          <w:sz w:val="24"/>
          <w:szCs w:val="24"/>
        </w:rPr>
        <w:t>.1 настоящего Контракта.</w:t>
      </w:r>
    </w:p>
    <w:p w:rsidR="00423481" w:rsidRPr="009E7B91" w:rsidRDefault="00423481" w:rsidP="00423481">
      <w:pPr>
        <w:rPr>
          <w:b w:val="0"/>
          <w:sz w:val="24"/>
          <w:szCs w:val="24"/>
        </w:rPr>
      </w:pPr>
      <w:r>
        <w:rPr>
          <w:b w:val="0"/>
          <w:sz w:val="24"/>
          <w:szCs w:val="24"/>
        </w:rPr>
        <w:t xml:space="preserve"> 10</w:t>
      </w:r>
      <w:r w:rsidRPr="009E7B91">
        <w:rPr>
          <w:b w:val="0"/>
          <w:sz w:val="24"/>
          <w:szCs w:val="24"/>
        </w:rPr>
        <w:t xml:space="preserve">.9 </w:t>
      </w:r>
      <w:r w:rsidRPr="009E7B91">
        <w:rPr>
          <w:b w:val="0"/>
          <w:sz w:val="24"/>
          <w:szCs w:val="24"/>
          <w:lang w:eastAsia="ru-RU"/>
        </w:rPr>
        <w:t>В том случае, если в качестве формы обеспечения исполнения Контракта Подрядчиком выбрана банковская гарантия, то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B0397" w:rsidRPr="00BB4E3B" w:rsidRDefault="006B0397">
      <w:pPr>
        <w:rPr>
          <w:rFonts w:eastAsia="Times New Roman"/>
          <w:b w:val="0"/>
          <w:color w:val="000000"/>
          <w:sz w:val="24"/>
          <w:szCs w:val="24"/>
        </w:rPr>
      </w:pPr>
      <w:r w:rsidRPr="00BB4E3B">
        <w:rPr>
          <w:rFonts w:eastAsia="Times New Roman"/>
          <w:b w:val="0"/>
          <w:sz w:val="24"/>
          <w:szCs w:val="24"/>
        </w:rPr>
        <w:t xml:space="preserve">                            </w:t>
      </w:r>
    </w:p>
    <w:p w:rsidR="006B0397" w:rsidRDefault="006B0397">
      <w:pPr>
        <w:rPr>
          <w:sz w:val="24"/>
          <w:szCs w:val="24"/>
        </w:rPr>
      </w:pPr>
      <w:r>
        <w:rPr>
          <w:rFonts w:eastAsia="Times New Roman"/>
          <w:b w:val="0"/>
          <w:color w:val="000000"/>
          <w:sz w:val="24"/>
          <w:szCs w:val="24"/>
        </w:rPr>
        <w:t xml:space="preserve">                     </w:t>
      </w:r>
      <w:r>
        <w:rPr>
          <w:sz w:val="24"/>
          <w:szCs w:val="24"/>
        </w:rPr>
        <w:t>11. ГАРАНТИИ  КАЧЕСТВА  ПО СДАННЫМ РАБОТАМ</w:t>
      </w:r>
    </w:p>
    <w:p w:rsidR="006B0397" w:rsidRDefault="006B0397">
      <w:pPr>
        <w:rPr>
          <w:sz w:val="24"/>
          <w:szCs w:val="24"/>
        </w:rPr>
      </w:pPr>
    </w:p>
    <w:p w:rsidR="00423481" w:rsidRDefault="00423481" w:rsidP="00423481">
      <w:pPr>
        <w:rPr>
          <w:b w:val="0"/>
          <w:sz w:val="24"/>
          <w:szCs w:val="24"/>
        </w:rPr>
      </w:pPr>
      <w:r>
        <w:rPr>
          <w:b w:val="0"/>
          <w:sz w:val="24"/>
          <w:szCs w:val="24"/>
        </w:rPr>
        <w:t xml:space="preserve">11.1. </w:t>
      </w:r>
      <w:r>
        <w:rPr>
          <w:b w:val="0"/>
          <w:color w:val="000000"/>
          <w:sz w:val="24"/>
          <w:szCs w:val="24"/>
        </w:rPr>
        <w:t xml:space="preserve">Подрядчик гарантирует </w:t>
      </w:r>
      <w:r>
        <w:rPr>
          <w:b w:val="0"/>
          <w:sz w:val="24"/>
          <w:szCs w:val="24"/>
        </w:rPr>
        <w:t>качество выполнения всех работ  в соответствии с действующими нормами ГОСТов, ВСН, своевременное устранение недостатков и дефектов, выявленных при приемке работ.</w:t>
      </w:r>
    </w:p>
    <w:p w:rsidR="00423481" w:rsidRDefault="00423481" w:rsidP="00423481">
      <w:pPr>
        <w:rPr>
          <w:b w:val="0"/>
          <w:sz w:val="24"/>
          <w:szCs w:val="24"/>
        </w:rPr>
      </w:pPr>
      <w:r w:rsidRPr="00162800">
        <w:rPr>
          <w:rStyle w:val="aa"/>
          <w:iCs/>
          <w:sz w:val="24"/>
          <w:szCs w:val="24"/>
        </w:rPr>
        <w:t>П</w:t>
      </w:r>
      <w:r>
        <w:rPr>
          <w:b w:val="0"/>
          <w:sz w:val="24"/>
          <w:szCs w:val="24"/>
        </w:rPr>
        <w:t xml:space="preserve">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w:t>
      </w:r>
    </w:p>
    <w:p w:rsidR="006B0397" w:rsidRDefault="00423481" w:rsidP="00423481">
      <w:pPr>
        <w:rPr>
          <w:b w:val="0"/>
          <w:sz w:val="24"/>
          <w:szCs w:val="24"/>
        </w:rPr>
      </w:pPr>
      <w:r>
        <w:rPr>
          <w:b w:val="0"/>
          <w:sz w:val="24"/>
          <w:szCs w:val="24"/>
        </w:rPr>
        <w:t>11.2. Законченные работы должны соответствовать требованиям безопасности движения в течение всего срока предоставления гарантий качества</w:t>
      </w:r>
    </w:p>
    <w:p w:rsidR="00A02267" w:rsidRDefault="006B0397">
      <w:pPr>
        <w:pStyle w:val="af9"/>
        <w:rPr>
          <w:rFonts w:ascii="Times New Roman" w:hAnsi="Times New Roman" w:cs="Times New Roman"/>
          <w:bCs/>
          <w:sz w:val="24"/>
          <w:szCs w:val="24"/>
        </w:rPr>
      </w:pPr>
      <w:r>
        <w:rPr>
          <w:rFonts w:ascii="Times New Roman" w:hAnsi="Times New Roman" w:cs="Times New Roman"/>
          <w:bCs/>
          <w:sz w:val="24"/>
          <w:szCs w:val="24"/>
        </w:rPr>
        <w:t xml:space="preserve">                                    </w:t>
      </w:r>
    </w:p>
    <w:p w:rsidR="00A02267" w:rsidRDefault="00A02267">
      <w:pPr>
        <w:pStyle w:val="af9"/>
        <w:rPr>
          <w:rFonts w:ascii="Times New Roman" w:hAnsi="Times New Roman" w:cs="Times New Roman"/>
          <w:bCs/>
          <w:sz w:val="24"/>
          <w:szCs w:val="24"/>
        </w:rPr>
      </w:pPr>
    </w:p>
    <w:p w:rsidR="00B53868" w:rsidRDefault="00A02267">
      <w:pPr>
        <w:pStyle w:val="af9"/>
        <w:rPr>
          <w:rFonts w:ascii="Times New Roman" w:hAnsi="Times New Roman" w:cs="Times New Roman"/>
          <w:bCs/>
          <w:sz w:val="24"/>
          <w:szCs w:val="24"/>
        </w:rPr>
      </w:pPr>
      <w:r>
        <w:rPr>
          <w:rFonts w:ascii="Times New Roman" w:hAnsi="Times New Roman" w:cs="Times New Roman"/>
          <w:bCs/>
          <w:sz w:val="24"/>
          <w:szCs w:val="24"/>
        </w:rPr>
        <w:t xml:space="preserve">                                    </w:t>
      </w:r>
    </w:p>
    <w:p w:rsidR="00B53868" w:rsidRDefault="00B53868">
      <w:pPr>
        <w:pStyle w:val="af9"/>
        <w:rPr>
          <w:rFonts w:ascii="Times New Roman" w:hAnsi="Times New Roman" w:cs="Times New Roman"/>
          <w:bCs/>
          <w:sz w:val="24"/>
          <w:szCs w:val="24"/>
        </w:rPr>
      </w:pPr>
    </w:p>
    <w:p w:rsidR="00B53868" w:rsidRDefault="00B53868">
      <w:pPr>
        <w:pStyle w:val="af9"/>
        <w:rPr>
          <w:rFonts w:ascii="Times New Roman" w:hAnsi="Times New Roman" w:cs="Times New Roman"/>
          <w:bCs/>
          <w:sz w:val="24"/>
          <w:szCs w:val="24"/>
        </w:rPr>
      </w:pPr>
    </w:p>
    <w:p w:rsidR="006B0397" w:rsidRDefault="00B53868">
      <w:pPr>
        <w:pStyle w:val="af9"/>
        <w:rPr>
          <w:rFonts w:ascii="Times New Roman" w:hAnsi="Times New Roman" w:cs="Times New Roman"/>
          <w:caps/>
          <w:sz w:val="24"/>
          <w:szCs w:val="24"/>
        </w:rPr>
      </w:pPr>
      <w:r>
        <w:rPr>
          <w:rFonts w:ascii="Times New Roman" w:hAnsi="Times New Roman" w:cs="Times New Roman"/>
          <w:bCs/>
          <w:sz w:val="24"/>
          <w:szCs w:val="24"/>
        </w:rPr>
        <w:t xml:space="preserve">                               </w:t>
      </w:r>
      <w:r w:rsidR="006B0397">
        <w:rPr>
          <w:rFonts w:ascii="Times New Roman" w:hAnsi="Times New Roman" w:cs="Times New Roman"/>
          <w:bCs/>
          <w:sz w:val="24"/>
          <w:szCs w:val="24"/>
        </w:rPr>
        <w:t xml:space="preserve">  </w:t>
      </w:r>
      <w:r w:rsidR="006B0397">
        <w:rPr>
          <w:rFonts w:ascii="Times New Roman" w:hAnsi="Times New Roman" w:cs="Times New Roman"/>
          <w:b/>
          <w:bCs/>
          <w:sz w:val="24"/>
          <w:szCs w:val="24"/>
        </w:rPr>
        <w:t>12.</w:t>
      </w:r>
      <w:r w:rsidR="006B0397">
        <w:rPr>
          <w:b/>
          <w:bCs/>
          <w:sz w:val="24"/>
          <w:szCs w:val="24"/>
        </w:rPr>
        <w:t xml:space="preserve"> </w:t>
      </w:r>
      <w:r w:rsidR="006B0397">
        <w:rPr>
          <w:rFonts w:ascii="Times New Roman" w:hAnsi="Times New Roman" w:cs="Times New Roman"/>
          <w:b/>
          <w:bCs/>
          <w:sz w:val="24"/>
          <w:szCs w:val="24"/>
        </w:rPr>
        <w:t>ПОРЯДОК РАЗРЕШЕНИЯ СПОРОВ</w:t>
      </w:r>
    </w:p>
    <w:p w:rsidR="006B0397" w:rsidRDefault="006B0397">
      <w:pPr>
        <w:pStyle w:val="af9"/>
        <w:rPr>
          <w:rFonts w:ascii="Times New Roman" w:hAnsi="Times New Roman" w:cs="Times New Roman"/>
          <w:caps/>
          <w:sz w:val="24"/>
          <w:szCs w:val="24"/>
        </w:rPr>
      </w:pPr>
    </w:p>
    <w:p w:rsidR="006B0397" w:rsidRDefault="006B0397">
      <w:pPr>
        <w:pStyle w:val="af9"/>
        <w:jc w:val="both"/>
        <w:rPr>
          <w:rFonts w:ascii="Times New Roman" w:hAnsi="Times New Roman" w:cs="Times New Roman"/>
          <w:sz w:val="24"/>
          <w:szCs w:val="24"/>
        </w:rPr>
      </w:pPr>
      <w:r>
        <w:rPr>
          <w:rFonts w:ascii="Times New Roman" w:hAnsi="Times New Roman" w:cs="Times New Roman"/>
          <w:sz w:val="24"/>
          <w:szCs w:val="24"/>
        </w:rPr>
        <w:t xml:space="preserve">12.1. </w:t>
      </w:r>
      <w:r>
        <w:rPr>
          <w:rFonts w:ascii="Times New Roman" w:hAnsi="Times New Roman" w:cs="Times New Roman"/>
          <w:spacing w:val="-2"/>
          <w:sz w:val="24"/>
          <w:szCs w:val="24"/>
        </w:rPr>
        <w:t>В случае возникновения между сторонами споров и разногласий, вытекающих из кон</w:t>
      </w:r>
      <w:r>
        <w:rPr>
          <w:rFonts w:ascii="Times New Roman" w:hAnsi="Times New Roman" w:cs="Times New Roman"/>
          <w:sz w:val="24"/>
          <w:szCs w:val="24"/>
        </w:rPr>
        <w:t>тракта или связанных с ним, стороны принимают все меры к</w:t>
      </w:r>
      <w:r>
        <w:rPr>
          <w:rFonts w:ascii="Times New Roman" w:hAnsi="Times New Roman" w:cs="Times New Roman"/>
          <w:i/>
          <w:iCs/>
          <w:sz w:val="24"/>
          <w:szCs w:val="24"/>
        </w:rPr>
        <w:t xml:space="preserve"> </w:t>
      </w:r>
      <w:r>
        <w:rPr>
          <w:rFonts w:ascii="Times New Roman" w:hAnsi="Times New Roman" w:cs="Times New Roman"/>
          <w:sz w:val="24"/>
          <w:szCs w:val="24"/>
        </w:rPr>
        <w:t>их разрешению путем взаимных переговоров или в претензионном порядке.</w:t>
      </w:r>
    </w:p>
    <w:p w:rsidR="00741B82" w:rsidRDefault="006B0397">
      <w:pPr>
        <w:pStyle w:val="af9"/>
        <w:jc w:val="both"/>
        <w:rPr>
          <w:rFonts w:ascii="Times New Roman" w:hAnsi="Times New Roman" w:cs="Times New Roman"/>
          <w:spacing w:val="-2"/>
          <w:sz w:val="24"/>
          <w:szCs w:val="24"/>
        </w:rPr>
      </w:pPr>
      <w:r>
        <w:rPr>
          <w:rFonts w:ascii="Times New Roman" w:hAnsi="Times New Roman" w:cs="Times New Roman"/>
          <w:sz w:val="24"/>
          <w:szCs w:val="24"/>
        </w:rPr>
        <w:t>12.2.  Е</w:t>
      </w:r>
      <w:r>
        <w:rPr>
          <w:rFonts w:ascii="Times New Roman" w:hAnsi="Times New Roman" w:cs="Times New Roman"/>
          <w:spacing w:val="-1"/>
          <w:sz w:val="24"/>
          <w:szCs w:val="24"/>
        </w:rPr>
        <w:t>сли сторонам не удается разрешить возникшие споры или разногласия путем взаим</w:t>
      </w:r>
      <w:r>
        <w:rPr>
          <w:rFonts w:ascii="Times New Roman" w:hAnsi="Times New Roman" w:cs="Times New Roman"/>
          <w:spacing w:val="-2"/>
          <w:sz w:val="24"/>
          <w:szCs w:val="24"/>
        </w:rPr>
        <w:t>ных переговоров или</w:t>
      </w:r>
      <w:r>
        <w:rPr>
          <w:rFonts w:ascii="Times New Roman" w:hAnsi="Times New Roman" w:cs="Times New Roman"/>
          <w:sz w:val="24"/>
          <w:szCs w:val="24"/>
        </w:rPr>
        <w:t xml:space="preserve"> в претензионном порядке,</w:t>
      </w:r>
      <w:r>
        <w:rPr>
          <w:rFonts w:ascii="Times New Roman" w:hAnsi="Times New Roman" w:cs="Times New Roman"/>
          <w:spacing w:val="-2"/>
          <w:sz w:val="24"/>
          <w:szCs w:val="24"/>
        </w:rPr>
        <w:t xml:space="preserve"> то такие споры и разногласия будут </w:t>
      </w:r>
    </w:p>
    <w:p w:rsidR="006B0397" w:rsidRDefault="006B0397">
      <w:pPr>
        <w:pStyle w:val="af9"/>
        <w:jc w:val="both"/>
        <w:rPr>
          <w:sz w:val="24"/>
          <w:szCs w:val="24"/>
        </w:rPr>
      </w:pPr>
      <w:r>
        <w:rPr>
          <w:rFonts w:ascii="Times New Roman" w:hAnsi="Times New Roman" w:cs="Times New Roman"/>
          <w:spacing w:val="-2"/>
          <w:sz w:val="24"/>
          <w:szCs w:val="24"/>
        </w:rPr>
        <w:t xml:space="preserve">разрешаться в Арбитражном суде Новгородской области </w:t>
      </w:r>
      <w:r>
        <w:rPr>
          <w:rFonts w:ascii="Times New Roman" w:hAnsi="Times New Roman" w:cs="Times New Roman"/>
          <w:spacing w:val="-1"/>
          <w:sz w:val="24"/>
          <w:szCs w:val="24"/>
        </w:rPr>
        <w:t>в соответствии с законодательством Российской Федерации.</w:t>
      </w:r>
    </w:p>
    <w:p w:rsidR="006B0397" w:rsidRDefault="006B0397">
      <w:pPr>
        <w:rPr>
          <w:b w:val="0"/>
          <w:sz w:val="24"/>
          <w:szCs w:val="24"/>
        </w:rPr>
      </w:pPr>
    </w:p>
    <w:p w:rsidR="006B0397" w:rsidRDefault="006B0397">
      <w:pPr>
        <w:rPr>
          <w:sz w:val="24"/>
          <w:szCs w:val="24"/>
        </w:rPr>
      </w:pPr>
      <w:r>
        <w:rPr>
          <w:rFonts w:eastAsia="Times New Roman"/>
          <w:b w:val="0"/>
          <w:sz w:val="24"/>
          <w:szCs w:val="24"/>
        </w:rPr>
        <w:t xml:space="preserve">                                                </w:t>
      </w:r>
      <w:r>
        <w:rPr>
          <w:sz w:val="24"/>
          <w:szCs w:val="24"/>
        </w:rPr>
        <w:t>13. ПРОЧИЕ  УСЛОВИЯ</w:t>
      </w:r>
    </w:p>
    <w:p w:rsidR="006B0397" w:rsidRDefault="006B0397">
      <w:pPr>
        <w:rPr>
          <w:sz w:val="24"/>
          <w:szCs w:val="24"/>
        </w:rPr>
      </w:pPr>
    </w:p>
    <w:p w:rsidR="006B0397" w:rsidRDefault="006B0397">
      <w:pPr>
        <w:rPr>
          <w:b w:val="0"/>
          <w:sz w:val="24"/>
          <w:szCs w:val="24"/>
        </w:rPr>
      </w:pPr>
      <w:r>
        <w:rPr>
          <w:b w:val="0"/>
          <w:sz w:val="24"/>
          <w:szCs w:val="24"/>
        </w:rPr>
        <w:t>13.1. Все уведомления сторон, связанные с исполнением настоящего контракта, направляются в письменной форме по почте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B0397" w:rsidRDefault="006B0397">
      <w:pPr>
        <w:rPr>
          <w:b w:val="0"/>
          <w:sz w:val="24"/>
          <w:szCs w:val="24"/>
        </w:rPr>
      </w:pPr>
      <w:r>
        <w:rPr>
          <w:b w:val="0"/>
          <w:sz w:val="24"/>
          <w:szCs w:val="24"/>
        </w:rPr>
        <w:t>13.2. Во всем, что не предусмотрено настоящим контрактом, стороны руководствуются законодательством Российской Федерации.</w:t>
      </w:r>
    </w:p>
    <w:p w:rsidR="006B0397" w:rsidRDefault="006B0397">
      <w:pPr>
        <w:rPr>
          <w:b w:val="0"/>
          <w:sz w:val="24"/>
          <w:szCs w:val="24"/>
        </w:rPr>
      </w:pPr>
      <w:r>
        <w:rPr>
          <w:b w:val="0"/>
          <w:sz w:val="24"/>
          <w:szCs w:val="24"/>
        </w:rPr>
        <w:t>13.3. Неотъемлемой частью настоящего муниципального контракта является:</w:t>
      </w:r>
    </w:p>
    <w:p w:rsidR="006B0397" w:rsidRDefault="006B0397">
      <w:pPr>
        <w:rPr>
          <w:b w:val="0"/>
          <w:sz w:val="24"/>
          <w:szCs w:val="24"/>
        </w:rPr>
      </w:pPr>
      <w:r>
        <w:rPr>
          <w:b w:val="0"/>
          <w:sz w:val="24"/>
          <w:szCs w:val="24"/>
        </w:rPr>
        <w:t>- Приложение №1 техническое задание,</w:t>
      </w:r>
    </w:p>
    <w:p w:rsidR="006B0397" w:rsidRDefault="006B0397">
      <w:pPr>
        <w:rPr>
          <w:b w:val="0"/>
          <w:sz w:val="24"/>
          <w:szCs w:val="24"/>
        </w:rPr>
      </w:pPr>
    </w:p>
    <w:p w:rsidR="006B0397" w:rsidRDefault="006B0397">
      <w:pPr>
        <w:rPr>
          <w:sz w:val="24"/>
          <w:szCs w:val="24"/>
        </w:rPr>
      </w:pPr>
      <w:r>
        <w:rPr>
          <w:rFonts w:eastAsia="Times New Roman"/>
          <w:b w:val="0"/>
          <w:sz w:val="24"/>
          <w:szCs w:val="24"/>
        </w:rPr>
        <w:t xml:space="preserve">                    </w:t>
      </w:r>
      <w:r>
        <w:rPr>
          <w:sz w:val="24"/>
          <w:szCs w:val="24"/>
        </w:rPr>
        <w:t xml:space="preserve">14. ЮРИДИЧЕСКИЕ АДРЕСА И ПОДПИСИ СТОРОН </w:t>
      </w:r>
    </w:p>
    <w:tbl>
      <w:tblPr>
        <w:tblpPr w:leftFromText="180" w:rightFromText="180" w:vertAnchor="text" w:horzAnchor="margin" w:tblpXSpec="center" w:tblpY="154"/>
        <w:tblW w:w="9720" w:type="dxa"/>
        <w:tblLayout w:type="fixed"/>
        <w:tblLook w:val="0000"/>
      </w:tblPr>
      <w:tblGrid>
        <w:gridCol w:w="5220"/>
        <w:gridCol w:w="4500"/>
      </w:tblGrid>
      <w:tr w:rsidR="00E859F1" w:rsidTr="00E859F1">
        <w:tc>
          <w:tcPr>
            <w:tcW w:w="5220" w:type="dxa"/>
            <w:shd w:val="clear" w:color="auto" w:fill="auto"/>
          </w:tcPr>
          <w:p w:rsidR="00E859F1" w:rsidRDefault="00E859F1" w:rsidP="00E859F1">
            <w:pPr>
              <w:rPr>
                <w:b w:val="0"/>
                <w:sz w:val="24"/>
                <w:szCs w:val="24"/>
              </w:rPr>
            </w:pPr>
            <w:r>
              <w:rPr>
                <w:b w:val="0"/>
                <w:sz w:val="24"/>
                <w:szCs w:val="24"/>
              </w:rPr>
              <w:t xml:space="preserve">ЗАКАЗЧИК:       </w:t>
            </w:r>
          </w:p>
          <w:p w:rsidR="00E859F1" w:rsidRPr="00A02267" w:rsidRDefault="00E859F1" w:rsidP="00E859F1">
            <w:pPr>
              <w:pStyle w:val="13"/>
              <w:jc w:val="both"/>
              <w:rPr>
                <w:rFonts w:ascii="Times New Roman" w:hAnsi="Times New Roman"/>
                <w:sz w:val="24"/>
                <w:szCs w:val="24"/>
              </w:rPr>
            </w:pPr>
            <w:r w:rsidRPr="00A02267">
              <w:rPr>
                <w:rFonts w:ascii="Times New Roman" w:hAnsi="Times New Roman"/>
                <w:sz w:val="24"/>
                <w:szCs w:val="24"/>
              </w:rPr>
              <w:t>Администрация Боровёнковского сельского поселения</w:t>
            </w:r>
          </w:p>
          <w:p w:rsidR="00E859F1" w:rsidRPr="00A02267" w:rsidRDefault="00E859F1" w:rsidP="00E859F1">
            <w:pPr>
              <w:pStyle w:val="13"/>
              <w:jc w:val="both"/>
              <w:rPr>
                <w:rFonts w:ascii="Times New Roman" w:hAnsi="Times New Roman"/>
                <w:sz w:val="24"/>
                <w:szCs w:val="24"/>
              </w:rPr>
            </w:pPr>
            <w:r w:rsidRPr="00A02267">
              <w:rPr>
                <w:rFonts w:ascii="Times New Roman" w:hAnsi="Times New Roman"/>
                <w:sz w:val="24"/>
                <w:szCs w:val="24"/>
              </w:rPr>
              <w:t>Юридический адрес:174330, Новгородская  область, Окуловский район, п.Боровёнка, ул.Кооперативная, д. 5</w:t>
            </w:r>
          </w:p>
          <w:p w:rsidR="00E859F1" w:rsidRPr="00A02267" w:rsidRDefault="00E859F1" w:rsidP="00E859F1">
            <w:pPr>
              <w:pStyle w:val="13"/>
              <w:jc w:val="both"/>
              <w:rPr>
                <w:rFonts w:ascii="Times New Roman" w:hAnsi="Times New Roman"/>
                <w:sz w:val="24"/>
                <w:szCs w:val="24"/>
              </w:rPr>
            </w:pPr>
            <w:r w:rsidRPr="00A02267">
              <w:rPr>
                <w:rFonts w:ascii="Times New Roman" w:hAnsi="Times New Roman"/>
                <w:sz w:val="24"/>
                <w:szCs w:val="24"/>
              </w:rPr>
              <w:t>ИНН5311005988, КПП 531101001</w:t>
            </w:r>
          </w:p>
          <w:p w:rsidR="00E859F1" w:rsidRPr="00A02267" w:rsidRDefault="00E859F1" w:rsidP="00E859F1">
            <w:pPr>
              <w:pStyle w:val="13"/>
              <w:jc w:val="both"/>
              <w:rPr>
                <w:rFonts w:ascii="Times New Roman" w:hAnsi="Times New Roman"/>
                <w:sz w:val="24"/>
                <w:szCs w:val="24"/>
              </w:rPr>
            </w:pPr>
            <w:r w:rsidRPr="00A02267">
              <w:rPr>
                <w:rFonts w:ascii="Times New Roman" w:hAnsi="Times New Roman"/>
                <w:sz w:val="24"/>
                <w:szCs w:val="24"/>
              </w:rPr>
              <w:t>ОГРН 1065302000202</w:t>
            </w:r>
          </w:p>
          <w:p w:rsidR="00E859F1" w:rsidRPr="00A02267" w:rsidRDefault="00E859F1" w:rsidP="00E859F1">
            <w:pPr>
              <w:pStyle w:val="13"/>
              <w:jc w:val="both"/>
              <w:rPr>
                <w:rFonts w:ascii="Times New Roman" w:hAnsi="Times New Roman"/>
                <w:sz w:val="24"/>
                <w:szCs w:val="24"/>
              </w:rPr>
            </w:pPr>
            <w:r w:rsidRPr="00A02267">
              <w:rPr>
                <w:rFonts w:ascii="Times New Roman" w:hAnsi="Times New Roman"/>
                <w:sz w:val="24"/>
                <w:szCs w:val="24"/>
              </w:rPr>
              <w:t xml:space="preserve">УФК по Новгородской  области л/с 03503014150                                                  </w:t>
            </w:r>
          </w:p>
          <w:p w:rsidR="00E859F1" w:rsidRPr="00A02267" w:rsidRDefault="00423481" w:rsidP="00E859F1">
            <w:pPr>
              <w:pStyle w:val="13"/>
              <w:jc w:val="both"/>
              <w:rPr>
                <w:rFonts w:ascii="Times New Roman" w:hAnsi="Times New Roman"/>
                <w:sz w:val="24"/>
                <w:szCs w:val="24"/>
              </w:rPr>
            </w:pPr>
            <w:r>
              <w:rPr>
                <w:rFonts w:ascii="Times New Roman" w:hAnsi="Times New Roman"/>
                <w:sz w:val="24"/>
                <w:szCs w:val="24"/>
              </w:rPr>
              <w:t xml:space="preserve">р/с </w:t>
            </w:r>
            <w:r w:rsidRPr="00423481">
              <w:rPr>
                <w:rFonts w:ascii="Times New Roman" w:hAnsi="Times New Roman" w:cs="Times New Roman"/>
                <w:sz w:val="24"/>
                <w:szCs w:val="24"/>
              </w:rPr>
              <w:t xml:space="preserve"> </w:t>
            </w:r>
            <w:r w:rsidRPr="00423481">
              <w:rPr>
                <w:rFonts w:ascii="Times New Roman" w:hAnsi="Times New Roman" w:cs="Times New Roman"/>
                <w:snapToGrid w:val="0"/>
                <w:sz w:val="24"/>
                <w:szCs w:val="24"/>
              </w:rPr>
              <w:t>40204810140300008043</w:t>
            </w:r>
          </w:p>
          <w:p w:rsidR="00E859F1" w:rsidRPr="00A02267" w:rsidRDefault="00E859F1" w:rsidP="00E859F1">
            <w:pPr>
              <w:pStyle w:val="13"/>
              <w:jc w:val="both"/>
              <w:rPr>
                <w:rFonts w:ascii="Times New Roman" w:hAnsi="Times New Roman"/>
                <w:sz w:val="24"/>
                <w:szCs w:val="24"/>
              </w:rPr>
            </w:pPr>
            <w:r w:rsidRPr="00A02267">
              <w:rPr>
                <w:rFonts w:ascii="Times New Roman" w:hAnsi="Times New Roman"/>
                <w:sz w:val="24"/>
                <w:szCs w:val="24"/>
              </w:rPr>
              <w:t xml:space="preserve">Отделение Новгород                                                  </w:t>
            </w:r>
          </w:p>
          <w:p w:rsidR="00E859F1" w:rsidRPr="00A02267" w:rsidRDefault="00E859F1" w:rsidP="00E859F1">
            <w:pPr>
              <w:pStyle w:val="13"/>
              <w:jc w:val="both"/>
              <w:rPr>
                <w:rFonts w:ascii="Times New Roman" w:hAnsi="Times New Roman"/>
                <w:sz w:val="24"/>
                <w:szCs w:val="24"/>
              </w:rPr>
            </w:pPr>
            <w:r w:rsidRPr="00A02267">
              <w:rPr>
                <w:rFonts w:ascii="Times New Roman" w:hAnsi="Times New Roman"/>
                <w:sz w:val="24"/>
                <w:szCs w:val="24"/>
              </w:rPr>
              <w:t>Код ОКПО 04197933</w:t>
            </w:r>
          </w:p>
          <w:p w:rsidR="00E859F1" w:rsidRPr="00A02267" w:rsidRDefault="00E859F1" w:rsidP="00E859F1">
            <w:pPr>
              <w:pStyle w:val="13"/>
              <w:jc w:val="both"/>
              <w:rPr>
                <w:rFonts w:ascii="Times New Roman" w:hAnsi="Times New Roman"/>
                <w:sz w:val="24"/>
                <w:szCs w:val="24"/>
              </w:rPr>
            </w:pPr>
            <w:r w:rsidRPr="00A02267">
              <w:rPr>
                <w:rFonts w:ascii="Times New Roman" w:hAnsi="Times New Roman"/>
                <w:sz w:val="24"/>
                <w:szCs w:val="24"/>
              </w:rPr>
              <w:t xml:space="preserve">БИК 044959001,                                                                         </w:t>
            </w:r>
          </w:p>
          <w:p w:rsidR="00E859F1" w:rsidRPr="00A02267" w:rsidRDefault="00E859F1" w:rsidP="00E859F1">
            <w:pPr>
              <w:pStyle w:val="13"/>
              <w:jc w:val="both"/>
              <w:rPr>
                <w:rFonts w:ascii="Times New Roman" w:hAnsi="Times New Roman"/>
                <w:sz w:val="24"/>
                <w:szCs w:val="24"/>
              </w:rPr>
            </w:pPr>
            <w:r w:rsidRPr="00A02267">
              <w:rPr>
                <w:rFonts w:ascii="Times New Roman" w:hAnsi="Times New Roman"/>
                <w:sz w:val="24"/>
                <w:szCs w:val="24"/>
              </w:rPr>
              <w:t>Телефон: (816 57) 43-160, 43-225</w:t>
            </w:r>
          </w:p>
          <w:p w:rsidR="00E859F1" w:rsidRPr="00A02267" w:rsidRDefault="00E859F1" w:rsidP="00E859F1">
            <w:pPr>
              <w:pStyle w:val="13"/>
              <w:jc w:val="both"/>
              <w:rPr>
                <w:rFonts w:ascii="Times New Roman" w:hAnsi="Times New Roman"/>
                <w:sz w:val="24"/>
                <w:szCs w:val="24"/>
              </w:rPr>
            </w:pPr>
            <w:r w:rsidRPr="00A02267">
              <w:rPr>
                <w:rFonts w:ascii="Times New Roman" w:hAnsi="Times New Roman"/>
                <w:sz w:val="24"/>
                <w:szCs w:val="24"/>
              </w:rPr>
              <w:t>Факс        (816 57) 43-160</w:t>
            </w:r>
          </w:p>
          <w:p w:rsidR="00E859F1" w:rsidRPr="003E0274" w:rsidRDefault="00E859F1" w:rsidP="00E859F1">
            <w:pPr>
              <w:pStyle w:val="13"/>
              <w:jc w:val="both"/>
              <w:rPr>
                <w:rFonts w:ascii="Times New Roman" w:hAnsi="Times New Roman"/>
                <w:sz w:val="24"/>
                <w:szCs w:val="24"/>
              </w:rPr>
            </w:pPr>
          </w:p>
          <w:p w:rsidR="00E859F1" w:rsidRPr="003E0274" w:rsidRDefault="00E859F1" w:rsidP="00E859F1">
            <w:pPr>
              <w:pStyle w:val="13"/>
              <w:jc w:val="both"/>
              <w:rPr>
                <w:rFonts w:ascii="Times New Roman" w:hAnsi="Times New Roman"/>
                <w:sz w:val="24"/>
                <w:szCs w:val="24"/>
              </w:rPr>
            </w:pPr>
          </w:p>
          <w:p w:rsidR="00E859F1" w:rsidRPr="003E0274" w:rsidRDefault="00E859F1" w:rsidP="00E859F1">
            <w:pPr>
              <w:pStyle w:val="13"/>
              <w:jc w:val="both"/>
              <w:rPr>
                <w:rFonts w:ascii="Times New Roman" w:hAnsi="Times New Roman"/>
                <w:sz w:val="24"/>
                <w:szCs w:val="24"/>
              </w:rPr>
            </w:pPr>
          </w:p>
          <w:p w:rsidR="00E859F1" w:rsidRPr="003E0274" w:rsidRDefault="00E859F1" w:rsidP="00E859F1">
            <w:pPr>
              <w:pStyle w:val="13"/>
              <w:jc w:val="both"/>
              <w:rPr>
                <w:rFonts w:ascii="Times New Roman" w:hAnsi="Times New Roman"/>
                <w:sz w:val="24"/>
                <w:szCs w:val="24"/>
              </w:rPr>
            </w:pPr>
            <w:r w:rsidRPr="003E0274">
              <w:rPr>
                <w:rFonts w:ascii="Times New Roman" w:hAnsi="Times New Roman"/>
                <w:sz w:val="24"/>
                <w:szCs w:val="24"/>
              </w:rPr>
              <w:t>Глава Боровёнковского сельского поселения</w:t>
            </w:r>
          </w:p>
          <w:p w:rsidR="00E859F1" w:rsidRDefault="00E859F1" w:rsidP="00E859F1">
            <w:pPr>
              <w:rPr>
                <w:b w:val="0"/>
                <w:sz w:val="24"/>
                <w:szCs w:val="24"/>
              </w:rPr>
            </w:pPr>
          </w:p>
          <w:p w:rsidR="00E859F1" w:rsidRDefault="00E859F1" w:rsidP="00E859F1">
            <w:pPr>
              <w:rPr>
                <w:b w:val="0"/>
                <w:sz w:val="24"/>
                <w:szCs w:val="24"/>
              </w:rPr>
            </w:pPr>
            <w:r>
              <w:rPr>
                <w:b w:val="0"/>
                <w:sz w:val="24"/>
                <w:szCs w:val="24"/>
              </w:rPr>
              <w:t xml:space="preserve">_____________________/_____/ </w:t>
            </w:r>
          </w:p>
          <w:p w:rsidR="00E859F1" w:rsidRDefault="00E859F1" w:rsidP="00E859F1">
            <w:pPr>
              <w:rPr>
                <w:b w:val="0"/>
                <w:sz w:val="24"/>
                <w:szCs w:val="24"/>
              </w:rPr>
            </w:pPr>
            <w:r>
              <w:rPr>
                <w:rFonts w:eastAsia="Times New Roman"/>
                <w:b w:val="0"/>
                <w:sz w:val="24"/>
                <w:szCs w:val="24"/>
              </w:rPr>
              <w:t xml:space="preserve">  </w:t>
            </w:r>
            <w:r>
              <w:rPr>
                <w:b w:val="0"/>
                <w:sz w:val="24"/>
                <w:szCs w:val="24"/>
              </w:rPr>
              <w:t>м.п.</w:t>
            </w:r>
          </w:p>
        </w:tc>
        <w:tc>
          <w:tcPr>
            <w:tcW w:w="4500" w:type="dxa"/>
            <w:shd w:val="clear" w:color="auto" w:fill="auto"/>
          </w:tcPr>
          <w:p w:rsidR="00E859F1" w:rsidRDefault="00E859F1" w:rsidP="00E859F1">
            <w:pPr>
              <w:rPr>
                <w:b w:val="0"/>
                <w:sz w:val="24"/>
                <w:szCs w:val="24"/>
              </w:rPr>
            </w:pPr>
            <w:r>
              <w:rPr>
                <w:b w:val="0"/>
                <w:sz w:val="24"/>
                <w:szCs w:val="24"/>
              </w:rPr>
              <w:t xml:space="preserve">               ИСПОЛНИТЕЛЬ:</w:t>
            </w: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p>
          <w:p w:rsidR="00E859F1" w:rsidRDefault="00E859F1" w:rsidP="00E859F1">
            <w:pPr>
              <w:rPr>
                <w:b w:val="0"/>
                <w:sz w:val="24"/>
                <w:szCs w:val="24"/>
              </w:rPr>
            </w:pPr>
            <w:r>
              <w:rPr>
                <w:b w:val="0"/>
                <w:sz w:val="24"/>
                <w:szCs w:val="24"/>
              </w:rPr>
              <w:t xml:space="preserve">        _____________________/_____/ </w:t>
            </w:r>
          </w:p>
          <w:p w:rsidR="00E859F1" w:rsidRDefault="00E859F1" w:rsidP="00E859F1">
            <w:r>
              <w:rPr>
                <w:rFonts w:eastAsia="Times New Roman"/>
                <w:b w:val="0"/>
                <w:sz w:val="24"/>
                <w:szCs w:val="24"/>
              </w:rPr>
              <w:t xml:space="preserve">                     </w:t>
            </w:r>
            <w:r>
              <w:rPr>
                <w:b w:val="0"/>
                <w:sz w:val="24"/>
                <w:szCs w:val="24"/>
              </w:rPr>
              <w:t>м.п.</w:t>
            </w:r>
          </w:p>
        </w:tc>
      </w:tr>
    </w:tbl>
    <w:p w:rsidR="006B0397" w:rsidRDefault="006B0397">
      <w:pPr>
        <w:rPr>
          <w:sz w:val="24"/>
          <w:szCs w:val="24"/>
        </w:rPr>
      </w:pPr>
    </w:p>
    <w:p w:rsidR="006B0397" w:rsidRDefault="006B0397">
      <w:pPr>
        <w:sectPr w:rsidR="006B0397">
          <w:pgSz w:w="11906" w:h="16838"/>
          <w:pgMar w:top="540" w:right="851" w:bottom="851" w:left="1701" w:header="720" w:footer="720" w:gutter="0"/>
          <w:cols w:space="720"/>
          <w:docGrid w:linePitch="360"/>
        </w:sectPr>
      </w:pPr>
    </w:p>
    <w:p w:rsidR="006B0397" w:rsidRPr="00CC52B3" w:rsidRDefault="006B0397">
      <w:pPr>
        <w:pStyle w:val="ConsPlusNonformat"/>
        <w:keepNext/>
        <w:keepLines/>
        <w:widowControl/>
        <w:tabs>
          <w:tab w:val="left" w:pos="3261"/>
        </w:tabs>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B490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C52B3">
        <w:rPr>
          <w:rFonts w:ascii="Times New Roman" w:hAnsi="Times New Roman" w:cs="Times New Roman"/>
          <w:sz w:val="24"/>
          <w:szCs w:val="24"/>
        </w:rPr>
        <w:t>Приложение №1 к проекту</w:t>
      </w:r>
    </w:p>
    <w:p w:rsidR="00A02267" w:rsidRDefault="006B0397" w:rsidP="00A02267">
      <w:pPr>
        <w:pStyle w:val="ConsPlusNonformat"/>
        <w:keepNext/>
        <w:keepLines/>
        <w:widowControl/>
        <w:tabs>
          <w:tab w:val="left" w:pos="3261"/>
        </w:tabs>
        <w:jc w:val="center"/>
        <w:rPr>
          <w:rFonts w:ascii="Times New Roman" w:hAnsi="Times New Roman"/>
          <w:b/>
          <w:sz w:val="24"/>
          <w:szCs w:val="24"/>
        </w:rPr>
      </w:pPr>
      <w:r w:rsidRPr="00CC52B3">
        <w:rPr>
          <w:rFonts w:ascii="Times New Roman" w:hAnsi="Times New Roman" w:cs="Times New Roman"/>
          <w:sz w:val="24"/>
          <w:szCs w:val="24"/>
        </w:rPr>
        <w:t xml:space="preserve">                                                                                                           муниципального контракта               </w:t>
      </w:r>
      <w:r w:rsidRPr="00CC52B3">
        <w:rPr>
          <w:rFonts w:eastAsia="Arial"/>
          <w:sz w:val="24"/>
          <w:szCs w:val="24"/>
        </w:rPr>
        <w:t xml:space="preserve"> </w:t>
      </w:r>
      <w:r w:rsidR="00A02267" w:rsidRPr="002D6BCC">
        <w:rPr>
          <w:rFonts w:ascii="Times New Roman" w:hAnsi="Times New Roman"/>
          <w:b/>
          <w:sz w:val="24"/>
          <w:szCs w:val="24"/>
        </w:rPr>
        <w:t>Техническое задание</w:t>
      </w:r>
    </w:p>
    <w:p w:rsidR="00E15E2F" w:rsidRPr="00E15E2F" w:rsidRDefault="00E15E2F" w:rsidP="00183468">
      <w:pPr>
        <w:spacing w:line="240" w:lineRule="exact"/>
        <w:jc w:val="center"/>
        <w:rPr>
          <w:sz w:val="24"/>
          <w:szCs w:val="24"/>
        </w:rPr>
      </w:pPr>
      <w:r w:rsidRPr="00E15E2F">
        <w:rPr>
          <w:sz w:val="24"/>
          <w:szCs w:val="24"/>
        </w:rPr>
        <w:t>на выполнение работ по механизированной снегоочистке, расчистке снежных заносов, посыпке фрикционными материалами дорожного покрытия автомобильных дорог Боровёнковского сельского поселения</w:t>
      </w:r>
    </w:p>
    <w:p w:rsidR="00A02267" w:rsidRDefault="00E15E2F" w:rsidP="00A02267">
      <w:pPr>
        <w:ind w:left="-284"/>
        <w:rPr>
          <w:bCs w:val="0"/>
          <w:sz w:val="24"/>
          <w:szCs w:val="24"/>
        </w:rPr>
      </w:pPr>
      <w:r>
        <w:rPr>
          <w:sz w:val="24"/>
          <w:szCs w:val="24"/>
        </w:rPr>
        <w:t xml:space="preserve">  </w:t>
      </w:r>
      <w:r w:rsidR="00A02267">
        <w:rPr>
          <w:sz w:val="24"/>
          <w:szCs w:val="24"/>
        </w:rPr>
        <w:t xml:space="preserve">Работы </w:t>
      </w:r>
      <w:r w:rsidR="00A02267" w:rsidRPr="00CE7A14">
        <w:rPr>
          <w:sz w:val="24"/>
          <w:szCs w:val="24"/>
        </w:rPr>
        <w:t>выполняются по заявке заказчика переданной средствами телефонной связи.</w:t>
      </w:r>
    </w:p>
    <w:p w:rsidR="00A02267" w:rsidRPr="00CE7A14" w:rsidRDefault="00A02267" w:rsidP="00A02267">
      <w:pPr>
        <w:ind w:left="-284"/>
        <w:rPr>
          <w:bCs w:val="0"/>
          <w:sz w:val="24"/>
          <w:szCs w:val="24"/>
        </w:rPr>
      </w:pPr>
      <w:r>
        <w:rPr>
          <w:sz w:val="24"/>
          <w:szCs w:val="24"/>
        </w:rPr>
        <w:tab/>
        <w:t>Наличие диспетчерской службы или ответственного лица за прием заявок.</w:t>
      </w:r>
    </w:p>
    <w:p w:rsidR="00A02267" w:rsidRPr="00CE7A14" w:rsidRDefault="00A02267" w:rsidP="00A02267">
      <w:pPr>
        <w:shd w:val="clear" w:color="auto" w:fill="FFFFFF"/>
        <w:ind w:left="-284"/>
        <w:rPr>
          <w:sz w:val="24"/>
          <w:szCs w:val="24"/>
        </w:rPr>
      </w:pPr>
      <w:r>
        <w:rPr>
          <w:sz w:val="24"/>
          <w:szCs w:val="24"/>
        </w:rPr>
        <w:tab/>
      </w:r>
      <w:r w:rsidRPr="00CE7A14">
        <w:rPr>
          <w:sz w:val="24"/>
          <w:szCs w:val="24"/>
        </w:rPr>
        <w:t>Подряд</w:t>
      </w:r>
      <w:r>
        <w:rPr>
          <w:sz w:val="24"/>
          <w:szCs w:val="24"/>
        </w:rPr>
        <w:t>чик  должен  выполнить работы</w:t>
      </w:r>
      <w:r w:rsidRPr="00CE7A14">
        <w:rPr>
          <w:sz w:val="24"/>
          <w:szCs w:val="24"/>
        </w:rPr>
        <w:t xml:space="preserve"> согласно:</w:t>
      </w:r>
    </w:p>
    <w:p w:rsidR="00A02267" w:rsidRPr="00A02267" w:rsidRDefault="00A02267" w:rsidP="00A02267">
      <w:pPr>
        <w:shd w:val="clear" w:color="auto" w:fill="FFFFFF"/>
        <w:ind w:left="-284"/>
        <w:rPr>
          <w:rStyle w:val="af8"/>
          <w:rFonts w:ascii="Times New Roman" w:hAnsi="Times New Roman" w:cs="Times New Roman"/>
          <w:sz w:val="24"/>
        </w:rPr>
      </w:pPr>
      <w:r w:rsidRPr="00A02267">
        <w:rPr>
          <w:rStyle w:val="af8"/>
          <w:rFonts w:ascii="Times New Roman" w:hAnsi="Times New Roman" w:cs="Times New Roman"/>
          <w:sz w:val="24"/>
        </w:rPr>
        <w:t>- соблюдению  сроков проведения снегоочистки, указанных</w:t>
      </w:r>
      <w:r w:rsidRPr="00A02267">
        <w:rPr>
          <w:color w:val="000000"/>
          <w:kern w:val="36"/>
          <w:szCs w:val="24"/>
        </w:rPr>
        <w:t xml:space="preserve"> в </w:t>
      </w:r>
      <w:r w:rsidRPr="00A02267">
        <w:rPr>
          <w:rStyle w:val="af8"/>
          <w:rFonts w:ascii="Times New Roman" w:hAnsi="Times New Roman" w:cs="Times New Roman"/>
          <w:sz w:val="24"/>
        </w:rPr>
        <w:t>"ГОСТ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A02267">
        <w:rPr>
          <w:rStyle w:val="af8"/>
          <w:rFonts w:ascii="Times New Roman" w:hAnsi="Times New Roman" w:cs="Times New Roman"/>
          <w:sz w:val="24"/>
        </w:rPr>
        <w:br/>
      </w:r>
      <w:r w:rsidRPr="00A02267">
        <w:rPr>
          <w:color w:val="000000"/>
          <w:szCs w:val="24"/>
        </w:rPr>
        <w:tab/>
      </w:r>
      <w:r w:rsidRPr="00A02267">
        <w:rPr>
          <w:color w:val="000000"/>
          <w:szCs w:val="24"/>
        </w:rPr>
        <w:tab/>
      </w:r>
      <w:r w:rsidRPr="00A02267">
        <w:rPr>
          <w:rStyle w:val="af8"/>
          <w:rFonts w:ascii="Times New Roman" w:hAnsi="Times New Roman" w:cs="Times New Roman"/>
          <w:sz w:val="24"/>
        </w:rPr>
        <w:t>- соответствию эксплуатационного состояния покрытия, обочин, перекрестков, въездов, выездов, при котором состояние  проезжей части должно обеспечивать безопасное и беспрепятственное  движение всех видов транспортных средств требованиям "ГОСТ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A02267">
        <w:rPr>
          <w:rStyle w:val="af8"/>
          <w:rFonts w:ascii="Times New Roman" w:hAnsi="Times New Roman" w:cs="Times New Roman"/>
          <w:sz w:val="24"/>
        </w:rPr>
        <w:br/>
      </w: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8"/>
        <w:gridCol w:w="3740"/>
        <w:gridCol w:w="1650"/>
        <w:gridCol w:w="1320"/>
        <w:gridCol w:w="1320"/>
        <w:gridCol w:w="1210"/>
      </w:tblGrid>
      <w:tr w:rsidR="00423481" w:rsidRPr="003D605F" w:rsidTr="00486E77">
        <w:tc>
          <w:tcPr>
            <w:tcW w:w="548" w:type="dxa"/>
          </w:tcPr>
          <w:p w:rsidR="00423481" w:rsidRPr="003D605F" w:rsidRDefault="00423481" w:rsidP="00486E77">
            <w:pPr>
              <w:pStyle w:val="af7"/>
              <w:spacing w:line="240" w:lineRule="exact"/>
              <w:ind w:left="0"/>
              <w:rPr>
                <w:rFonts w:ascii="Times New Roman" w:hAnsi="Times New Roman"/>
                <w:sz w:val="24"/>
              </w:rPr>
            </w:pPr>
            <w:r w:rsidRPr="003D605F">
              <w:rPr>
                <w:rFonts w:ascii="Times New Roman" w:hAnsi="Times New Roman"/>
                <w:sz w:val="24"/>
              </w:rPr>
              <w:t>№ п/п</w:t>
            </w:r>
          </w:p>
        </w:tc>
        <w:tc>
          <w:tcPr>
            <w:tcW w:w="3740" w:type="dxa"/>
          </w:tcPr>
          <w:p w:rsidR="00423481" w:rsidRPr="003D605F" w:rsidRDefault="00423481" w:rsidP="00486E77">
            <w:pPr>
              <w:pStyle w:val="af7"/>
              <w:spacing w:line="240" w:lineRule="exact"/>
              <w:ind w:left="0"/>
              <w:rPr>
                <w:rFonts w:ascii="Times New Roman" w:hAnsi="Times New Roman"/>
                <w:sz w:val="24"/>
              </w:rPr>
            </w:pPr>
            <w:r w:rsidRPr="003D605F">
              <w:rPr>
                <w:rFonts w:ascii="Times New Roman" w:hAnsi="Times New Roman"/>
                <w:sz w:val="24"/>
              </w:rPr>
              <w:t>Наименование автомобильной дороги</w:t>
            </w:r>
          </w:p>
        </w:tc>
        <w:tc>
          <w:tcPr>
            <w:tcW w:w="1650" w:type="dxa"/>
          </w:tcPr>
          <w:p w:rsidR="00423481" w:rsidRPr="003D605F" w:rsidRDefault="00423481" w:rsidP="00486E77">
            <w:pPr>
              <w:pStyle w:val="af7"/>
              <w:spacing w:line="240" w:lineRule="exact"/>
              <w:ind w:left="0"/>
              <w:rPr>
                <w:rFonts w:ascii="Times New Roman" w:hAnsi="Times New Roman"/>
                <w:sz w:val="24"/>
              </w:rPr>
            </w:pPr>
            <w:r w:rsidRPr="003D605F">
              <w:rPr>
                <w:rFonts w:ascii="Times New Roman" w:hAnsi="Times New Roman"/>
                <w:sz w:val="24"/>
              </w:rPr>
              <w:t>Протяженность автомобильной дороги м</w:t>
            </w:r>
          </w:p>
        </w:tc>
        <w:tc>
          <w:tcPr>
            <w:tcW w:w="1320" w:type="dxa"/>
          </w:tcPr>
          <w:p w:rsidR="00423481" w:rsidRPr="003D605F" w:rsidRDefault="00423481" w:rsidP="00486E77">
            <w:pPr>
              <w:pStyle w:val="af7"/>
              <w:spacing w:line="240" w:lineRule="exact"/>
              <w:ind w:left="0"/>
              <w:rPr>
                <w:rFonts w:ascii="Times New Roman" w:hAnsi="Times New Roman"/>
                <w:sz w:val="24"/>
              </w:rPr>
            </w:pPr>
            <w:r w:rsidRPr="003D605F">
              <w:rPr>
                <w:rFonts w:ascii="Times New Roman" w:hAnsi="Times New Roman"/>
                <w:sz w:val="24"/>
              </w:rPr>
              <w:t>Ширина проезжей части м</w:t>
            </w:r>
          </w:p>
        </w:tc>
        <w:tc>
          <w:tcPr>
            <w:tcW w:w="1320" w:type="dxa"/>
          </w:tcPr>
          <w:p w:rsidR="00423481" w:rsidRPr="003D605F" w:rsidRDefault="00423481" w:rsidP="00486E77">
            <w:pPr>
              <w:pStyle w:val="af7"/>
              <w:spacing w:line="240" w:lineRule="exact"/>
              <w:ind w:left="0"/>
              <w:rPr>
                <w:rFonts w:ascii="Times New Roman" w:hAnsi="Times New Roman"/>
                <w:sz w:val="24"/>
              </w:rPr>
            </w:pPr>
            <w:r w:rsidRPr="003D605F">
              <w:rPr>
                <w:rFonts w:ascii="Times New Roman" w:hAnsi="Times New Roman"/>
                <w:sz w:val="24"/>
              </w:rPr>
              <w:t>Площадь проезжей части кв.м</w:t>
            </w:r>
          </w:p>
        </w:tc>
        <w:tc>
          <w:tcPr>
            <w:tcW w:w="1210" w:type="dxa"/>
          </w:tcPr>
          <w:p w:rsidR="00423481" w:rsidRPr="003D605F" w:rsidRDefault="00423481" w:rsidP="00486E77">
            <w:pPr>
              <w:pStyle w:val="af7"/>
              <w:spacing w:line="240" w:lineRule="exact"/>
              <w:ind w:left="0"/>
              <w:rPr>
                <w:rFonts w:ascii="Times New Roman" w:hAnsi="Times New Roman"/>
                <w:sz w:val="24"/>
              </w:rPr>
            </w:pPr>
            <w:r w:rsidRPr="003D605F">
              <w:rPr>
                <w:rFonts w:ascii="Times New Roman" w:hAnsi="Times New Roman"/>
                <w:sz w:val="24"/>
              </w:rPr>
              <w:t>Количество чисток</w:t>
            </w: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w:t>
            </w:r>
          </w:p>
        </w:tc>
        <w:tc>
          <w:tcPr>
            <w:tcW w:w="374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п. Сосновый</w:t>
            </w:r>
          </w:p>
        </w:tc>
        <w:tc>
          <w:tcPr>
            <w:tcW w:w="165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521,0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1563,0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Вялка</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1700,0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5100,0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Рашутино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397,0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1191,0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4</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Лешино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1133,8</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3401,4</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5</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Узи</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1327,9</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3983,7</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6</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Пестово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287,0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861,0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7</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Торбино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755,8</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2267,4</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8</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Песчанка</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261,0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783,0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9</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Выдрино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896,7</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2690,1</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10</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Нездрино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864,0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2592,0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11</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Горки</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1318,7</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3956,1</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12</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Наволок</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233,0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699,0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13</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Теребуново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607,0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1821,0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14</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Большое Боротно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243,0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729,0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15</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Ольховка</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354,0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1062,0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16</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Чернецко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476,0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1428,0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17</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 xml:space="preserve">д. Оленино </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816,0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2448,0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18</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Ермолино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609,0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1827,0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19</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Нароново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619,0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1857,0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20</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Малые Гусины</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247,0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741,0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21</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Большие Гусины</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670,0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2010,0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22</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Хорино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804,0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2412,0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23</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Каптерево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242,0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w:t>
            </w:r>
            <w:r w:rsidRPr="003D605F">
              <w:rPr>
                <w:rFonts w:ascii="Times New Roman" w:hAnsi="Times New Roman"/>
                <w:sz w:val="24"/>
              </w:rPr>
              <w:t>726,0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24</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Коржава Дерняковская</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87,6</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262,8</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25</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Дерняки</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2541,3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7623,9</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26</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Крутец</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339,0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1017,0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27</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 xml:space="preserve">д. Ватагино </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1099,0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3297,0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28</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Козловка</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1156,0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3468,0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29</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Тальцево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275,0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w:t>
            </w:r>
            <w:r w:rsidRPr="003D605F">
              <w:rPr>
                <w:rFonts w:ascii="Times New Roman" w:hAnsi="Times New Roman"/>
                <w:sz w:val="24"/>
              </w:rPr>
              <w:t>825,0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30</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Ярусово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317,0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w:t>
            </w:r>
            <w:r w:rsidRPr="003D605F">
              <w:rPr>
                <w:rFonts w:ascii="Times New Roman" w:hAnsi="Times New Roman"/>
                <w:sz w:val="24"/>
              </w:rPr>
              <w:t>951,0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31</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Заречная</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383,0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1149,0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32</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Раменье</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186,0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w:t>
            </w:r>
            <w:r w:rsidRPr="003D605F">
              <w:rPr>
                <w:rFonts w:ascii="Times New Roman" w:hAnsi="Times New Roman"/>
                <w:sz w:val="24"/>
              </w:rPr>
              <w:t>558,0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lastRenderedPageBreak/>
              <w:t>33</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Поддубье</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451,0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1353,0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34</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Каёво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23,0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w:t>
            </w:r>
            <w:r w:rsidRPr="003D605F">
              <w:rPr>
                <w:rFonts w:ascii="Times New Roman" w:hAnsi="Times New Roman"/>
                <w:sz w:val="24"/>
              </w:rPr>
              <w:t>69,0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35</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Шарово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378,0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1134,0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36</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Памозово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118,0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w:t>
            </w:r>
            <w:r w:rsidRPr="003D605F">
              <w:rPr>
                <w:rFonts w:ascii="Times New Roman" w:hAnsi="Times New Roman"/>
                <w:sz w:val="24"/>
              </w:rPr>
              <w:t>354,0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37</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Сухово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405,0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1215,0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38</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Висленев Остров</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2419,0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7257,0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39</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Данилово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726,0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2178,0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40</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Верховик</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668,0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2004,0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41</w:t>
            </w:r>
          </w:p>
        </w:tc>
        <w:tc>
          <w:tcPr>
            <w:tcW w:w="374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д. Полежалово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389,0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sidRPr="003D605F">
              <w:rPr>
                <w:rFonts w:ascii="Times New Roman" w:hAnsi="Times New Roman"/>
                <w:sz w:val="24"/>
              </w:rPr>
              <w:t>3</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1167,0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3D605F" w:rsidTr="00486E77">
        <w:tc>
          <w:tcPr>
            <w:tcW w:w="548" w:type="dxa"/>
          </w:tcPr>
          <w:p w:rsidR="00423481" w:rsidRDefault="00423481" w:rsidP="00486E77">
            <w:pPr>
              <w:pStyle w:val="af7"/>
              <w:spacing w:after="0" w:line="240" w:lineRule="exact"/>
              <w:ind w:left="0"/>
              <w:rPr>
                <w:rFonts w:ascii="Times New Roman" w:hAnsi="Times New Roman"/>
                <w:sz w:val="24"/>
              </w:rPr>
            </w:pPr>
            <w:r>
              <w:rPr>
                <w:rFonts w:ascii="Times New Roman" w:hAnsi="Times New Roman"/>
                <w:sz w:val="24"/>
              </w:rPr>
              <w:t>42</w:t>
            </w:r>
          </w:p>
        </w:tc>
        <w:tc>
          <w:tcPr>
            <w:tcW w:w="374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д. Ольгино</w:t>
            </w:r>
          </w:p>
        </w:tc>
        <w:tc>
          <w:tcPr>
            <w:tcW w:w="165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730,0</w:t>
            </w:r>
          </w:p>
        </w:tc>
        <w:tc>
          <w:tcPr>
            <w:tcW w:w="1320" w:type="dxa"/>
          </w:tcPr>
          <w:p w:rsidR="00423481" w:rsidRPr="003D605F"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Default="00423481" w:rsidP="00486E77">
            <w:pPr>
              <w:pStyle w:val="af7"/>
              <w:spacing w:after="0" w:line="240" w:lineRule="exact"/>
              <w:ind w:left="0"/>
              <w:rPr>
                <w:rFonts w:ascii="Times New Roman" w:hAnsi="Times New Roman"/>
                <w:sz w:val="24"/>
              </w:rPr>
            </w:pPr>
            <w:r>
              <w:rPr>
                <w:rFonts w:ascii="Times New Roman" w:hAnsi="Times New Roman"/>
                <w:sz w:val="24"/>
              </w:rPr>
              <w:t>2190,0</w:t>
            </w:r>
          </w:p>
        </w:tc>
        <w:tc>
          <w:tcPr>
            <w:tcW w:w="1210" w:type="dxa"/>
          </w:tcPr>
          <w:p w:rsidR="00423481" w:rsidRPr="003D605F" w:rsidRDefault="00423481" w:rsidP="00486E77">
            <w:pPr>
              <w:pStyle w:val="af7"/>
              <w:spacing w:after="0" w:line="240" w:lineRule="exact"/>
              <w:ind w:left="0"/>
              <w:rPr>
                <w:rFonts w:ascii="Times New Roman" w:hAnsi="Times New Roman"/>
                <w:sz w:val="24"/>
              </w:rPr>
            </w:pPr>
          </w:p>
        </w:tc>
      </w:tr>
      <w:tr w:rsidR="00423481" w:rsidRPr="00DC6A34" w:rsidTr="00486E77">
        <w:tc>
          <w:tcPr>
            <w:tcW w:w="548" w:type="dxa"/>
          </w:tcPr>
          <w:p w:rsidR="00423481" w:rsidRPr="003D605F" w:rsidRDefault="00423481" w:rsidP="00486E77">
            <w:pPr>
              <w:pStyle w:val="af7"/>
              <w:spacing w:after="0" w:line="240" w:lineRule="exact"/>
              <w:ind w:left="0"/>
              <w:rPr>
                <w:rFonts w:ascii="Times New Roman" w:hAnsi="Times New Roman"/>
                <w:sz w:val="24"/>
              </w:rPr>
            </w:pPr>
          </w:p>
        </w:tc>
        <w:tc>
          <w:tcPr>
            <w:tcW w:w="3740" w:type="dxa"/>
          </w:tcPr>
          <w:p w:rsidR="00423481" w:rsidRPr="00DC6A34" w:rsidRDefault="00423481" w:rsidP="00486E77">
            <w:pPr>
              <w:pStyle w:val="af7"/>
              <w:spacing w:after="0" w:line="240" w:lineRule="exact"/>
              <w:ind w:left="0"/>
              <w:rPr>
                <w:rFonts w:ascii="Times New Roman" w:hAnsi="Times New Roman"/>
                <w:b w:val="0"/>
                <w:sz w:val="24"/>
              </w:rPr>
            </w:pPr>
            <w:r w:rsidRPr="00DC6A34">
              <w:rPr>
                <w:rFonts w:ascii="Times New Roman" w:hAnsi="Times New Roman"/>
                <w:sz w:val="24"/>
              </w:rPr>
              <w:t>Итого  по деревням</w:t>
            </w:r>
          </w:p>
        </w:tc>
        <w:tc>
          <w:tcPr>
            <w:tcW w:w="1650" w:type="dxa"/>
          </w:tcPr>
          <w:p w:rsidR="00423481" w:rsidRPr="00DC6A34" w:rsidRDefault="00423481" w:rsidP="00486E77">
            <w:pPr>
              <w:pStyle w:val="af7"/>
              <w:spacing w:after="0" w:line="240" w:lineRule="exact"/>
              <w:ind w:left="0"/>
              <w:rPr>
                <w:rFonts w:ascii="Times New Roman" w:hAnsi="Times New Roman"/>
                <w:b w:val="0"/>
                <w:sz w:val="24"/>
              </w:rPr>
            </w:pPr>
            <w:r>
              <w:rPr>
                <w:rFonts w:ascii="Times New Roman" w:hAnsi="Times New Roman"/>
                <w:sz w:val="24"/>
              </w:rPr>
              <w:t>28073,8</w:t>
            </w:r>
          </w:p>
        </w:tc>
        <w:tc>
          <w:tcPr>
            <w:tcW w:w="1320" w:type="dxa"/>
          </w:tcPr>
          <w:p w:rsidR="00423481" w:rsidRPr="00DC6A34" w:rsidRDefault="00423481" w:rsidP="00486E77">
            <w:pPr>
              <w:pStyle w:val="af7"/>
              <w:spacing w:after="0" w:line="240" w:lineRule="exact"/>
              <w:ind w:left="0"/>
              <w:rPr>
                <w:rFonts w:ascii="Times New Roman" w:hAnsi="Times New Roman"/>
                <w:b w:val="0"/>
                <w:sz w:val="24"/>
              </w:rPr>
            </w:pPr>
          </w:p>
        </w:tc>
        <w:tc>
          <w:tcPr>
            <w:tcW w:w="1320" w:type="dxa"/>
          </w:tcPr>
          <w:p w:rsidR="00423481" w:rsidRPr="00DC6A34" w:rsidRDefault="00423481" w:rsidP="00486E77">
            <w:pPr>
              <w:pStyle w:val="af7"/>
              <w:spacing w:after="0" w:line="240" w:lineRule="exact"/>
              <w:ind w:left="0"/>
              <w:rPr>
                <w:rFonts w:ascii="Times New Roman" w:hAnsi="Times New Roman"/>
                <w:b w:val="0"/>
                <w:sz w:val="24"/>
              </w:rPr>
            </w:pPr>
            <w:r>
              <w:rPr>
                <w:rFonts w:ascii="Times New Roman" w:hAnsi="Times New Roman"/>
                <w:sz w:val="24"/>
              </w:rPr>
              <w:t>84221,4</w:t>
            </w:r>
          </w:p>
        </w:tc>
        <w:tc>
          <w:tcPr>
            <w:tcW w:w="1210" w:type="dxa"/>
          </w:tcPr>
          <w:p w:rsidR="00423481" w:rsidRPr="00DC6A34" w:rsidRDefault="00423481" w:rsidP="00486E77">
            <w:pPr>
              <w:pStyle w:val="af7"/>
              <w:spacing w:after="0" w:line="240" w:lineRule="exact"/>
              <w:ind w:left="0"/>
              <w:rPr>
                <w:rFonts w:ascii="Times New Roman" w:hAnsi="Times New Roman"/>
                <w:b w:val="0"/>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 xml:space="preserve">1. </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Лесная</w:t>
            </w:r>
          </w:p>
        </w:tc>
        <w:tc>
          <w:tcPr>
            <w:tcW w:w="1650" w:type="dxa"/>
          </w:tcPr>
          <w:p w:rsidR="00423481" w:rsidRPr="002A2F8A" w:rsidRDefault="00423481" w:rsidP="00486E77">
            <w:pPr>
              <w:spacing w:line="240" w:lineRule="exact"/>
              <w:rPr>
                <w:sz w:val="24"/>
                <w:szCs w:val="24"/>
              </w:rPr>
            </w:pPr>
            <w:r w:rsidRPr="002A2F8A">
              <w:rPr>
                <w:sz w:val="24"/>
                <w:szCs w:val="24"/>
              </w:rPr>
              <w:t>591,0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1773,0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 xml:space="preserve">2. </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Полевая</w:t>
            </w:r>
          </w:p>
        </w:tc>
        <w:tc>
          <w:tcPr>
            <w:tcW w:w="1650" w:type="dxa"/>
          </w:tcPr>
          <w:p w:rsidR="00423481" w:rsidRPr="002A2F8A" w:rsidRDefault="00423481" w:rsidP="00486E77">
            <w:pPr>
              <w:spacing w:line="240" w:lineRule="exact"/>
              <w:rPr>
                <w:sz w:val="24"/>
                <w:szCs w:val="24"/>
              </w:rPr>
            </w:pPr>
            <w:r w:rsidRPr="002A2F8A">
              <w:rPr>
                <w:sz w:val="24"/>
                <w:szCs w:val="24"/>
              </w:rPr>
              <w:t>616,0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1848,0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3</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Лермонтова</w:t>
            </w:r>
          </w:p>
        </w:tc>
        <w:tc>
          <w:tcPr>
            <w:tcW w:w="1650" w:type="dxa"/>
          </w:tcPr>
          <w:p w:rsidR="00423481" w:rsidRPr="002A2F8A" w:rsidRDefault="00423481" w:rsidP="00486E77">
            <w:pPr>
              <w:spacing w:line="240" w:lineRule="exact"/>
              <w:rPr>
                <w:sz w:val="24"/>
                <w:szCs w:val="24"/>
              </w:rPr>
            </w:pPr>
            <w:r w:rsidRPr="002A2F8A">
              <w:rPr>
                <w:sz w:val="24"/>
                <w:szCs w:val="24"/>
              </w:rPr>
              <w:t>1150,0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3450,0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4</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Л.Ковалевской</w:t>
            </w:r>
          </w:p>
        </w:tc>
        <w:tc>
          <w:tcPr>
            <w:tcW w:w="1650" w:type="dxa"/>
          </w:tcPr>
          <w:p w:rsidR="00423481" w:rsidRPr="002A2F8A" w:rsidRDefault="00423481" w:rsidP="00486E77">
            <w:pPr>
              <w:spacing w:line="240" w:lineRule="exact"/>
              <w:rPr>
                <w:sz w:val="24"/>
                <w:szCs w:val="24"/>
              </w:rPr>
            </w:pPr>
            <w:r w:rsidRPr="002A2F8A">
              <w:rPr>
                <w:sz w:val="24"/>
                <w:szCs w:val="24"/>
              </w:rPr>
              <w:t>1026,0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3078,0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5</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Гоголя</w:t>
            </w:r>
          </w:p>
        </w:tc>
        <w:tc>
          <w:tcPr>
            <w:tcW w:w="1650" w:type="dxa"/>
          </w:tcPr>
          <w:p w:rsidR="00423481" w:rsidRPr="002A2F8A" w:rsidRDefault="00423481" w:rsidP="00486E77">
            <w:pPr>
              <w:spacing w:line="240" w:lineRule="exact"/>
              <w:rPr>
                <w:sz w:val="24"/>
                <w:szCs w:val="24"/>
              </w:rPr>
            </w:pPr>
            <w:r w:rsidRPr="002A2F8A">
              <w:rPr>
                <w:sz w:val="24"/>
                <w:szCs w:val="24"/>
              </w:rPr>
              <w:t>420,0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1260,0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6</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Горная</w:t>
            </w:r>
          </w:p>
        </w:tc>
        <w:tc>
          <w:tcPr>
            <w:tcW w:w="1650" w:type="dxa"/>
          </w:tcPr>
          <w:p w:rsidR="00423481" w:rsidRPr="002A2F8A" w:rsidRDefault="00423481" w:rsidP="00486E77">
            <w:pPr>
              <w:spacing w:line="240" w:lineRule="exact"/>
              <w:rPr>
                <w:sz w:val="24"/>
                <w:szCs w:val="24"/>
              </w:rPr>
            </w:pPr>
            <w:r w:rsidRPr="002A2F8A">
              <w:rPr>
                <w:sz w:val="24"/>
                <w:szCs w:val="24"/>
              </w:rPr>
              <w:t>233,0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699,0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7</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Комсомольская</w:t>
            </w:r>
          </w:p>
        </w:tc>
        <w:tc>
          <w:tcPr>
            <w:tcW w:w="1650" w:type="dxa"/>
          </w:tcPr>
          <w:p w:rsidR="00423481" w:rsidRPr="002A2F8A" w:rsidRDefault="00423481" w:rsidP="00486E77">
            <w:pPr>
              <w:spacing w:line="240" w:lineRule="exact"/>
              <w:rPr>
                <w:sz w:val="24"/>
                <w:szCs w:val="24"/>
              </w:rPr>
            </w:pPr>
            <w:r w:rsidRPr="002A2F8A">
              <w:rPr>
                <w:sz w:val="24"/>
                <w:szCs w:val="24"/>
              </w:rPr>
              <w:t>318,0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954,0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8</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Новая</w:t>
            </w:r>
          </w:p>
        </w:tc>
        <w:tc>
          <w:tcPr>
            <w:tcW w:w="1650" w:type="dxa"/>
          </w:tcPr>
          <w:p w:rsidR="00423481" w:rsidRPr="002A2F8A" w:rsidRDefault="00423481" w:rsidP="00486E77">
            <w:pPr>
              <w:spacing w:line="240" w:lineRule="exact"/>
              <w:rPr>
                <w:sz w:val="24"/>
                <w:szCs w:val="24"/>
              </w:rPr>
            </w:pPr>
            <w:r w:rsidRPr="002A2F8A">
              <w:rPr>
                <w:sz w:val="24"/>
                <w:szCs w:val="24"/>
              </w:rPr>
              <w:t>817,8</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2453,0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9</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Солнечная</w:t>
            </w:r>
          </w:p>
        </w:tc>
        <w:tc>
          <w:tcPr>
            <w:tcW w:w="1650" w:type="dxa"/>
          </w:tcPr>
          <w:p w:rsidR="00423481" w:rsidRPr="002A2F8A" w:rsidRDefault="00423481" w:rsidP="00486E77">
            <w:pPr>
              <w:spacing w:line="240" w:lineRule="exact"/>
              <w:rPr>
                <w:sz w:val="24"/>
                <w:szCs w:val="24"/>
              </w:rPr>
            </w:pPr>
            <w:r w:rsidRPr="002A2F8A">
              <w:rPr>
                <w:sz w:val="24"/>
                <w:szCs w:val="24"/>
              </w:rPr>
              <w:t>535,0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1605,0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10</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Пушкина</w:t>
            </w:r>
          </w:p>
        </w:tc>
        <w:tc>
          <w:tcPr>
            <w:tcW w:w="1650" w:type="dxa"/>
          </w:tcPr>
          <w:p w:rsidR="00423481" w:rsidRPr="002A2F8A" w:rsidRDefault="00423481" w:rsidP="00486E77">
            <w:pPr>
              <w:spacing w:line="240" w:lineRule="exact"/>
              <w:rPr>
                <w:sz w:val="24"/>
                <w:szCs w:val="24"/>
              </w:rPr>
            </w:pPr>
            <w:r w:rsidRPr="002A2F8A">
              <w:rPr>
                <w:sz w:val="24"/>
                <w:szCs w:val="24"/>
              </w:rPr>
              <w:t>528,0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1584,0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11</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ул.2-я Боровая</w:t>
            </w:r>
          </w:p>
        </w:tc>
        <w:tc>
          <w:tcPr>
            <w:tcW w:w="1650" w:type="dxa"/>
          </w:tcPr>
          <w:p w:rsidR="00423481" w:rsidRPr="002A2F8A" w:rsidRDefault="00423481" w:rsidP="00486E77">
            <w:pPr>
              <w:spacing w:line="240" w:lineRule="exact"/>
              <w:rPr>
                <w:sz w:val="24"/>
                <w:szCs w:val="24"/>
              </w:rPr>
            </w:pPr>
            <w:r w:rsidRPr="002A2F8A">
              <w:rPr>
                <w:sz w:val="24"/>
                <w:szCs w:val="24"/>
              </w:rPr>
              <w:t>624,0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1872,0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12</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ул.1-я Боровая</w:t>
            </w:r>
          </w:p>
        </w:tc>
        <w:tc>
          <w:tcPr>
            <w:tcW w:w="1650" w:type="dxa"/>
          </w:tcPr>
          <w:p w:rsidR="00423481" w:rsidRPr="002A2F8A" w:rsidRDefault="00423481" w:rsidP="00486E77">
            <w:pPr>
              <w:spacing w:line="240" w:lineRule="exact"/>
              <w:rPr>
                <w:sz w:val="24"/>
                <w:szCs w:val="24"/>
              </w:rPr>
            </w:pPr>
            <w:r w:rsidRPr="002A2F8A">
              <w:rPr>
                <w:sz w:val="24"/>
                <w:szCs w:val="24"/>
              </w:rPr>
              <w:t>1654,0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4962,0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13</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Калинина</w:t>
            </w:r>
          </w:p>
        </w:tc>
        <w:tc>
          <w:tcPr>
            <w:tcW w:w="1650" w:type="dxa"/>
          </w:tcPr>
          <w:p w:rsidR="00423481" w:rsidRPr="002A2F8A" w:rsidRDefault="00423481" w:rsidP="00486E77">
            <w:pPr>
              <w:spacing w:line="240" w:lineRule="exact"/>
              <w:rPr>
                <w:sz w:val="24"/>
                <w:szCs w:val="24"/>
              </w:rPr>
            </w:pPr>
            <w:r w:rsidRPr="002A2F8A">
              <w:rPr>
                <w:sz w:val="24"/>
                <w:szCs w:val="24"/>
              </w:rPr>
              <w:t>2486,1</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7458,03</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14</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Красная Горка</w:t>
            </w:r>
          </w:p>
        </w:tc>
        <w:tc>
          <w:tcPr>
            <w:tcW w:w="1650" w:type="dxa"/>
          </w:tcPr>
          <w:p w:rsidR="00423481" w:rsidRPr="002A2F8A" w:rsidRDefault="00423481" w:rsidP="00486E77">
            <w:pPr>
              <w:spacing w:line="240" w:lineRule="exact"/>
              <w:rPr>
                <w:sz w:val="24"/>
                <w:szCs w:val="24"/>
              </w:rPr>
            </w:pPr>
            <w:r w:rsidRPr="002A2F8A">
              <w:rPr>
                <w:sz w:val="24"/>
                <w:szCs w:val="24"/>
              </w:rPr>
              <w:t>2337,0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7011,0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15</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Кооперативная</w:t>
            </w:r>
          </w:p>
        </w:tc>
        <w:tc>
          <w:tcPr>
            <w:tcW w:w="1650" w:type="dxa"/>
          </w:tcPr>
          <w:p w:rsidR="00423481" w:rsidRPr="002A2F8A" w:rsidRDefault="00423481" w:rsidP="00486E77">
            <w:pPr>
              <w:spacing w:line="240" w:lineRule="exact"/>
              <w:rPr>
                <w:sz w:val="24"/>
                <w:szCs w:val="24"/>
              </w:rPr>
            </w:pPr>
            <w:r w:rsidRPr="002A2F8A">
              <w:rPr>
                <w:sz w:val="24"/>
                <w:szCs w:val="24"/>
              </w:rPr>
              <w:t>1150,7</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3452,0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16</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1 Мая</w:t>
            </w:r>
          </w:p>
        </w:tc>
        <w:tc>
          <w:tcPr>
            <w:tcW w:w="1650" w:type="dxa"/>
          </w:tcPr>
          <w:p w:rsidR="00423481" w:rsidRPr="002A2F8A" w:rsidRDefault="00423481" w:rsidP="00486E77">
            <w:pPr>
              <w:spacing w:line="240" w:lineRule="exact"/>
              <w:rPr>
                <w:sz w:val="24"/>
                <w:szCs w:val="24"/>
              </w:rPr>
            </w:pPr>
            <w:r w:rsidRPr="002A2F8A">
              <w:rPr>
                <w:sz w:val="24"/>
                <w:szCs w:val="24"/>
              </w:rPr>
              <w:t>6449,0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19347,0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17</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Пролетарская</w:t>
            </w:r>
          </w:p>
        </w:tc>
        <w:tc>
          <w:tcPr>
            <w:tcW w:w="1650" w:type="dxa"/>
          </w:tcPr>
          <w:p w:rsidR="00423481" w:rsidRPr="002A2F8A" w:rsidRDefault="00423481" w:rsidP="00486E77">
            <w:pPr>
              <w:spacing w:line="240" w:lineRule="exact"/>
              <w:rPr>
                <w:sz w:val="24"/>
                <w:szCs w:val="24"/>
              </w:rPr>
            </w:pPr>
            <w:r w:rsidRPr="002A2F8A">
              <w:rPr>
                <w:sz w:val="24"/>
                <w:szCs w:val="24"/>
              </w:rPr>
              <w:t>1834,0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5502,0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18</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Советов</w:t>
            </w:r>
          </w:p>
        </w:tc>
        <w:tc>
          <w:tcPr>
            <w:tcW w:w="1650" w:type="dxa"/>
          </w:tcPr>
          <w:p w:rsidR="00423481" w:rsidRPr="002A2F8A" w:rsidRDefault="00423481" w:rsidP="00486E77">
            <w:pPr>
              <w:spacing w:line="240" w:lineRule="exact"/>
              <w:rPr>
                <w:sz w:val="24"/>
                <w:szCs w:val="24"/>
              </w:rPr>
            </w:pPr>
            <w:r w:rsidRPr="002A2F8A">
              <w:rPr>
                <w:sz w:val="24"/>
                <w:szCs w:val="24"/>
              </w:rPr>
              <w:t>1208,0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3624,0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19</w:t>
            </w:r>
          </w:p>
        </w:tc>
        <w:tc>
          <w:tcPr>
            <w:tcW w:w="3740" w:type="dxa"/>
          </w:tcPr>
          <w:p w:rsidR="00423481" w:rsidRPr="002A2F8A" w:rsidRDefault="00423481" w:rsidP="00486E77">
            <w:pPr>
              <w:spacing w:line="240" w:lineRule="exact"/>
              <w:rPr>
                <w:sz w:val="24"/>
                <w:szCs w:val="24"/>
              </w:rPr>
            </w:pPr>
            <w:r w:rsidRPr="002A2F8A">
              <w:rPr>
                <w:sz w:val="24"/>
                <w:szCs w:val="24"/>
              </w:rPr>
              <w:t>п. Боровёнка ул. Дзержинского</w:t>
            </w:r>
          </w:p>
        </w:tc>
        <w:tc>
          <w:tcPr>
            <w:tcW w:w="1650" w:type="dxa"/>
          </w:tcPr>
          <w:p w:rsidR="00423481" w:rsidRPr="002A2F8A" w:rsidRDefault="00423481" w:rsidP="00486E77">
            <w:pPr>
              <w:spacing w:line="240" w:lineRule="exact"/>
              <w:rPr>
                <w:sz w:val="24"/>
                <w:szCs w:val="24"/>
              </w:rPr>
            </w:pPr>
            <w:r w:rsidRPr="002A2F8A">
              <w:rPr>
                <w:sz w:val="24"/>
                <w:szCs w:val="24"/>
              </w:rPr>
              <w:t>460,0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1380,0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p>
        </w:tc>
        <w:tc>
          <w:tcPr>
            <w:tcW w:w="3740" w:type="dxa"/>
          </w:tcPr>
          <w:p w:rsidR="00423481" w:rsidRPr="00EC4FF7" w:rsidRDefault="00423481" w:rsidP="00486E77">
            <w:pPr>
              <w:spacing w:line="240" w:lineRule="exact"/>
              <w:rPr>
                <w:b w:val="0"/>
                <w:sz w:val="24"/>
                <w:szCs w:val="24"/>
              </w:rPr>
            </w:pPr>
            <w:r w:rsidRPr="00EC4FF7">
              <w:rPr>
                <w:sz w:val="24"/>
                <w:szCs w:val="24"/>
              </w:rPr>
              <w:t xml:space="preserve">Итого по </w:t>
            </w:r>
            <w:r>
              <w:rPr>
                <w:sz w:val="24"/>
                <w:szCs w:val="24"/>
              </w:rPr>
              <w:t xml:space="preserve">улицам </w:t>
            </w:r>
            <w:r w:rsidRPr="00EC4FF7">
              <w:rPr>
                <w:sz w:val="24"/>
                <w:szCs w:val="24"/>
              </w:rPr>
              <w:t>п. Боровёнка</w:t>
            </w:r>
          </w:p>
        </w:tc>
        <w:tc>
          <w:tcPr>
            <w:tcW w:w="1650" w:type="dxa"/>
          </w:tcPr>
          <w:p w:rsidR="00423481" w:rsidRPr="00EC4FF7" w:rsidRDefault="00423481" w:rsidP="00486E77">
            <w:pPr>
              <w:spacing w:line="240" w:lineRule="exact"/>
              <w:rPr>
                <w:b w:val="0"/>
                <w:sz w:val="24"/>
                <w:szCs w:val="24"/>
              </w:rPr>
            </w:pPr>
            <w:r w:rsidRPr="00EC4FF7">
              <w:rPr>
                <w:sz w:val="24"/>
                <w:szCs w:val="24"/>
              </w:rPr>
              <w:t>24437,6</w:t>
            </w:r>
          </w:p>
        </w:tc>
        <w:tc>
          <w:tcPr>
            <w:tcW w:w="1320" w:type="dxa"/>
          </w:tcPr>
          <w:p w:rsidR="00423481" w:rsidRPr="00EC4FF7" w:rsidRDefault="00423481" w:rsidP="00486E77">
            <w:pPr>
              <w:pStyle w:val="af7"/>
              <w:spacing w:after="0" w:line="240" w:lineRule="exact"/>
              <w:ind w:left="0"/>
              <w:rPr>
                <w:rFonts w:ascii="Times New Roman" w:hAnsi="Times New Roman"/>
                <w:b w:val="0"/>
                <w:sz w:val="24"/>
              </w:rPr>
            </w:pPr>
          </w:p>
        </w:tc>
        <w:tc>
          <w:tcPr>
            <w:tcW w:w="1320" w:type="dxa"/>
          </w:tcPr>
          <w:p w:rsidR="00423481" w:rsidRPr="00EC4FF7" w:rsidRDefault="00423481" w:rsidP="00486E77">
            <w:pPr>
              <w:pStyle w:val="af7"/>
              <w:spacing w:after="0" w:line="240" w:lineRule="exact"/>
              <w:ind w:left="0"/>
              <w:rPr>
                <w:rFonts w:ascii="Times New Roman" w:hAnsi="Times New Roman"/>
                <w:b w:val="0"/>
                <w:sz w:val="24"/>
              </w:rPr>
            </w:pPr>
            <w:r w:rsidRPr="00EC4FF7">
              <w:rPr>
                <w:rFonts w:ascii="Times New Roman" w:hAnsi="Times New Roman"/>
                <w:sz w:val="24"/>
              </w:rPr>
              <w:t>73312,8</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D92930" w:rsidTr="00486E77">
        <w:tc>
          <w:tcPr>
            <w:tcW w:w="548" w:type="dxa"/>
          </w:tcPr>
          <w:p w:rsidR="00423481" w:rsidRPr="00D568F7" w:rsidRDefault="00423481" w:rsidP="00486E77">
            <w:pPr>
              <w:spacing w:line="240" w:lineRule="exact"/>
              <w:rPr>
                <w:sz w:val="24"/>
                <w:szCs w:val="24"/>
              </w:rPr>
            </w:pPr>
            <w:r w:rsidRPr="00D568F7">
              <w:rPr>
                <w:sz w:val="24"/>
                <w:szCs w:val="24"/>
              </w:rPr>
              <w:t>1</w:t>
            </w:r>
          </w:p>
        </w:tc>
        <w:tc>
          <w:tcPr>
            <w:tcW w:w="3740" w:type="dxa"/>
          </w:tcPr>
          <w:p w:rsidR="00423481" w:rsidRPr="00D568F7" w:rsidRDefault="00423481" w:rsidP="00486E77">
            <w:pPr>
              <w:spacing w:line="240" w:lineRule="exact"/>
              <w:rPr>
                <w:sz w:val="24"/>
                <w:szCs w:val="24"/>
              </w:rPr>
            </w:pPr>
            <w:r w:rsidRPr="00D568F7">
              <w:rPr>
                <w:sz w:val="24"/>
                <w:szCs w:val="24"/>
              </w:rPr>
              <w:t>ж/д ст. Торбино ул.Луначарского</w:t>
            </w:r>
          </w:p>
        </w:tc>
        <w:tc>
          <w:tcPr>
            <w:tcW w:w="1650" w:type="dxa"/>
          </w:tcPr>
          <w:p w:rsidR="00423481" w:rsidRPr="00D568F7" w:rsidRDefault="00423481" w:rsidP="00486E77">
            <w:pPr>
              <w:spacing w:line="240" w:lineRule="exact"/>
              <w:rPr>
                <w:sz w:val="24"/>
                <w:szCs w:val="24"/>
              </w:rPr>
            </w:pPr>
            <w:r w:rsidRPr="00D568F7">
              <w:rPr>
                <w:sz w:val="24"/>
                <w:szCs w:val="24"/>
              </w:rPr>
              <w:t>11</w:t>
            </w:r>
            <w:r>
              <w:rPr>
                <w:sz w:val="24"/>
                <w:szCs w:val="24"/>
              </w:rPr>
              <w:t>10,2</w:t>
            </w:r>
          </w:p>
        </w:tc>
        <w:tc>
          <w:tcPr>
            <w:tcW w:w="1320" w:type="dxa"/>
          </w:tcPr>
          <w:p w:rsidR="00423481" w:rsidRPr="008054A6" w:rsidRDefault="00423481" w:rsidP="00486E77">
            <w:pPr>
              <w:pStyle w:val="af7"/>
              <w:spacing w:after="0" w:line="240" w:lineRule="exact"/>
              <w:ind w:left="0"/>
              <w:rPr>
                <w:rFonts w:ascii="Times New Roman" w:hAnsi="Times New Roman"/>
                <w:sz w:val="24"/>
              </w:rPr>
            </w:pPr>
            <w:r w:rsidRPr="008054A6">
              <w:rPr>
                <w:rFonts w:ascii="Times New Roman" w:hAnsi="Times New Roman"/>
                <w:sz w:val="24"/>
              </w:rPr>
              <w:t>3</w:t>
            </w:r>
          </w:p>
        </w:tc>
        <w:tc>
          <w:tcPr>
            <w:tcW w:w="1320" w:type="dxa"/>
          </w:tcPr>
          <w:p w:rsidR="00423481" w:rsidRPr="00D568F7" w:rsidRDefault="00423481" w:rsidP="00486E77">
            <w:pPr>
              <w:pStyle w:val="af7"/>
              <w:spacing w:after="0" w:line="240" w:lineRule="exact"/>
              <w:ind w:left="0"/>
              <w:rPr>
                <w:rFonts w:ascii="Times New Roman" w:hAnsi="Times New Roman"/>
                <w:sz w:val="24"/>
              </w:rPr>
            </w:pPr>
            <w:r w:rsidRPr="00D568F7">
              <w:rPr>
                <w:rFonts w:ascii="Times New Roman" w:hAnsi="Times New Roman"/>
                <w:sz w:val="24"/>
              </w:rPr>
              <w:t>3</w:t>
            </w:r>
            <w:r>
              <w:rPr>
                <w:rFonts w:ascii="Times New Roman" w:hAnsi="Times New Roman"/>
                <w:sz w:val="24"/>
              </w:rPr>
              <w:t>330,6</w:t>
            </w:r>
          </w:p>
        </w:tc>
        <w:tc>
          <w:tcPr>
            <w:tcW w:w="1210" w:type="dxa"/>
          </w:tcPr>
          <w:p w:rsidR="00423481" w:rsidRPr="00D92930" w:rsidRDefault="00423481" w:rsidP="00486E77">
            <w:pPr>
              <w:pStyle w:val="af7"/>
              <w:spacing w:after="0" w:line="240" w:lineRule="exact"/>
              <w:ind w:left="0"/>
              <w:rPr>
                <w:rFonts w:ascii="Times New Roman" w:hAnsi="Times New Roman"/>
                <w:b w:val="0"/>
                <w:sz w:val="24"/>
              </w:rPr>
            </w:pPr>
          </w:p>
        </w:tc>
      </w:tr>
      <w:tr w:rsidR="00423481" w:rsidRPr="002A2F8A" w:rsidTr="00486E77">
        <w:tc>
          <w:tcPr>
            <w:tcW w:w="548" w:type="dxa"/>
          </w:tcPr>
          <w:p w:rsidR="00423481" w:rsidRPr="002A2F8A" w:rsidRDefault="00423481" w:rsidP="00486E77">
            <w:pPr>
              <w:spacing w:line="240" w:lineRule="exact"/>
              <w:rPr>
                <w:sz w:val="24"/>
                <w:szCs w:val="24"/>
              </w:rPr>
            </w:pPr>
            <w:r w:rsidRPr="002A2F8A">
              <w:rPr>
                <w:sz w:val="24"/>
                <w:szCs w:val="24"/>
              </w:rPr>
              <w:t>2</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Свободы</w:t>
            </w:r>
          </w:p>
        </w:tc>
        <w:tc>
          <w:tcPr>
            <w:tcW w:w="1650" w:type="dxa"/>
          </w:tcPr>
          <w:p w:rsidR="00423481" w:rsidRPr="002A2F8A" w:rsidRDefault="00423481" w:rsidP="00486E77">
            <w:pPr>
              <w:spacing w:line="240" w:lineRule="exact"/>
              <w:rPr>
                <w:sz w:val="24"/>
                <w:szCs w:val="24"/>
              </w:rPr>
            </w:pPr>
            <w:r w:rsidRPr="002A2F8A">
              <w:rPr>
                <w:sz w:val="24"/>
                <w:szCs w:val="24"/>
              </w:rPr>
              <w:t>2941,1</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8823,3</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3</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1 Мая</w:t>
            </w:r>
          </w:p>
        </w:tc>
        <w:tc>
          <w:tcPr>
            <w:tcW w:w="1650" w:type="dxa"/>
          </w:tcPr>
          <w:p w:rsidR="00423481" w:rsidRPr="002A2F8A" w:rsidRDefault="00423481" w:rsidP="00486E77">
            <w:pPr>
              <w:spacing w:line="240" w:lineRule="exact"/>
              <w:rPr>
                <w:sz w:val="24"/>
                <w:szCs w:val="24"/>
              </w:rPr>
            </w:pPr>
            <w:r w:rsidRPr="002A2F8A">
              <w:rPr>
                <w:sz w:val="24"/>
                <w:szCs w:val="24"/>
              </w:rPr>
              <w:t>1082,5</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3247,5</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4</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Приозерная</w:t>
            </w:r>
          </w:p>
        </w:tc>
        <w:tc>
          <w:tcPr>
            <w:tcW w:w="1650" w:type="dxa"/>
          </w:tcPr>
          <w:p w:rsidR="00423481" w:rsidRPr="002A2F8A" w:rsidRDefault="00423481" w:rsidP="00486E77">
            <w:pPr>
              <w:spacing w:line="240" w:lineRule="exact"/>
              <w:rPr>
                <w:sz w:val="24"/>
                <w:szCs w:val="24"/>
              </w:rPr>
            </w:pPr>
            <w:r>
              <w:rPr>
                <w:sz w:val="24"/>
                <w:szCs w:val="24"/>
              </w:rPr>
              <w:t>1020,8</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3062,4</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5</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Ленина</w:t>
            </w:r>
          </w:p>
        </w:tc>
        <w:tc>
          <w:tcPr>
            <w:tcW w:w="1650" w:type="dxa"/>
          </w:tcPr>
          <w:p w:rsidR="00423481" w:rsidRPr="002A2F8A" w:rsidRDefault="00423481" w:rsidP="00486E77">
            <w:pPr>
              <w:spacing w:line="240" w:lineRule="exact"/>
              <w:rPr>
                <w:sz w:val="24"/>
                <w:szCs w:val="24"/>
              </w:rPr>
            </w:pPr>
            <w:r w:rsidRPr="002A2F8A">
              <w:rPr>
                <w:sz w:val="24"/>
                <w:szCs w:val="24"/>
              </w:rPr>
              <w:t>849,35</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2547,9</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6</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Некрасова</w:t>
            </w:r>
          </w:p>
        </w:tc>
        <w:tc>
          <w:tcPr>
            <w:tcW w:w="1650" w:type="dxa"/>
          </w:tcPr>
          <w:p w:rsidR="00423481" w:rsidRPr="002A2F8A" w:rsidRDefault="00423481" w:rsidP="00486E77">
            <w:pPr>
              <w:spacing w:line="240" w:lineRule="exact"/>
              <w:rPr>
                <w:sz w:val="24"/>
                <w:szCs w:val="24"/>
              </w:rPr>
            </w:pPr>
            <w:r>
              <w:rPr>
                <w:sz w:val="24"/>
                <w:szCs w:val="24"/>
              </w:rPr>
              <w:t>287,2</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861,6</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7</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Советская</w:t>
            </w:r>
          </w:p>
        </w:tc>
        <w:tc>
          <w:tcPr>
            <w:tcW w:w="1650" w:type="dxa"/>
          </w:tcPr>
          <w:p w:rsidR="00423481" w:rsidRPr="002A2F8A" w:rsidRDefault="00423481" w:rsidP="00486E77">
            <w:pPr>
              <w:spacing w:line="240" w:lineRule="exact"/>
              <w:rPr>
                <w:sz w:val="24"/>
                <w:szCs w:val="24"/>
              </w:rPr>
            </w:pPr>
            <w:r w:rsidRPr="002A2F8A">
              <w:rPr>
                <w:sz w:val="24"/>
                <w:szCs w:val="24"/>
              </w:rPr>
              <w:t>1062,5</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3187,5</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8</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Молодежная</w:t>
            </w:r>
          </w:p>
        </w:tc>
        <w:tc>
          <w:tcPr>
            <w:tcW w:w="1650" w:type="dxa"/>
          </w:tcPr>
          <w:p w:rsidR="00423481" w:rsidRPr="002A2F8A" w:rsidRDefault="00423481" w:rsidP="00486E77">
            <w:pPr>
              <w:spacing w:line="240" w:lineRule="exact"/>
              <w:rPr>
                <w:sz w:val="24"/>
                <w:szCs w:val="24"/>
              </w:rPr>
            </w:pPr>
            <w:r w:rsidRPr="002A2F8A">
              <w:rPr>
                <w:sz w:val="24"/>
                <w:szCs w:val="24"/>
              </w:rPr>
              <w:t>539,5</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1618,5</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9</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Гайдара</w:t>
            </w:r>
          </w:p>
        </w:tc>
        <w:tc>
          <w:tcPr>
            <w:tcW w:w="1650" w:type="dxa"/>
          </w:tcPr>
          <w:p w:rsidR="00423481" w:rsidRPr="002A2F8A" w:rsidRDefault="00423481" w:rsidP="00486E77">
            <w:pPr>
              <w:spacing w:line="240" w:lineRule="exact"/>
              <w:rPr>
                <w:sz w:val="24"/>
                <w:szCs w:val="24"/>
              </w:rPr>
            </w:pPr>
            <w:r w:rsidRPr="002A2F8A">
              <w:rPr>
                <w:sz w:val="24"/>
                <w:szCs w:val="24"/>
              </w:rPr>
              <w:t>828,0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2484,0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10</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Заручевская</w:t>
            </w:r>
          </w:p>
        </w:tc>
        <w:tc>
          <w:tcPr>
            <w:tcW w:w="1650" w:type="dxa"/>
          </w:tcPr>
          <w:p w:rsidR="00423481" w:rsidRPr="002A2F8A" w:rsidRDefault="00423481" w:rsidP="00486E77">
            <w:pPr>
              <w:spacing w:line="240" w:lineRule="exact"/>
              <w:rPr>
                <w:sz w:val="24"/>
                <w:szCs w:val="24"/>
              </w:rPr>
            </w:pPr>
            <w:r w:rsidRPr="002A2F8A">
              <w:rPr>
                <w:sz w:val="24"/>
                <w:szCs w:val="24"/>
              </w:rPr>
              <w:t>1163,0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3489,0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11</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Островского</w:t>
            </w:r>
          </w:p>
        </w:tc>
        <w:tc>
          <w:tcPr>
            <w:tcW w:w="1650" w:type="dxa"/>
          </w:tcPr>
          <w:p w:rsidR="00423481" w:rsidRPr="002A2F8A" w:rsidRDefault="00423481" w:rsidP="00486E77">
            <w:pPr>
              <w:spacing w:line="240" w:lineRule="exact"/>
              <w:rPr>
                <w:sz w:val="24"/>
                <w:szCs w:val="24"/>
              </w:rPr>
            </w:pPr>
            <w:r>
              <w:rPr>
                <w:sz w:val="24"/>
                <w:szCs w:val="24"/>
              </w:rPr>
              <w:t>389,0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1167,0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12</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Ульяновская</w:t>
            </w:r>
          </w:p>
        </w:tc>
        <w:tc>
          <w:tcPr>
            <w:tcW w:w="1650" w:type="dxa"/>
          </w:tcPr>
          <w:p w:rsidR="00423481" w:rsidRPr="002A2F8A" w:rsidRDefault="00423481" w:rsidP="00486E77">
            <w:pPr>
              <w:spacing w:line="240" w:lineRule="exact"/>
              <w:rPr>
                <w:sz w:val="24"/>
                <w:szCs w:val="24"/>
              </w:rPr>
            </w:pPr>
            <w:r w:rsidRPr="002A2F8A">
              <w:rPr>
                <w:sz w:val="24"/>
                <w:szCs w:val="24"/>
              </w:rPr>
              <w:t>227,0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681,0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13</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Лермонтова</w:t>
            </w:r>
          </w:p>
        </w:tc>
        <w:tc>
          <w:tcPr>
            <w:tcW w:w="1650" w:type="dxa"/>
          </w:tcPr>
          <w:p w:rsidR="00423481" w:rsidRPr="002A2F8A" w:rsidRDefault="00423481" w:rsidP="00486E77">
            <w:pPr>
              <w:spacing w:line="240" w:lineRule="exact"/>
              <w:rPr>
                <w:sz w:val="24"/>
                <w:szCs w:val="24"/>
              </w:rPr>
            </w:pPr>
            <w:r w:rsidRPr="002A2F8A">
              <w:rPr>
                <w:sz w:val="24"/>
                <w:szCs w:val="24"/>
              </w:rPr>
              <w:t>608,8</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1826,4</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14</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Пушкинская</w:t>
            </w:r>
          </w:p>
        </w:tc>
        <w:tc>
          <w:tcPr>
            <w:tcW w:w="1650" w:type="dxa"/>
          </w:tcPr>
          <w:p w:rsidR="00423481" w:rsidRPr="002A2F8A" w:rsidRDefault="00423481" w:rsidP="00486E77">
            <w:pPr>
              <w:spacing w:line="240" w:lineRule="exact"/>
              <w:rPr>
                <w:sz w:val="24"/>
                <w:szCs w:val="24"/>
              </w:rPr>
            </w:pPr>
            <w:r w:rsidRPr="002A2F8A">
              <w:rPr>
                <w:sz w:val="24"/>
                <w:szCs w:val="24"/>
              </w:rPr>
              <w:t>1500,0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4500,0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15</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Пионерская</w:t>
            </w:r>
          </w:p>
        </w:tc>
        <w:tc>
          <w:tcPr>
            <w:tcW w:w="1650" w:type="dxa"/>
          </w:tcPr>
          <w:p w:rsidR="00423481" w:rsidRPr="002A2F8A" w:rsidRDefault="00423481" w:rsidP="00486E77">
            <w:pPr>
              <w:spacing w:line="240" w:lineRule="exact"/>
              <w:rPr>
                <w:sz w:val="24"/>
                <w:szCs w:val="24"/>
              </w:rPr>
            </w:pPr>
            <w:r w:rsidRPr="002A2F8A">
              <w:rPr>
                <w:sz w:val="24"/>
                <w:szCs w:val="24"/>
              </w:rPr>
              <w:t>620,8</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1862,4</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16</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Кировская</w:t>
            </w:r>
          </w:p>
        </w:tc>
        <w:tc>
          <w:tcPr>
            <w:tcW w:w="1650" w:type="dxa"/>
          </w:tcPr>
          <w:p w:rsidR="00423481" w:rsidRPr="002A2F8A" w:rsidRDefault="00423481" w:rsidP="00486E77">
            <w:pPr>
              <w:spacing w:line="240" w:lineRule="exact"/>
              <w:rPr>
                <w:sz w:val="24"/>
                <w:szCs w:val="24"/>
              </w:rPr>
            </w:pPr>
            <w:r w:rsidRPr="002A2F8A">
              <w:rPr>
                <w:sz w:val="24"/>
                <w:szCs w:val="24"/>
              </w:rPr>
              <w:t>555,7</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1667,1</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17</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Сенная</w:t>
            </w:r>
          </w:p>
        </w:tc>
        <w:tc>
          <w:tcPr>
            <w:tcW w:w="1650" w:type="dxa"/>
          </w:tcPr>
          <w:p w:rsidR="00423481" w:rsidRPr="002A2F8A" w:rsidRDefault="00423481" w:rsidP="00486E77">
            <w:pPr>
              <w:spacing w:line="240" w:lineRule="exact"/>
              <w:rPr>
                <w:sz w:val="24"/>
                <w:szCs w:val="24"/>
              </w:rPr>
            </w:pPr>
            <w:r w:rsidRPr="002A2F8A">
              <w:rPr>
                <w:sz w:val="24"/>
                <w:szCs w:val="24"/>
              </w:rPr>
              <w:t>431,7</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1295,1</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18</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ул. Красная Горка</w:t>
            </w:r>
          </w:p>
        </w:tc>
        <w:tc>
          <w:tcPr>
            <w:tcW w:w="1650" w:type="dxa"/>
          </w:tcPr>
          <w:p w:rsidR="00423481" w:rsidRPr="002A2F8A" w:rsidRDefault="00423481" w:rsidP="00486E77">
            <w:pPr>
              <w:spacing w:line="240" w:lineRule="exact"/>
              <w:rPr>
                <w:sz w:val="24"/>
                <w:szCs w:val="24"/>
              </w:rPr>
            </w:pPr>
            <w:r w:rsidRPr="002A2F8A">
              <w:rPr>
                <w:sz w:val="24"/>
                <w:szCs w:val="24"/>
              </w:rPr>
              <w:t>135,8</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407,4</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19</w:t>
            </w:r>
          </w:p>
        </w:tc>
        <w:tc>
          <w:tcPr>
            <w:tcW w:w="3740" w:type="dxa"/>
          </w:tcPr>
          <w:p w:rsidR="00423481" w:rsidRPr="002A2F8A" w:rsidRDefault="00423481" w:rsidP="00486E77">
            <w:pPr>
              <w:spacing w:line="240" w:lineRule="exact"/>
              <w:rPr>
                <w:sz w:val="24"/>
                <w:szCs w:val="24"/>
              </w:rPr>
            </w:pPr>
            <w:r w:rsidRPr="002A2F8A">
              <w:rPr>
                <w:sz w:val="24"/>
                <w:szCs w:val="24"/>
              </w:rPr>
              <w:t>ж/д ст. Торбино  Новый переулок</w:t>
            </w:r>
          </w:p>
        </w:tc>
        <w:tc>
          <w:tcPr>
            <w:tcW w:w="1650" w:type="dxa"/>
          </w:tcPr>
          <w:p w:rsidR="00423481" w:rsidRPr="002A2F8A" w:rsidRDefault="00423481" w:rsidP="00486E77">
            <w:pPr>
              <w:spacing w:line="240" w:lineRule="exact"/>
              <w:rPr>
                <w:sz w:val="24"/>
                <w:szCs w:val="24"/>
              </w:rPr>
            </w:pPr>
            <w:r w:rsidRPr="002A2F8A">
              <w:rPr>
                <w:sz w:val="24"/>
                <w:szCs w:val="24"/>
              </w:rPr>
              <w:t>162,0</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 xml:space="preserve">  486,0</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r>
              <w:rPr>
                <w:sz w:val="24"/>
                <w:szCs w:val="24"/>
              </w:rPr>
              <w:t>20</w:t>
            </w:r>
          </w:p>
        </w:tc>
        <w:tc>
          <w:tcPr>
            <w:tcW w:w="3740" w:type="dxa"/>
          </w:tcPr>
          <w:p w:rsidR="00423481" w:rsidRPr="002A2F8A" w:rsidRDefault="00423481" w:rsidP="00486E77">
            <w:pPr>
              <w:spacing w:line="240" w:lineRule="exact"/>
              <w:rPr>
                <w:sz w:val="24"/>
                <w:szCs w:val="24"/>
              </w:rPr>
            </w:pPr>
            <w:r w:rsidRPr="002A2F8A">
              <w:rPr>
                <w:sz w:val="24"/>
                <w:szCs w:val="24"/>
              </w:rPr>
              <w:t xml:space="preserve">ж/д ст. Торбино </w:t>
            </w:r>
            <w:r w:rsidRPr="002A2F8A">
              <w:rPr>
                <w:sz w:val="24"/>
                <w:szCs w:val="24"/>
              </w:rPr>
              <w:lastRenderedPageBreak/>
              <w:t>Железнодорожный переулок</w:t>
            </w:r>
          </w:p>
        </w:tc>
        <w:tc>
          <w:tcPr>
            <w:tcW w:w="1650" w:type="dxa"/>
          </w:tcPr>
          <w:p w:rsidR="00423481" w:rsidRPr="002A2F8A" w:rsidRDefault="00423481" w:rsidP="00486E77">
            <w:pPr>
              <w:spacing w:line="240" w:lineRule="exact"/>
              <w:rPr>
                <w:sz w:val="24"/>
                <w:szCs w:val="24"/>
              </w:rPr>
            </w:pPr>
            <w:r w:rsidRPr="002A2F8A">
              <w:rPr>
                <w:sz w:val="24"/>
                <w:szCs w:val="24"/>
              </w:rPr>
              <w:lastRenderedPageBreak/>
              <w:t>458,9</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3</w:t>
            </w:r>
          </w:p>
        </w:tc>
        <w:tc>
          <w:tcPr>
            <w:tcW w:w="1320" w:type="dxa"/>
          </w:tcPr>
          <w:p w:rsidR="00423481" w:rsidRPr="002A2F8A" w:rsidRDefault="00423481" w:rsidP="00486E77">
            <w:pPr>
              <w:pStyle w:val="af7"/>
              <w:spacing w:after="0" w:line="240" w:lineRule="exact"/>
              <w:ind w:left="0"/>
              <w:rPr>
                <w:rFonts w:ascii="Times New Roman" w:hAnsi="Times New Roman"/>
                <w:sz w:val="24"/>
              </w:rPr>
            </w:pPr>
            <w:r>
              <w:rPr>
                <w:rFonts w:ascii="Times New Roman" w:hAnsi="Times New Roman"/>
                <w:sz w:val="24"/>
              </w:rPr>
              <w:t>1376,7</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p>
        </w:tc>
        <w:tc>
          <w:tcPr>
            <w:tcW w:w="3740" w:type="dxa"/>
          </w:tcPr>
          <w:p w:rsidR="00423481" w:rsidRPr="002A2F8A" w:rsidRDefault="00423481" w:rsidP="00486E77">
            <w:pPr>
              <w:spacing w:line="240" w:lineRule="exact"/>
              <w:rPr>
                <w:b w:val="0"/>
                <w:sz w:val="24"/>
                <w:szCs w:val="24"/>
              </w:rPr>
            </w:pPr>
            <w:r w:rsidRPr="002A2F8A">
              <w:rPr>
                <w:sz w:val="24"/>
                <w:szCs w:val="24"/>
              </w:rPr>
              <w:t xml:space="preserve">Итого по улицам </w:t>
            </w:r>
            <w:r w:rsidRPr="00175FC0">
              <w:rPr>
                <w:sz w:val="24"/>
                <w:szCs w:val="24"/>
              </w:rPr>
              <w:t>ж/д ст. Торбино</w:t>
            </w:r>
          </w:p>
        </w:tc>
        <w:tc>
          <w:tcPr>
            <w:tcW w:w="1650" w:type="dxa"/>
          </w:tcPr>
          <w:p w:rsidR="00423481" w:rsidRPr="001F4B64" w:rsidRDefault="00423481" w:rsidP="00486E77">
            <w:pPr>
              <w:spacing w:line="240" w:lineRule="exact"/>
              <w:rPr>
                <w:b w:val="0"/>
                <w:sz w:val="24"/>
                <w:szCs w:val="24"/>
              </w:rPr>
            </w:pPr>
            <w:r w:rsidRPr="001F4B64">
              <w:rPr>
                <w:sz w:val="24"/>
                <w:szCs w:val="24"/>
              </w:rPr>
              <w:t>15973,8</w:t>
            </w:r>
          </w:p>
        </w:tc>
        <w:tc>
          <w:tcPr>
            <w:tcW w:w="1320" w:type="dxa"/>
          </w:tcPr>
          <w:p w:rsidR="00423481" w:rsidRPr="001F4B64" w:rsidRDefault="00423481" w:rsidP="00486E77">
            <w:pPr>
              <w:pStyle w:val="af7"/>
              <w:spacing w:after="0" w:line="240" w:lineRule="exact"/>
              <w:ind w:left="0"/>
              <w:rPr>
                <w:rFonts w:ascii="Times New Roman" w:hAnsi="Times New Roman"/>
                <w:b w:val="0"/>
                <w:sz w:val="24"/>
              </w:rPr>
            </w:pPr>
          </w:p>
        </w:tc>
        <w:tc>
          <w:tcPr>
            <w:tcW w:w="1320" w:type="dxa"/>
          </w:tcPr>
          <w:p w:rsidR="00423481" w:rsidRPr="001F4B64" w:rsidRDefault="00423481" w:rsidP="00486E77">
            <w:pPr>
              <w:pStyle w:val="af7"/>
              <w:spacing w:after="0" w:line="240" w:lineRule="exact"/>
              <w:ind w:left="0"/>
              <w:rPr>
                <w:rFonts w:ascii="Times New Roman" w:hAnsi="Times New Roman"/>
                <w:b w:val="0"/>
                <w:sz w:val="24"/>
              </w:rPr>
            </w:pPr>
            <w:r w:rsidRPr="001F4B64">
              <w:rPr>
                <w:rFonts w:ascii="Times New Roman" w:hAnsi="Times New Roman"/>
                <w:sz w:val="24"/>
              </w:rPr>
              <w:t>47921,4</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r w:rsidR="00423481" w:rsidRPr="002A2F8A" w:rsidTr="00486E77">
        <w:tc>
          <w:tcPr>
            <w:tcW w:w="548" w:type="dxa"/>
          </w:tcPr>
          <w:p w:rsidR="00423481" w:rsidRPr="002A2F8A" w:rsidRDefault="00423481" w:rsidP="00486E77">
            <w:pPr>
              <w:spacing w:line="240" w:lineRule="exact"/>
              <w:rPr>
                <w:sz w:val="24"/>
                <w:szCs w:val="24"/>
              </w:rPr>
            </w:pPr>
          </w:p>
        </w:tc>
        <w:tc>
          <w:tcPr>
            <w:tcW w:w="3740" w:type="dxa"/>
          </w:tcPr>
          <w:p w:rsidR="00423481" w:rsidRPr="002A2F8A" w:rsidRDefault="00423481" w:rsidP="00486E77">
            <w:pPr>
              <w:spacing w:line="240" w:lineRule="exact"/>
              <w:rPr>
                <w:b w:val="0"/>
                <w:sz w:val="24"/>
                <w:szCs w:val="24"/>
              </w:rPr>
            </w:pPr>
            <w:r>
              <w:rPr>
                <w:sz w:val="24"/>
                <w:szCs w:val="24"/>
              </w:rPr>
              <w:t xml:space="preserve">Итого </w:t>
            </w:r>
          </w:p>
        </w:tc>
        <w:tc>
          <w:tcPr>
            <w:tcW w:w="1650" w:type="dxa"/>
          </w:tcPr>
          <w:p w:rsidR="00423481" w:rsidRPr="006B0FF6" w:rsidRDefault="00423481" w:rsidP="00486E77">
            <w:pPr>
              <w:spacing w:line="240" w:lineRule="exact"/>
              <w:rPr>
                <w:b w:val="0"/>
                <w:sz w:val="24"/>
                <w:szCs w:val="24"/>
              </w:rPr>
            </w:pPr>
            <w:r>
              <w:rPr>
                <w:sz w:val="24"/>
                <w:szCs w:val="24"/>
              </w:rPr>
              <w:t>68485</w:t>
            </w:r>
            <w:r w:rsidRPr="006B0FF6">
              <w:rPr>
                <w:sz w:val="24"/>
                <w:szCs w:val="24"/>
              </w:rPr>
              <w:t>,2</w:t>
            </w:r>
          </w:p>
        </w:tc>
        <w:tc>
          <w:tcPr>
            <w:tcW w:w="1320" w:type="dxa"/>
          </w:tcPr>
          <w:p w:rsidR="00423481" w:rsidRPr="006B0FF6" w:rsidRDefault="00423481" w:rsidP="00486E77">
            <w:pPr>
              <w:pStyle w:val="af7"/>
              <w:spacing w:after="0" w:line="240" w:lineRule="exact"/>
              <w:ind w:left="0"/>
              <w:rPr>
                <w:rFonts w:ascii="Times New Roman" w:hAnsi="Times New Roman"/>
                <w:b w:val="0"/>
                <w:sz w:val="24"/>
              </w:rPr>
            </w:pPr>
          </w:p>
        </w:tc>
        <w:tc>
          <w:tcPr>
            <w:tcW w:w="1320" w:type="dxa"/>
          </w:tcPr>
          <w:p w:rsidR="00423481" w:rsidRPr="006B0FF6" w:rsidRDefault="00423481" w:rsidP="00486E77">
            <w:pPr>
              <w:pStyle w:val="af7"/>
              <w:spacing w:after="0" w:line="240" w:lineRule="exact"/>
              <w:ind w:left="0"/>
              <w:rPr>
                <w:rFonts w:ascii="Times New Roman" w:hAnsi="Times New Roman"/>
                <w:b w:val="0"/>
                <w:sz w:val="24"/>
              </w:rPr>
            </w:pPr>
            <w:r>
              <w:rPr>
                <w:rFonts w:ascii="Times New Roman" w:hAnsi="Times New Roman"/>
                <w:sz w:val="24"/>
              </w:rPr>
              <w:t>205455</w:t>
            </w:r>
            <w:r w:rsidRPr="006B0FF6">
              <w:rPr>
                <w:rFonts w:ascii="Times New Roman" w:hAnsi="Times New Roman"/>
                <w:sz w:val="24"/>
              </w:rPr>
              <w:t>,6</w:t>
            </w:r>
          </w:p>
        </w:tc>
        <w:tc>
          <w:tcPr>
            <w:tcW w:w="1210" w:type="dxa"/>
          </w:tcPr>
          <w:p w:rsidR="00423481" w:rsidRPr="002A2F8A" w:rsidRDefault="00423481" w:rsidP="00486E77">
            <w:pPr>
              <w:pStyle w:val="af7"/>
              <w:spacing w:after="0" w:line="240" w:lineRule="exact"/>
              <w:ind w:left="0"/>
              <w:rPr>
                <w:rFonts w:ascii="Times New Roman" w:hAnsi="Times New Roman"/>
                <w:sz w:val="24"/>
              </w:rPr>
            </w:pPr>
          </w:p>
        </w:tc>
      </w:tr>
    </w:tbl>
    <w:p w:rsidR="00423481" w:rsidRPr="00AF1710" w:rsidRDefault="00423481" w:rsidP="00423481">
      <w:pPr>
        <w:contextualSpacing/>
        <w:rPr>
          <w:b w:val="0"/>
          <w:sz w:val="24"/>
          <w:szCs w:val="24"/>
        </w:rPr>
      </w:pPr>
    </w:p>
    <w:p w:rsidR="00A02267" w:rsidRPr="00B032B3" w:rsidRDefault="00A02267" w:rsidP="00A02267">
      <w:pPr>
        <w:ind w:left="1065"/>
        <w:contextualSpacing/>
        <w:rPr>
          <w:b w:val="0"/>
          <w:sz w:val="24"/>
          <w:szCs w:val="24"/>
        </w:rPr>
      </w:pPr>
      <w:r w:rsidRPr="00B032B3">
        <w:rPr>
          <w:sz w:val="24"/>
          <w:szCs w:val="24"/>
        </w:rPr>
        <w:t>Требования к выполнению работ и периодичность выполнения работ.</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2649"/>
        <w:gridCol w:w="3575"/>
        <w:gridCol w:w="3225"/>
      </w:tblGrid>
      <w:tr w:rsidR="00A02267" w:rsidRPr="00F0191C" w:rsidTr="00A02267">
        <w:trPr>
          <w:trHeight w:val="70"/>
        </w:trPr>
        <w:tc>
          <w:tcPr>
            <w:tcW w:w="582" w:type="dxa"/>
          </w:tcPr>
          <w:p w:rsidR="00A02267" w:rsidRPr="00F0191C" w:rsidRDefault="00A02267" w:rsidP="00A02267">
            <w:pPr>
              <w:jc w:val="center"/>
              <w:rPr>
                <w:b w:val="0"/>
                <w:sz w:val="24"/>
                <w:szCs w:val="24"/>
              </w:rPr>
            </w:pPr>
          </w:p>
        </w:tc>
        <w:tc>
          <w:tcPr>
            <w:tcW w:w="2649" w:type="dxa"/>
          </w:tcPr>
          <w:p w:rsidR="00A02267" w:rsidRPr="00F0191C" w:rsidRDefault="00A02267" w:rsidP="00A02267">
            <w:pPr>
              <w:jc w:val="center"/>
              <w:rPr>
                <w:b w:val="0"/>
                <w:sz w:val="24"/>
                <w:szCs w:val="24"/>
              </w:rPr>
            </w:pPr>
          </w:p>
        </w:tc>
        <w:tc>
          <w:tcPr>
            <w:tcW w:w="3575" w:type="dxa"/>
          </w:tcPr>
          <w:p w:rsidR="00A02267" w:rsidRPr="00007037" w:rsidRDefault="00A02267" w:rsidP="00A02267">
            <w:pPr>
              <w:jc w:val="center"/>
              <w:rPr>
                <w:sz w:val="24"/>
                <w:szCs w:val="24"/>
              </w:rPr>
            </w:pPr>
            <w:r w:rsidRPr="00007037">
              <w:rPr>
                <w:sz w:val="24"/>
                <w:szCs w:val="24"/>
              </w:rPr>
              <w:t xml:space="preserve">Срок устранения </w:t>
            </w:r>
            <w:hyperlink w:anchor="Par775" w:tooltip="&lt;*&gt; Срок устранения рыхлого или талого снега (снегоочистки) отсчитывается с момента окончания снегопада и (или) метели до полного его устранения, а зимней скользкости - с момента ее обнаружения. Очередность работ по снегоочистке дорог и улиц определяется проек" w:history="1">
              <w:r w:rsidRPr="00007037">
                <w:rPr>
                  <w:sz w:val="24"/>
                  <w:szCs w:val="24"/>
                </w:rPr>
                <w:t>&lt;*&gt;</w:t>
              </w:r>
            </w:hyperlink>
            <w:r w:rsidRPr="00007037">
              <w:rPr>
                <w:sz w:val="24"/>
                <w:szCs w:val="24"/>
              </w:rPr>
              <w:t>, ч, не более</w:t>
            </w:r>
          </w:p>
        </w:tc>
        <w:tc>
          <w:tcPr>
            <w:tcW w:w="3225" w:type="dxa"/>
          </w:tcPr>
          <w:p w:rsidR="00A02267" w:rsidRPr="00F0191C" w:rsidRDefault="00A02267" w:rsidP="00A02267">
            <w:pPr>
              <w:jc w:val="center"/>
              <w:rPr>
                <w:b w:val="0"/>
                <w:sz w:val="24"/>
                <w:szCs w:val="24"/>
              </w:rPr>
            </w:pPr>
          </w:p>
        </w:tc>
      </w:tr>
      <w:tr w:rsidR="00A02267" w:rsidRPr="00F0191C" w:rsidTr="00A02267">
        <w:trPr>
          <w:trHeight w:val="1104"/>
        </w:trPr>
        <w:tc>
          <w:tcPr>
            <w:tcW w:w="582" w:type="dxa"/>
          </w:tcPr>
          <w:p w:rsidR="00A02267" w:rsidRPr="00AC2C70" w:rsidRDefault="00A02267" w:rsidP="00A02267">
            <w:pPr>
              <w:jc w:val="center"/>
              <w:rPr>
                <w:sz w:val="24"/>
                <w:szCs w:val="24"/>
              </w:rPr>
            </w:pPr>
            <w:r w:rsidRPr="00AC2C70">
              <w:rPr>
                <w:sz w:val="24"/>
                <w:szCs w:val="24"/>
              </w:rPr>
              <w:t>1</w:t>
            </w:r>
          </w:p>
        </w:tc>
        <w:tc>
          <w:tcPr>
            <w:tcW w:w="2649" w:type="dxa"/>
          </w:tcPr>
          <w:p w:rsidR="00A02267" w:rsidRDefault="00A02267" w:rsidP="00A02267">
            <w:pPr>
              <w:jc w:val="center"/>
              <w:rPr>
                <w:sz w:val="24"/>
                <w:szCs w:val="24"/>
              </w:rPr>
            </w:pPr>
            <w:r w:rsidRPr="00F0191C">
              <w:rPr>
                <w:sz w:val="24"/>
                <w:szCs w:val="24"/>
              </w:rPr>
              <w:t>Сгребание снега с проезжей части автодороги</w:t>
            </w:r>
          </w:p>
          <w:p w:rsidR="00A02267" w:rsidRPr="00007037" w:rsidRDefault="00A02267" w:rsidP="00A02267">
            <w:pPr>
              <w:jc w:val="center"/>
              <w:rPr>
                <w:sz w:val="24"/>
                <w:szCs w:val="24"/>
              </w:rPr>
            </w:pPr>
            <w:r>
              <w:rPr>
                <w:sz w:val="24"/>
                <w:szCs w:val="24"/>
              </w:rPr>
              <w:t>(</w:t>
            </w:r>
            <w:r w:rsidRPr="00007037">
              <w:rPr>
                <w:sz w:val="24"/>
                <w:szCs w:val="24"/>
              </w:rPr>
              <w:t>Рыхлый или талый снег</w:t>
            </w:r>
            <w:r>
              <w:rPr>
                <w:sz w:val="24"/>
                <w:szCs w:val="24"/>
              </w:rPr>
              <w:t>)</w:t>
            </w:r>
          </w:p>
        </w:tc>
        <w:tc>
          <w:tcPr>
            <w:tcW w:w="3575" w:type="dxa"/>
          </w:tcPr>
          <w:p w:rsidR="00A02267" w:rsidRPr="00007037" w:rsidRDefault="00A02267" w:rsidP="00A02267">
            <w:pPr>
              <w:jc w:val="center"/>
              <w:rPr>
                <w:sz w:val="24"/>
                <w:szCs w:val="24"/>
              </w:rPr>
            </w:pPr>
            <w:r w:rsidRPr="00007037">
              <w:rPr>
                <w:sz w:val="24"/>
                <w:szCs w:val="24"/>
              </w:rPr>
              <w:t>6</w:t>
            </w:r>
          </w:p>
          <w:p w:rsidR="00A02267" w:rsidRPr="00F0191C" w:rsidRDefault="00A02267" w:rsidP="00A02267">
            <w:pPr>
              <w:jc w:val="center"/>
              <w:rPr>
                <w:sz w:val="24"/>
                <w:szCs w:val="24"/>
              </w:rPr>
            </w:pPr>
          </w:p>
        </w:tc>
        <w:tc>
          <w:tcPr>
            <w:tcW w:w="3225" w:type="dxa"/>
          </w:tcPr>
          <w:p w:rsidR="00A02267" w:rsidRPr="00F0191C" w:rsidRDefault="00A02267" w:rsidP="00A02267">
            <w:pPr>
              <w:jc w:val="center"/>
              <w:rPr>
                <w:sz w:val="24"/>
                <w:szCs w:val="24"/>
              </w:rPr>
            </w:pPr>
          </w:p>
        </w:tc>
      </w:tr>
      <w:tr w:rsidR="00E15E2F" w:rsidRPr="00F0191C" w:rsidTr="00A02267">
        <w:trPr>
          <w:trHeight w:val="1104"/>
        </w:trPr>
        <w:tc>
          <w:tcPr>
            <w:tcW w:w="582" w:type="dxa"/>
          </w:tcPr>
          <w:p w:rsidR="00E15E2F" w:rsidRPr="00AC2C70" w:rsidRDefault="00E15E2F" w:rsidP="00A02267">
            <w:pPr>
              <w:jc w:val="center"/>
              <w:rPr>
                <w:sz w:val="24"/>
                <w:szCs w:val="24"/>
              </w:rPr>
            </w:pPr>
            <w:r>
              <w:rPr>
                <w:sz w:val="24"/>
                <w:szCs w:val="24"/>
              </w:rPr>
              <w:t>2</w:t>
            </w:r>
          </w:p>
        </w:tc>
        <w:tc>
          <w:tcPr>
            <w:tcW w:w="2649" w:type="dxa"/>
          </w:tcPr>
          <w:p w:rsidR="00E15E2F" w:rsidRDefault="00E15E2F" w:rsidP="00E15E2F">
            <w:pPr>
              <w:jc w:val="center"/>
              <w:rPr>
                <w:sz w:val="24"/>
                <w:szCs w:val="24"/>
              </w:rPr>
            </w:pPr>
            <w:r w:rsidRPr="00F0191C">
              <w:rPr>
                <w:sz w:val="24"/>
                <w:szCs w:val="24"/>
              </w:rPr>
              <w:t>Посыпка дорог</w:t>
            </w:r>
            <w:r>
              <w:rPr>
                <w:sz w:val="24"/>
                <w:szCs w:val="24"/>
              </w:rPr>
              <w:t xml:space="preserve"> фрикционными материалами (</w:t>
            </w:r>
            <w:r w:rsidRPr="00F0191C">
              <w:rPr>
                <w:sz w:val="24"/>
                <w:szCs w:val="24"/>
              </w:rPr>
              <w:t>пес</w:t>
            </w:r>
            <w:r>
              <w:rPr>
                <w:sz w:val="24"/>
                <w:szCs w:val="24"/>
              </w:rPr>
              <w:t>ок</w:t>
            </w:r>
            <w:r w:rsidRPr="00F0191C">
              <w:rPr>
                <w:sz w:val="24"/>
                <w:szCs w:val="24"/>
              </w:rPr>
              <w:t>,</w:t>
            </w:r>
            <w:r>
              <w:rPr>
                <w:sz w:val="24"/>
                <w:szCs w:val="24"/>
              </w:rPr>
              <w:t xml:space="preserve"> ПГС, щебень,  </w:t>
            </w:r>
            <w:r w:rsidRPr="00F0191C">
              <w:rPr>
                <w:sz w:val="24"/>
                <w:szCs w:val="24"/>
              </w:rPr>
              <w:t xml:space="preserve"> шлак</w:t>
            </w:r>
            <w:r>
              <w:rPr>
                <w:sz w:val="24"/>
                <w:szCs w:val="24"/>
              </w:rPr>
              <w:t>)</w:t>
            </w:r>
          </w:p>
          <w:p w:rsidR="00E15E2F" w:rsidRPr="00F0191C" w:rsidRDefault="00E15E2F" w:rsidP="00E15E2F">
            <w:pPr>
              <w:jc w:val="center"/>
              <w:rPr>
                <w:sz w:val="24"/>
                <w:szCs w:val="24"/>
              </w:rPr>
            </w:pPr>
            <w:r>
              <w:rPr>
                <w:sz w:val="24"/>
                <w:szCs w:val="24"/>
              </w:rPr>
              <w:t>(</w:t>
            </w:r>
            <w:r w:rsidRPr="00007037">
              <w:rPr>
                <w:sz w:val="24"/>
                <w:szCs w:val="24"/>
              </w:rPr>
              <w:t>Зимняя скользкость</w:t>
            </w:r>
            <w:r>
              <w:rPr>
                <w:sz w:val="24"/>
                <w:szCs w:val="24"/>
              </w:rPr>
              <w:t>)</w:t>
            </w:r>
          </w:p>
        </w:tc>
        <w:tc>
          <w:tcPr>
            <w:tcW w:w="3575" w:type="dxa"/>
          </w:tcPr>
          <w:p w:rsidR="00E15E2F" w:rsidRPr="00007037" w:rsidRDefault="00E15E2F" w:rsidP="00A02267">
            <w:pPr>
              <w:jc w:val="center"/>
              <w:rPr>
                <w:sz w:val="24"/>
                <w:szCs w:val="24"/>
              </w:rPr>
            </w:pPr>
            <w:r>
              <w:rPr>
                <w:sz w:val="24"/>
                <w:szCs w:val="24"/>
              </w:rPr>
              <w:t>5</w:t>
            </w:r>
          </w:p>
        </w:tc>
        <w:tc>
          <w:tcPr>
            <w:tcW w:w="3225" w:type="dxa"/>
          </w:tcPr>
          <w:p w:rsidR="00E15E2F" w:rsidRPr="00F0191C" w:rsidRDefault="00E15E2F" w:rsidP="00A02267">
            <w:pPr>
              <w:jc w:val="center"/>
              <w:rPr>
                <w:sz w:val="24"/>
                <w:szCs w:val="24"/>
              </w:rPr>
            </w:pPr>
            <w:r w:rsidRPr="00AC2C70">
              <w:rPr>
                <w:sz w:val="24"/>
                <w:szCs w:val="24"/>
              </w:rPr>
              <w:t>(по согласованию с Заказчиком)</w:t>
            </w:r>
          </w:p>
        </w:tc>
      </w:tr>
      <w:tr w:rsidR="00A02267" w:rsidRPr="00F0191C" w:rsidTr="00A02267">
        <w:tc>
          <w:tcPr>
            <w:tcW w:w="10031" w:type="dxa"/>
            <w:gridSpan w:val="4"/>
          </w:tcPr>
          <w:p w:rsidR="00A02267" w:rsidRPr="00AC2C70" w:rsidRDefault="00A02267" w:rsidP="00A02267">
            <w:pPr>
              <w:rPr>
                <w:sz w:val="24"/>
                <w:szCs w:val="24"/>
              </w:rPr>
            </w:pPr>
            <w:r w:rsidRPr="00AC2C70">
              <w:rPr>
                <w:sz w:val="24"/>
                <w:szCs w:val="24"/>
              </w:rPr>
              <w:t>&lt;*&gt; Срок устранения рыхлого или талого снега (снегоочистки) отсчитывается с момента окончания снегопада и (или) метели до полного его устранения</w:t>
            </w:r>
          </w:p>
        </w:tc>
      </w:tr>
    </w:tbl>
    <w:p w:rsidR="00A02267" w:rsidRPr="00700728" w:rsidRDefault="00A02267" w:rsidP="00A02267">
      <w:pPr>
        <w:contextualSpacing/>
        <w:jc w:val="center"/>
        <w:rPr>
          <w:b w:val="0"/>
          <w:sz w:val="24"/>
          <w:szCs w:val="24"/>
        </w:rPr>
      </w:pPr>
      <w:r w:rsidRPr="00700728">
        <w:rPr>
          <w:sz w:val="24"/>
          <w:szCs w:val="24"/>
        </w:rPr>
        <w:t>Технология и режимы выполнения работ</w:t>
      </w:r>
    </w:p>
    <w:p w:rsidR="00A02267" w:rsidRPr="00516A58" w:rsidRDefault="00A02267" w:rsidP="00A02267">
      <w:pPr>
        <w:ind w:right="-2" w:firstLine="284"/>
        <w:rPr>
          <w:b w:val="0"/>
          <w:i/>
          <w:sz w:val="24"/>
          <w:szCs w:val="24"/>
        </w:rPr>
      </w:pPr>
      <w:r w:rsidRPr="00516A58">
        <w:rPr>
          <w:i/>
          <w:sz w:val="24"/>
          <w:szCs w:val="24"/>
        </w:rPr>
        <w:tab/>
        <w:t xml:space="preserve">     Подрядчиком должно быть обеспечено:</w:t>
      </w:r>
    </w:p>
    <w:p w:rsidR="00A02267" w:rsidRPr="00A02267" w:rsidRDefault="00A02267" w:rsidP="00A02267">
      <w:pPr>
        <w:ind w:right="-2" w:firstLine="284"/>
        <w:rPr>
          <w:b w:val="0"/>
          <w:sz w:val="24"/>
          <w:szCs w:val="24"/>
        </w:rPr>
      </w:pPr>
      <w:r w:rsidRPr="00516A58">
        <w:rPr>
          <w:sz w:val="24"/>
          <w:szCs w:val="24"/>
        </w:rPr>
        <w:t xml:space="preserve">- </w:t>
      </w:r>
      <w:r w:rsidRPr="00A02267">
        <w:rPr>
          <w:b w:val="0"/>
          <w:sz w:val="24"/>
          <w:szCs w:val="24"/>
        </w:rPr>
        <w:t>беспрепятственное движение транспортных средств и пешеходов независимо от  погодных условий;</w:t>
      </w:r>
    </w:p>
    <w:p w:rsidR="00A02267" w:rsidRPr="00A02267" w:rsidRDefault="00A02267" w:rsidP="00A02267">
      <w:pPr>
        <w:ind w:right="-2" w:firstLine="284"/>
        <w:rPr>
          <w:b w:val="0"/>
          <w:sz w:val="24"/>
          <w:szCs w:val="24"/>
        </w:rPr>
      </w:pPr>
      <w:r w:rsidRPr="00A02267">
        <w:rPr>
          <w:b w:val="0"/>
          <w:sz w:val="24"/>
          <w:szCs w:val="24"/>
        </w:rPr>
        <w:t>- отсутствие снежного покрова на убираемых площадях после выпадения снега в установленные сроки.</w:t>
      </w:r>
    </w:p>
    <w:p w:rsidR="00A02267" w:rsidRPr="00A02267" w:rsidRDefault="00A02267" w:rsidP="00A02267">
      <w:pPr>
        <w:ind w:right="-2" w:firstLine="284"/>
        <w:rPr>
          <w:b w:val="0"/>
          <w:sz w:val="24"/>
          <w:szCs w:val="24"/>
        </w:rPr>
      </w:pPr>
      <w:r w:rsidRPr="00A02267">
        <w:rPr>
          <w:b w:val="0"/>
          <w:sz w:val="24"/>
          <w:szCs w:val="24"/>
        </w:rPr>
        <w:t>Снег с проезжей части для временного складирования убирают на обочину и формируют в виде валов шириной не более 1,5 м с разрывами длиной 2,0 - 2,5 м.</w:t>
      </w:r>
    </w:p>
    <w:p w:rsidR="00A02267" w:rsidRPr="00A02267" w:rsidRDefault="00A02267" w:rsidP="00A02267">
      <w:pPr>
        <w:ind w:right="-2" w:firstLine="284"/>
        <w:rPr>
          <w:b w:val="0"/>
          <w:i/>
          <w:sz w:val="24"/>
          <w:szCs w:val="24"/>
        </w:rPr>
      </w:pPr>
      <w:r w:rsidRPr="00A02267">
        <w:rPr>
          <w:b w:val="0"/>
          <w:i/>
          <w:sz w:val="24"/>
          <w:szCs w:val="24"/>
        </w:rPr>
        <w:t>При выполнении работ не допускается:</w:t>
      </w:r>
    </w:p>
    <w:p w:rsidR="00A02267" w:rsidRPr="00A02267" w:rsidRDefault="00A02267" w:rsidP="00A02267">
      <w:pPr>
        <w:ind w:right="-2" w:firstLine="284"/>
        <w:rPr>
          <w:b w:val="0"/>
          <w:sz w:val="24"/>
          <w:szCs w:val="24"/>
        </w:rPr>
      </w:pPr>
      <w:r w:rsidRPr="00A02267">
        <w:rPr>
          <w:b w:val="0"/>
          <w:sz w:val="24"/>
          <w:szCs w:val="24"/>
        </w:rPr>
        <w:t>- наличие рыхлого или талого снега после установленного срока устранения;</w:t>
      </w:r>
    </w:p>
    <w:p w:rsidR="00A02267" w:rsidRPr="00A02267" w:rsidRDefault="00A02267" w:rsidP="00A02267">
      <w:pPr>
        <w:ind w:right="-2" w:firstLine="284"/>
        <w:rPr>
          <w:b w:val="0"/>
          <w:sz w:val="24"/>
          <w:szCs w:val="24"/>
        </w:rPr>
      </w:pPr>
      <w:r w:rsidRPr="00A02267">
        <w:rPr>
          <w:b w:val="0"/>
          <w:sz w:val="24"/>
          <w:szCs w:val="24"/>
        </w:rPr>
        <w:t>- складирование снежных масс в не отведенных для этого местах;</w:t>
      </w:r>
    </w:p>
    <w:p w:rsidR="00A02267" w:rsidRPr="00A02267" w:rsidRDefault="00A02267" w:rsidP="00A02267">
      <w:pPr>
        <w:ind w:right="-2" w:firstLine="284"/>
        <w:rPr>
          <w:b w:val="0"/>
          <w:sz w:val="24"/>
          <w:szCs w:val="24"/>
        </w:rPr>
      </w:pPr>
      <w:r w:rsidRPr="00A02267">
        <w:rPr>
          <w:b w:val="0"/>
          <w:sz w:val="24"/>
          <w:szCs w:val="24"/>
        </w:rPr>
        <w:t xml:space="preserve">- выдвижение и перемещение снежных масс на автодорогу. </w:t>
      </w:r>
    </w:p>
    <w:p w:rsidR="00A02267" w:rsidRPr="00A02267" w:rsidRDefault="00A02267" w:rsidP="00A02267">
      <w:pPr>
        <w:ind w:right="-2" w:firstLine="708"/>
        <w:rPr>
          <w:b w:val="0"/>
          <w:sz w:val="24"/>
          <w:szCs w:val="24"/>
        </w:rPr>
      </w:pPr>
      <w:r w:rsidRPr="00A02267">
        <w:rPr>
          <w:b w:val="0"/>
          <w:sz w:val="24"/>
          <w:szCs w:val="24"/>
        </w:rPr>
        <w:t>Подрядчик ежедневно должен вести журналы учета погодных условий и представлять заполненный журнал Заказчику по первому требованию.</w:t>
      </w:r>
    </w:p>
    <w:p w:rsidR="00A02267" w:rsidRPr="00A02267" w:rsidRDefault="00A02267" w:rsidP="00A02267">
      <w:pPr>
        <w:ind w:right="-2" w:firstLine="708"/>
        <w:rPr>
          <w:b w:val="0"/>
          <w:sz w:val="24"/>
          <w:szCs w:val="24"/>
        </w:rPr>
      </w:pPr>
      <w:r w:rsidRPr="00A02267">
        <w:rPr>
          <w:b w:val="0"/>
          <w:sz w:val="24"/>
          <w:szCs w:val="24"/>
        </w:rPr>
        <w:t>Подрядчик  должен вести журналы производства работ и учета затрат и представлять их Заказчику по первому требованию.</w:t>
      </w:r>
    </w:p>
    <w:p w:rsidR="00A02267" w:rsidRPr="00A02267" w:rsidRDefault="00A02267" w:rsidP="00A02267">
      <w:pPr>
        <w:ind w:right="-2" w:firstLine="708"/>
        <w:rPr>
          <w:b w:val="0"/>
          <w:sz w:val="24"/>
          <w:szCs w:val="24"/>
        </w:rPr>
      </w:pPr>
      <w:r w:rsidRPr="00A02267">
        <w:rPr>
          <w:b w:val="0"/>
          <w:sz w:val="24"/>
          <w:szCs w:val="24"/>
        </w:rPr>
        <w:t>Подрядчиком должно быть обеспечено круглосуточное взаимодействие с оперативными службами Заказчика, территориальными подразделениями ОГИБДД ОМВД России по Окуловскому району, и осуществлен непрерывный контроль за транспортно – эксплуатационным состоянием дорог.</w:t>
      </w:r>
    </w:p>
    <w:p w:rsidR="00A02267" w:rsidRPr="00A02267" w:rsidRDefault="00A02267" w:rsidP="00A02267">
      <w:pPr>
        <w:ind w:right="-2" w:firstLine="708"/>
        <w:rPr>
          <w:b w:val="0"/>
          <w:sz w:val="24"/>
          <w:szCs w:val="24"/>
        </w:rPr>
      </w:pPr>
      <w:r w:rsidRPr="00A02267">
        <w:rPr>
          <w:b w:val="0"/>
          <w:sz w:val="24"/>
          <w:szCs w:val="24"/>
        </w:rPr>
        <w:t>В течение всего срока действия Контракта по согласованию с Заказчиком, Подрядчику необходимо организовывать работу по предупреждению и ликвидации чрезвычайных ситуаций, представлять отчетную информацию Заказчику о выполнении мероприятий по вопросам чрезвычайных ситуаций.</w:t>
      </w:r>
    </w:p>
    <w:p w:rsidR="00A02267" w:rsidRPr="00A02267" w:rsidRDefault="00A02267" w:rsidP="00A02267">
      <w:pPr>
        <w:ind w:right="-2" w:firstLine="708"/>
        <w:rPr>
          <w:b w:val="0"/>
          <w:sz w:val="24"/>
          <w:szCs w:val="24"/>
        </w:rPr>
      </w:pPr>
      <w:r w:rsidRPr="00A02267">
        <w:rPr>
          <w:b w:val="0"/>
          <w:sz w:val="24"/>
          <w:szCs w:val="24"/>
        </w:rPr>
        <w:t>С момента наступления обстоятельств, препятствующих безопасному или бесперебойному движению транспортных средств, по согласованию с Заказчиком приступить к ликвидации их последствий и в кратчайшие сроки обеспечить выполнение работ по восстановлению безопасного проезда транспортных средств;</w:t>
      </w:r>
    </w:p>
    <w:p w:rsidR="00A02267" w:rsidRPr="00516A58" w:rsidRDefault="00A02267" w:rsidP="00A02267">
      <w:pPr>
        <w:ind w:right="-2" w:firstLine="708"/>
        <w:rPr>
          <w:sz w:val="24"/>
          <w:szCs w:val="24"/>
        </w:rPr>
      </w:pPr>
      <w:r w:rsidRPr="00516A58">
        <w:rPr>
          <w:sz w:val="24"/>
          <w:szCs w:val="24"/>
        </w:rPr>
        <w:t>В случае, когда эксплуатационное состояние дорог не отвечает требованиям эксплуатационного состояния,  обеспечивающего безопасность дорожного движения, Подрядчиком осуществляются мероприятия по введению временных ограничений, обеспечивающих безопасность движения.</w:t>
      </w:r>
    </w:p>
    <w:p w:rsidR="00A02267" w:rsidRPr="00516A58" w:rsidRDefault="00A02267" w:rsidP="00A02267">
      <w:pPr>
        <w:ind w:right="-2" w:firstLine="284"/>
        <w:rPr>
          <w:sz w:val="24"/>
          <w:szCs w:val="24"/>
        </w:rPr>
      </w:pPr>
      <w:r w:rsidRPr="00516A58">
        <w:rPr>
          <w:sz w:val="24"/>
          <w:szCs w:val="24"/>
        </w:rPr>
        <w:lastRenderedPageBreak/>
        <w:t xml:space="preserve">       Подрядчик обязан ежедневно информировать Заказчика о состоянии и условиях проезда по автомобильным дорогам, принимаемых мерах по безопасному и бесперебойному движению автомобильного транспорта. </w:t>
      </w:r>
    </w:p>
    <w:p w:rsidR="00A02267" w:rsidRPr="00516A58" w:rsidRDefault="00A02267" w:rsidP="00A02267">
      <w:pPr>
        <w:ind w:right="-2" w:firstLine="284"/>
        <w:rPr>
          <w:sz w:val="24"/>
          <w:szCs w:val="24"/>
        </w:rPr>
      </w:pPr>
      <w:r w:rsidRPr="00516A58">
        <w:rPr>
          <w:sz w:val="24"/>
          <w:szCs w:val="24"/>
        </w:rPr>
        <w:t xml:space="preserve">       Подрядчик должен гарантировать качество и достоверность представляемой Заказчику информации.</w:t>
      </w:r>
    </w:p>
    <w:p w:rsidR="00A02267" w:rsidRDefault="00A02267" w:rsidP="00423481">
      <w:pPr>
        <w:autoSpaceDE w:val="0"/>
        <w:autoSpaceDN w:val="0"/>
        <w:adjustRightInd w:val="0"/>
        <w:ind w:firstLine="708"/>
        <w:outlineLvl w:val="0"/>
        <w:rPr>
          <w:sz w:val="24"/>
          <w:szCs w:val="24"/>
        </w:rPr>
      </w:pPr>
      <w:r w:rsidRPr="00516A58">
        <w:rPr>
          <w:sz w:val="24"/>
          <w:szCs w:val="24"/>
        </w:rPr>
        <w:t xml:space="preserve">Обеспечение при выполнении  работ требований </w:t>
      </w:r>
      <w:r w:rsidRPr="005E63FB">
        <w:rPr>
          <w:rStyle w:val="af8"/>
          <w:sz w:val="24"/>
        </w:rPr>
        <w:t>"ГОСТ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Pr>
          <w:color w:val="000000"/>
          <w:sz w:val="24"/>
          <w:szCs w:val="24"/>
        </w:rPr>
        <w:t>.</w:t>
      </w:r>
    </w:p>
    <w:p w:rsidR="00A02267" w:rsidRDefault="00A02267" w:rsidP="00A02267">
      <w:pPr>
        <w:contextualSpacing/>
        <w:jc w:val="center"/>
        <w:rPr>
          <w:b w:val="0"/>
          <w:bCs w:val="0"/>
          <w:sz w:val="24"/>
          <w:szCs w:val="24"/>
        </w:rPr>
      </w:pPr>
      <w:r w:rsidRPr="00700728">
        <w:rPr>
          <w:color w:val="000000"/>
          <w:spacing w:val="-5"/>
          <w:sz w:val="24"/>
          <w:szCs w:val="24"/>
        </w:rPr>
        <w:t>Основные</w:t>
      </w:r>
      <w:r w:rsidRPr="00700728">
        <w:rPr>
          <w:sz w:val="24"/>
          <w:szCs w:val="24"/>
        </w:rPr>
        <w:t xml:space="preserve"> критерии оценки выполнения Подрядчиком технического задания и условий муниципального контракта</w:t>
      </w:r>
    </w:p>
    <w:p w:rsidR="00A02267" w:rsidRPr="00700728" w:rsidRDefault="00A02267" w:rsidP="00A02267">
      <w:pPr>
        <w:ind w:left="1065"/>
        <w:contextualSpacing/>
        <w:jc w:val="center"/>
        <w:rPr>
          <w:b w:val="0"/>
          <w:bCs w:val="0"/>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07"/>
        <w:gridCol w:w="5124"/>
      </w:tblGrid>
      <w:tr w:rsidR="00A02267" w:rsidTr="00A02267">
        <w:tc>
          <w:tcPr>
            <w:tcW w:w="4907" w:type="dxa"/>
          </w:tcPr>
          <w:p w:rsidR="00A02267" w:rsidRPr="00516A58" w:rsidRDefault="00A02267" w:rsidP="00A02267">
            <w:pPr>
              <w:jc w:val="center"/>
              <w:rPr>
                <w:sz w:val="24"/>
                <w:szCs w:val="24"/>
              </w:rPr>
            </w:pPr>
            <w:r w:rsidRPr="00516A58">
              <w:rPr>
                <w:sz w:val="24"/>
                <w:szCs w:val="24"/>
              </w:rPr>
              <w:t>Наименование показателя безопасности и бесперебойности, дефекта дорожного полотна</w:t>
            </w:r>
          </w:p>
        </w:tc>
        <w:tc>
          <w:tcPr>
            <w:tcW w:w="5124" w:type="dxa"/>
          </w:tcPr>
          <w:p w:rsidR="00A02267" w:rsidRPr="00516A58" w:rsidRDefault="00A02267" w:rsidP="00A02267">
            <w:pPr>
              <w:jc w:val="center"/>
              <w:rPr>
                <w:sz w:val="24"/>
                <w:szCs w:val="24"/>
              </w:rPr>
            </w:pPr>
            <w:r w:rsidRPr="00516A58">
              <w:rPr>
                <w:sz w:val="24"/>
                <w:szCs w:val="24"/>
              </w:rPr>
              <w:t>Условия выполнения обязательств Подрядчиком</w:t>
            </w:r>
          </w:p>
        </w:tc>
      </w:tr>
      <w:tr w:rsidR="00A02267" w:rsidTr="00A02267">
        <w:tc>
          <w:tcPr>
            <w:tcW w:w="4907" w:type="dxa"/>
          </w:tcPr>
          <w:p w:rsidR="00A02267" w:rsidRPr="00516A58" w:rsidRDefault="00A02267" w:rsidP="00A02267">
            <w:pPr>
              <w:rPr>
                <w:sz w:val="24"/>
                <w:szCs w:val="24"/>
              </w:rPr>
            </w:pPr>
          </w:p>
        </w:tc>
        <w:tc>
          <w:tcPr>
            <w:tcW w:w="5124" w:type="dxa"/>
          </w:tcPr>
          <w:p w:rsidR="00A02267" w:rsidRPr="00516A58" w:rsidRDefault="00A02267" w:rsidP="00A02267">
            <w:pPr>
              <w:rPr>
                <w:sz w:val="24"/>
                <w:szCs w:val="24"/>
              </w:rPr>
            </w:pPr>
          </w:p>
        </w:tc>
      </w:tr>
      <w:tr w:rsidR="00A02267" w:rsidTr="00A02267">
        <w:tc>
          <w:tcPr>
            <w:tcW w:w="4907" w:type="dxa"/>
          </w:tcPr>
          <w:p w:rsidR="00A02267" w:rsidRPr="00516A58" w:rsidRDefault="00A02267" w:rsidP="00A02267">
            <w:pPr>
              <w:rPr>
                <w:sz w:val="24"/>
                <w:szCs w:val="24"/>
              </w:rPr>
            </w:pPr>
            <w:r w:rsidRPr="00516A58">
              <w:rPr>
                <w:sz w:val="24"/>
                <w:szCs w:val="24"/>
              </w:rPr>
              <w:t>Случаи затруднения движения транспортных средств по вине Подрядчика</w:t>
            </w:r>
          </w:p>
        </w:tc>
        <w:tc>
          <w:tcPr>
            <w:tcW w:w="5124" w:type="dxa"/>
          </w:tcPr>
          <w:p w:rsidR="00A02267" w:rsidRPr="00A02267" w:rsidRDefault="00A02267" w:rsidP="00A02267">
            <w:pPr>
              <w:rPr>
                <w:b w:val="0"/>
                <w:sz w:val="24"/>
                <w:szCs w:val="24"/>
              </w:rPr>
            </w:pPr>
            <w:r w:rsidRPr="00A02267">
              <w:rPr>
                <w:b w:val="0"/>
                <w:sz w:val="24"/>
                <w:szCs w:val="24"/>
              </w:rPr>
              <w:t>Не допускается, в случае выявления должно быть устранено в течение 1 часа</w:t>
            </w:r>
          </w:p>
        </w:tc>
      </w:tr>
      <w:tr w:rsidR="00A02267" w:rsidTr="00A02267">
        <w:tc>
          <w:tcPr>
            <w:tcW w:w="4907" w:type="dxa"/>
          </w:tcPr>
          <w:p w:rsidR="00A02267" w:rsidRPr="00516A58" w:rsidRDefault="00A02267" w:rsidP="00A02267">
            <w:pPr>
              <w:rPr>
                <w:sz w:val="24"/>
                <w:szCs w:val="24"/>
              </w:rPr>
            </w:pPr>
            <w:r w:rsidRPr="00516A58">
              <w:rPr>
                <w:sz w:val="24"/>
                <w:szCs w:val="24"/>
              </w:rPr>
              <w:t>Случаи возникновения препятствий для движения, влияющих на уровень безопасности, по вине Подрядчика</w:t>
            </w:r>
          </w:p>
        </w:tc>
        <w:tc>
          <w:tcPr>
            <w:tcW w:w="5124" w:type="dxa"/>
          </w:tcPr>
          <w:p w:rsidR="00A02267" w:rsidRPr="00A02267" w:rsidRDefault="00A02267" w:rsidP="00A02267">
            <w:pPr>
              <w:rPr>
                <w:b w:val="0"/>
                <w:sz w:val="24"/>
                <w:szCs w:val="24"/>
              </w:rPr>
            </w:pPr>
            <w:r w:rsidRPr="00A02267">
              <w:rPr>
                <w:b w:val="0"/>
                <w:sz w:val="24"/>
                <w:szCs w:val="24"/>
              </w:rPr>
              <w:t>Не допускается, в случае выявления должно быть устранено в течение 1 часа</w:t>
            </w:r>
          </w:p>
        </w:tc>
      </w:tr>
      <w:tr w:rsidR="00A02267" w:rsidTr="00A02267">
        <w:tc>
          <w:tcPr>
            <w:tcW w:w="4907" w:type="dxa"/>
          </w:tcPr>
          <w:p w:rsidR="00A02267" w:rsidRPr="00516A58" w:rsidRDefault="00A02267" w:rsidP="00A02267">
            <w:pPr>
              <w:rPr>
                <w:sz w:val="24"/>
                <w:szCs w:val="24"/>
              </w:rPr>
            </w:pPr>
            <w:r w:rsidRPr="00516A58">
              <w:rPr>
                <w:sz w:val="24"/>
                <w:szCs w:val="24"/>
              </w:rPr>
              <w:t>Наличие ДТП, прямыми условиями которых являются действия или бездействие Подрядчика</w:t>
            </w:r>
          </w:p>
        </w:tc>
        <w:tc>
          <w:tcPr>
            <w:tcW w:w="5124" w:type="dxa"/>
          </w:tcPr>
          <w:p w:rsidR="00A02267" w:rsidRPr="00A02267" w:rsidRDefault="00A02267" w:rsidP="00A02267">
            <w:pPr>
              <w:rPr>
                <w:b w:val="0"/>
                <w:sz w:val="24"/>
                <w:szCs w:val="24"/>
              </w:rPr>
            </w:pPr>
            <w:r w:rsidRPr="00A02267">
              <w:rPr>
                <w:b w:val="0"/>
                <w:sz w:val="24"/>
                <w:szCs w:val="24"/>
              </w:rPr>
              <w:t>Не допускается</w:t>
            </w:r>
          </w:p>
        </w:tc>
      </w:tr>
      <w:tr w:rsidR="00A02267" w:rsidTr="00A02267">
        <w:tc>
          <w:tcPr>
            <w:tcW w:w="4907" w:type="dxa"/>
          </w:tcPr>
          <w:p w:rsidR="00A02267" w:rsidRDefault="00A02267" w:rsidP="00A02267">
            <w:pPr>
              <w:rPr>
                <w:sz w:val="24"/>
                <w:szCs w:val="24"/>
              </w:rPr>
            </w:pPr>
            <w:r w:rsidRPr="00516A58">
              <w:rPr>
                <w:sz w:val="24"/>
                <w:szCs w:val="24"/>
              </w:rPr>
              <w:t>Складирование снежных масс в не отведенных для этого местах</w:t>
            </w:r>
          </w:p>
          <w:p w:rsidR="00A02267" w:rsidRPr="00516A58" w:rsidRDefault="00A02267" w:rsidP="00A02267">
            <w:pPr>
              <w:rPr>
                <w:sz w:val="24"/>
                <w:szCs w:val="24"/>
              </w:rPr>
            </w:pPr>
          </w:p>
        </w:tc>
        <w:tc>
          <w:tcPr>
            <w:tcW w:w="5124" w:type="dxa"/>
          </w:tcPr>
          <w:p w:rsidR="00A02267" w:rsidRPr="00A02267" w:rsidRDefault="00A02267" w:rsidP="00A02267">
            <w:pPr>
              <w:rPr>
                <w:b w:val="0"/>
                <w:sz w:val="24"/>
                <w:szCs w:val="24"/>
              </w:rPr>
            </w:pPr>
            <w:r w:rsidRPr="00A02267">
              <w:rPr>
                <w:b w:val="0"/>
                <w:sz w:val="24"/>
                <w:szCs w:val="24"/>
              </w:rPr>
              <w:t>Не допускается</w:t>
            </w:r>
          </w:p>
        </w:tc>
      </w:tr>
      <w:tr w:rsidR="00A02267" w:rsidTr="00A02267">
        <w:tc>
          <w:tcPr>
            <w:tcW w:w="4907" w:type="dxa"/>
          </w:tcPr>
          <w:p w:rsidR="00A02267" w:rsidRPr="00516A58" w:rsidRDefault="00A02267" w:rsidP="00A02267">
            <w:pPr>
              <w:rPr>
                <w:sz w:val="24"/>
                <w:szCs w:val="24"/>
              </w:rPr>
            </w:pPr>
            <w:r w:rsidRPr="00516A58">
              <w:rPr>
                <w:sz w:val="24"/>
                <w:szCs w:val="24"/>
              </w:rPr>
              <w:t xml:space="preserve">Посторонние предметы на проезжей части </w:t>
            </w:r>
          </w:p>
        </w:tc>
        <w:tc>
          <w:tcPr>
            <w:tcW w:w="5124" w:type="dxa"/>
          </w:tcPr>
          <w:p w:rsidR="00A02267" w:rsidRPr="00A02267" w:rsidRDefault="00A02267" w:rsidP="00A02267">
            <w:pPr>
              <w:rPr>
                <w:b w:val="0"/>
                <w:sz w:val="24"/>
                <w:szCs w:val="24"/>
              </w:rPr>
            </w:pPr>
            <w:r w:rsidRPr="00A02267">
              <w:rPr>
                <w:b w:val="0"/>
                <w:sz w:val="24"/>
                <w:szCs w:val="24"/>
              </w:rPr>
              <w:t>Срок ликвидации - в течение трех часов с момента обнаружения</w:t>
            </w:r>
          </w:p>
          <w:p w:rsidR="00A02267" w:rsidRPr="00A02267" w:rsidRDefault="00A02267" w:rsidP="00A02267">
            <w:pPr>
              <w:rPr>
                <w:b w:val="0"/>
                <w:sz w:val="24"/>
                <w:szCs w:val="24"/>
              </w:rPr>
            </w:pPr>
            <w:r w:rsidRPr="00A02267">
              <w:rPr>
                <w:b w:val="0"/>
                <w:sz w:val="24"/>
                <w:szCs w:val="24"/>
              </w:rPr>
              <w:t xml:space="preserve">При обоснованной невозможности – предварительное ограждение соответствующими техническими средствами организации дорожного движения </w:t>
            </w:r>
          </w:p>
        </w:tc>
      </w:tr>
      <w:tr w:rsidR="00A02267" w:rsidTr="00A02267">
        <w:tc>
          <w:tcPr>
            <w:tcW w:w="4907" w:type="dxa"/>
          </w:tcPr>
          <w:p w:rsidR="00A02267" w:rsidRPr="00516A58" w:rsidRDefault="00A02267" w:rsidP="00A02267">
            <w:pPr>
              <w:rPr>
                <w:sz w:val="24"/>
                <w:szCs w:val="24"/>
              </w:rPr>
            </w:pPr>
            <w:r w:rsidRPr="00516A58">
              <w:rPr>
                <w:sz w:val="24"/>
                <w:szCs w:val="24"/>
              </w:rPr>
              <w:t>Установка технических средств организации дорожного движения с нарушением действующих нормативных документов</w:t>
            </w:r>
          </w:p>
        </w:tc>
        <w:tc>
          <w:tcPr>
            <w:tcW w:w="5124" w:type="dxa"/>
          </w:tcPr>
          <w:p w:rsidR="00A02267" w:rsidRPr="00A02267" w:rsidRDefault="00A02267" w:rsidP="00A02267">
            <w:pPr>
              <w:rPr>
                <w:b w:val="0"/>
                <w:sz w:val="24"/>
                <w:szCs w:val="24"/>
              </w:rPr>
            </w:pPr>
            <w:r w:rsidRPr="00A02267">
              <w:rPr>
                <w:b w:val="0"/>
                <w:sz w:val="24"/>
                <w:szCs w:val="24"/>
              </w:rPr>
              <w:t>Не допускается</w:t>
            </w:r>
          </w:p>
        </w:tc>
      </w:tr>
      <w:tr w:rsidR="00A02267" w:rsidTr="00A02267">
        <w:tc>
          <w:tcPr>
            <w:tcW w:w="4907" w:type="dxa"/>
          </w:tcPr>
          <w:p w:rsidR="00A02267" w:rsidRPr="00516A58" w:rsidRDefault="00A02267" w:rsidP="00A02267">
            <w:pPr>
              <w:rPr>
                <w:sz w:val="24"/>
                <w:szCs w:val="24"/>
              </w:rPr>
            </w:pPr>
            <w:r w:rsidRPr="00516A58">
              <w:rPr>
                <w:sz w:val="24"/>
                <w:szCs w:val="24"/>
              </w:rPr>
              <w:t xml:space="preserve">Рыхлый </w:t>
            </w:r>
            <w:r>
              <w:rPr>
                <w:sz w:val="24"/>
                <w:szCs w:val="24"/>
              </w:rPr>
              <w:t xml:space="preserve">и талый </w:t>
            </w:r>
            <w:r w:rsidRPr="00516A58">
              <w:rPr>
                <w:sz w:val="24"/>
                <w:szCs w:val="24"/>
              </w:rPr>
              <w:t>снег на проезжей части</w:t>
            </w:r>
          </w:p>
        </w:tc>
        <w:tc>
          <w:tcPr>
            <w:tcW w:w="5124" w:type="dxa"/>
          </w:tcPr>
          <w:p w:rsidR="00A02267" w:rsidRPr="00A02267" w:rsidRDefault="00A02267" w:rsidP="00A02267">
            <w:pPr>
              <w:rPr>
                <w:b w:val="0"/>
                <w:sz w:val="24"/>
                <w:szCs w:val="24"/>
              </w:rPr>
            </w:pPr>
            <w:r w:rsidRPr="00A02267">
              <w:rPr>
                <w:b w:val="0"/>
                <w:sz w:val="24"/>
                <w:szCs w:val="24"/>
              </w:rPr>
              <w:t>Не допускается</w:t>
            </w:r>
          </w:p>
        </w:tc>
      </w:tr>
      <w:tr w:rsidR="00A02267" w:rsidTr="00A02267">
        <w:tc>
          <w:tcPr>
            <w:tcW w:w="4907" w:type="dxa"/>
          </w:tcPr>
          <w:p w:rsidR="00A02267" w:rsidRPr="00771E8E" w:rsidRDefault="00A02267" w:rsidP="00A02267">
            <w:pPr>
              <w:rPr>
                <w:sz w:val="24"/>
                <w:szCs w:val="24"/>
              </w:rPr>
            </w:pPr>
            <w:r w:rsidRPr="00771E8E">
              <w:rPr>
                <w:sz w:val="24"/>
                <w:szCs w:val="24"/>
              </w:rPr>
              <w:t xml:space="preserve">Формирование снежных валов на улицах </w:t>
            </w:r>
          </w:p>
          <w:p w:rsidR="00A02267" w:rsidRPr="00771E8E" w:rsidRDefault="00A02267" w:rsidP="00A02267">
            <w:pPr>
              <w:rPr>
                <w:sz w:val="24"/>
                <w:szCs w:val="24"/>
              </w:rPr>
            </w:pPr>
            <w:r w:rsidRPr="00771E8E">
              <w:rPr>
                <w:sz w:val="24"/>
                <w:szCs w:val="24"/>
              </w:rPr>
              <w:t>- на пересечениях улиц в одном уровне и вблизи железнодорожных переездов в пределах треугольника видимости</w:t>
            </w:r>
          </w:p>
          <w:p w:rsidR="00A02267" w:rsidRPr="00516A58" w:rsidRDefault="00A02267" w:rsidP="00A02267">
            <w:pPr>
              <w:rPr>
                <w:sz w:val="24"/>
                <w:szCs w:val="24"/>
              </w:rPr>
            </w:pPr>
          </w:p>
          <w:p w:rsidR="00A02267" w:rsidRPr="00516A58" w:rsidRDefault="00A02267" w:rsidP="00A02267">
            <w:pPr>
              <w:rPr>
                <w:sz w:val="24"/>
                <w:szCs w:val="24"/>
              </w:rPr>
            </w:pPr>
          </w:p>
        </w:tc>
        <w:tc>
          <w:tcPr>
            <w:tcW w:w="5124" w:type="dxa"/>
          </w:tcPr>
          <w:p w:rsidR="00A02267" w:rsidRPr="00A02267" w:rsidRDefault="00A02267" w:rsidP="00A02267">
            <w:pPr>
              <w:rPr>
                <w:b w:val="0"/>
                <w:sz w:val="24"/>
                <w:szCs w:val="24"/>
              </w:rPr>
            </w:pPr>
            <w:r w:rsidRPr="00A02267">
              <w:rPr>
                <w:b w:val="0"/>
                <w:sz w:val="24"/>
                <w:szCs w:val="24"/>
              </w:rPr>
              <w:t>Не допускается</w:t>
            </w:r>
          </w:p>
        </w:tc>
      </w:tr>
    </w:tbl>
    <w:p w:rsidR="00A02267" w:rsidRDefault="00A02267" w:rsidP="00A02267">
      <w:pPr>
        <w:contextualSpacing/>
        <w:textAlignment w:val="baseline"/>
        <w:rPr>
          <w:b w:val="0"/>
          <w:bCs w:val="0"/>
          <w:sz w:val="24"/>
          <w:szCs w:val="24"/>
          <w:bdr w:val="none" w:sz="0" w:space="0" w:color="auto" w:frame="1"/>
        </w:rPr>
      </w:pPr>
    </w:p>
    <w:p w:rsidR="00A02267" w:rsidRPr="00516A58" w:rsidRDefault="00A02267" w:rsidP="00A02267">
      <w:pPr>
        <w:contextualSpacing/>
        <w:jc w:val="center"/>
        <w:textAlignment w:val="baseline"/>
        <w:rPr>
          <w:sz w:val="24"/>
          <w:szCs w:val="24"/>
        </w:rPr>
      </w:pPr>
      <w:r w:rsidRPr="00516A58">
        <w:rPr>
          <w:sz w:val="24"/>
          <w:szCs w:val="24"/>
          <w:bdr w:val="none" w:sz="0" w:space="0" w:color="auto" w:frame="1"/>
        </w:rPr>
        <w:t xml:space="preserve">Контроль за ходом </w:t>
      </w:r>
      <w:r>
        <w:rPr>
          <w:sz w:val="24"/>
          <w:szCs w:val="24"/>
          <w:bdr w:val="none" w:sz="0" w:space="0" w:color="auto" w:frame="1"/>
        </w:rPr>
        <w:t>выполнения работ</w:t>
      </w:r>
      <w:r w:rsidRPr="00516A58">
        <w:rPr>
          <w:sz w:val="24"/>
          <w:szCs w:val="24"/>
          <w:bdr w:val="none" w:sz="0" w:space="0" w:color="auto" w:frame="1"/>
        </w:rPr>
        <w:t>:</w:t>
      </w:r>
    </w:p>
    <w:p w:rsidR="00A02267" w:rsidRPr="00516A58" w:rsidRDefault="00A02267" w:rsidP="00A02267">
      <w:pPr>
        <w:ind w:firstLine="709"/>
        <w:textAlignment w:val="baseline"/>
        <w:rPr>
          <w:sz w:val="24"/>
          <w:szCs w:val="24"/>
        </w:rPr>
      </w:pPr>
      <w:r w:rsidRPr="00A02267">
        <w:rPr>
          <w:b w:val="0"/>
          <w:sz w:val="24"/>
          <w:szCs w:val="24"/>
        </w:rPr>
        <w:t>Контроль за качеством выполнения работ в границах населенных пунктов Боровёнковского сельского поселения осуществляет Администрация Боровёнковского сельского поселения. Оценка качества содержания автомобильных дорог проводится путем визуального осмотра в процессе объезда территории сельского поселения</w:t>
      </w:r>
      <w:r w:rsidRPr="00516A58">
        <w:rPr>
          <w:sz w:val="24"/>
          <w:szCs w:val="24"/>
        </w:rPr>
        <w:t xml:space="preserve">. </w:t>
      </w:r>
    </w:p>
    <w:p w:rsidR="00A02267" w:rsidRPr="00516A58" w:rsidRDefault="00A02267" w:rsidP="00A02267">
      <w:pPr>
        <w:rPr>
          <w:b w:val="0"/>
          <w:sz w:val="24"/>
          <w:szCs w:val="24"/>
          <w:u w:val="single"/>
        </w:rPr>
      </w:pPr>
    </w:p>
    <w:p w:rsidR="00A02267" w:rsidRPr="00700728" w:rsidRDefault="00A02267" w:rsidP="00A02267">
      <w:pPr>
        <w:widowControl w:val="0"/>
        <w:ind w:left="1065"/>
        <w:contextualSpacing/>
        <w:jc w:val="center"/>
        <w:rPr>
          <w:b w:val="0"/>
          <w:sz w:val="24"/>
          <w:szCs w:val="24"/>
        </w:rPr>
      </w:pPr>
      <w:r w:rsidRPr="00700728">
        <w:rPr>
          <w:sz w:val="24"/>
          <w:szCs w:val="24"/>
        </w:rPr>
        <w:t>Требования к качеству содержания автомобильных дорог</w:t>
      </w:r>
      <w:r>
        <w:rPr>
          <w:sz w:val="24"/>
          <w:szCs w:val="24"/>
        </w:rPr>
        <w:t>:</w:t>
      </w:r>
    </w:p>
    <w:p w:rsidR="00A02267" w:rsidRPr="00A02267" w:rsidRDefault="00A02267" w:rsidP="00A02267">
      <w:pPr>
        <w:autoSpaceDE w:val="0"/>
        <w:autoSpaceDN w:val="0"/>
        <w:adjustRightInd w:val="0"/>
        <w:ind w:firstLine="708"/>
        <w:outlineLvl w:val="0"/>
        <w:rPr>
          <w:sz w:val="24"/>
          <w:szCs w:val="24"/>
        </w:rPr>
      </w:pPr>
      <w:r w:rsidRPr="00A02267">
        <w:rPr>
          <w:sz w:val="24"/>
          <w:szCs w:val="24"/>
        </w:rPr>
        <w:t xml:space="preserve">Обеспечение при выполнении  работ требований </w:t>
      </w:r>
      <w:r w:rsidRPr="00A02267">
        <w:rPr>
          <w:rStyle w:val="af8"/>
          <w:rFonts w:ascii="Times New Roman" w:hAnsi="Times New Roman" w:cs="Times New Roman"/>
          <w:sz w:val="24"/>
        </w:rPr>
        <w:t>"ГОСТ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A02267">
        <w:rPr>
          <w:color w:val="000000"/>
          <w:sz w:val="24"/>
          <w:szCs w:val="24"/>
        </w:rPr>
        <w:t>.</w:t>
      </w:r>
    </w:p>
    <w:p w:rsidR="006B0397" w:rsidRPr="00CC52B3" w:rsidRDefault="006B0397">
      <w:pPr>
        <w:pStyle w:val="ConsPlusNormal0"/>
        <w:ind w:right="50" w:firstLine="0"/>
        <w:jc w:val="both"/>
        <w:rPr>
          <w:rFonts w:eastAsia="Arial"/>
          <w:sz w:val="24"/>
          <w:szCs w:val="24"/>
        </w:rPr>
      </w:pPr>
    </w:p>
    <w:sectPr w:rsidR="006B0397" w:rsidRPr="00CC52B3" w:rsidSect="00A02267">
      <w:pgSz w:w="11906" w:h="16838"/>
      <w:pgMar w:top="998" w:right="851" w:bottom="1134"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6AE" w:rsidRDefault="007466AE" w:rsidP="00CB4139">
      <w:r>
        <w:separator/>
      </w:r>
    </w:p>
  </w:endnote>
  <w:endnote w:type="continuationSeparator" w:id="1">
    <w:p w:rsidR="007466AE" w:rsidRDefault="007466AE" w:rsidP="00CB41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59016"/>
      <w:docPartObj>
        <w:docPartGallery w:val="Page Numbers (Bottom of Page)"/>
        <w:docPartUnique/>
      </w:docPartObj>
    </w:sdtPr>
    <w:sdtContent>
      <w:p w:rsidR="00A01251" w:rsidRDefault="00BA7B29">
        <w:pPr>
          <w:pStyle w:val="af5"/>
          <w:jc w:val="center"/>
        </w:pPr>
      </w:p>
    </w:sdtContent>
  </w:sdt>
  <w:p w:rsidR="00A01251" w:rsidRDefault="00A01251">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6AE" w:rsidRDefault="007466AE" w:rsidP="00CB4139">
      <w:r>
        <w:separator/>
      </w:r>
    </w:p>
  </w:footnote>
  <w:footnote w:type="continuationSeparator" w:id="1">
    <w:p w:rsidR="007466AE" w:rsidRDefault="007466AE" w:rsidP="00CB4139">
      <w:r>
        <w:continuationSeparator/>
      </w:r>
    </w:p>
  </w:footnote>
  <w:footnote w:id="2">
    <w:p w:rsidR="00A01251" w:rsidRDefault="00A01251" w:rsidP="00322F4F">
      <w:pPr>
        <w:pStyle w:val="aff1"/>
      </w:pPr>
      <w:r>
        <w:rPr>
          <w:rStyle w:val="aff3"/>
        </w:rPr>
        <w:footnoteRef/>
      </w:r>
      <w:r>
        <w:t xml:space="preserve"> </w:t>
      </w:r>
      <w:r w:rsidRPr="00D057C7">
        <w:rPr>
          <w:i/>
        </w:rPr>
        <w:t>При условии, что начальная (максимальная) цена контракта составляет более чем пятнадцать миллионов рублей</w:t>
      </w:r>
    </w:p>
  </w:footnote>
  <w:footnote w:id="3">
    <w:p w:rsidR="00A01251" w:rsidRDefault="00A01251" w:rsidP="00322F4F">
      <w:pPr>
        <w:pStyle w:val="aff1"/>
      </w:pPr>
      <w:r w:rsidRPr="00D057C7">
        <w:rPr>
          <w:rStyle w:val="aff3"/>
          <w:i/>
        </w:rPr>
        <w:footnoteRef/>
      </w:r>
      <w:r w:rsidRPr="00D057C7">
        <w:rPr>
          <w:i/>
        </w:rPr>
        <w:t xml:space="preserve"> При условии, что начальная (максимальная) цена контракта составляет пятнадцать миллионов рублей и менее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94254C0"/>
    <w:lvl w:ilvl="0">
      <w:start w:val="1"/>
      <w:numFmt w:val="decimal"/>
      <w:lvlText w:val="%1."/>
      <w:lvlJc w:val="left"/>
      <w:pPr>
        <w:tabs>
          <w:tab w:val="num" w:pos="1492"/>
        </w:tabs>
        <w:ind w:left="1492" w:hanging="360"/>
      </w:pPr>
    </w:lvl>
  </w:abstractNum>
  <w:abstractNum w:abstractNumId="1">
    <w:nsid w:val="FFFFFF7D"/>
    <w:multiLevelType w:val="singleLevel"/>
    <w:tmpl w:val="1408FECA"/>
    <w:lvl w:ilvl="0">
      <w:start w:val="1"/>
      <w:numFmt w:val="decimal"/>
      <w:lvlText w:val="%1."/>
      <w:lvlJc w:val="left"/>
      <w:pPr>
        <w:tabs>
          <w:tab w:val="num" w:pos="1209"/>
        </w:tabs>
        <w:ind w:left="1209" w:hanging="360"/>
      </w:pPr>
    </w:lvl>
  </w:abstractNum>
  <w:abstractNum w:abstractNumId="2">
    <w:nsid w:val="FFFFFF7E"/>
    <w:multiLevelType w:val="singleLevel"/>
    <w:tmpl w:val="CF64CF66"/>
    <w:lvl w:ilvl="0">
      <w:start w:val="1"/>
      <w:numFmt w:val="decimal"/>
      <w:lvlText w:val="%1."/>
      <w:lvlJc w:val="left"/>
      <w:pPr>
        <w:tabs>
          <w:tab w:val="num" w:pos="926"/>
        </w:tabs>
        <w:ind w:left="926" w:hanging="360"/>
      </w:pPr>
    </w:lvl>
  </w:abstractNum>
  <w:abstractNum w:abstractNumId="3">
    <w:nsid w:val="FFFFFF7F"/>
    <w:multiLevelType w:val="singleLevel"/>
    <w:tmpl w:val="83A83992"/>
    <w:lvl w:ilvl="0">
      <w:start w:val="1"/>
      <w:numFmt w:val="decimal"/>
      <w:lvlText w:val="%1."/>
      <w:lvlJc w:val="left"/>
      <w:pPr>
        <w:tabs>
          <w:tab w:val="num" w:pos="643"/>
        </w:tabs>
        <w:ind w:left="643" w:hanging="360"/>
      </w:pPr>
    </w:lvl>
  </w:abstractNum>
  <w:abstractNum w:abstractNumId="4">
    <w:nsid w:val="FFFFFF80"/>
    <w:multiLevelType w:val="singleLevel"/>
    <w:tmpl w:val="738C47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C22F46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E1C6C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76D3D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016BBC6"/>
    <w:lvl w:ilvl="0">
      <w:start w:val="1"/>
      <w:numFmt w:val="decimal"/>
      <w:lvlText w:val="%1."/>
      <w:lvlJc w:val="left"/>
      <w:pPr>
        <w:tabs>
          <w:tab w:val="num" w:pos="360"/>
        </w:tabs>
        <w:ind w:left="360" w:hanging="360"/>
      </w:pPr>
    </w:lvl>
  </w:abstractNum>
  <w:abstractNum w:abstractNumId="9">
    <w:nsid w:val="FFFFFF89"/>
    <w:multiLevelType w:val="singleLevel"/>
    <w:tmpl w:val="080059C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15D41040"/>
    <w:multiLevelType w:val="hybridMultilevel"/>
    <w:tmpl w:val="2CA4E82C"/>
    <w:lvl w:ilvl="0" w:tplc="82A8ED3E">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
    <w:nsid w:val="294619F4"/>
    <w:multiLevelType w:val="hybridMultilevel"/>
    <w:tmpl w:val="CE1C8A00"/>
    <w:lvl w:ilvl="0" w:tplc="1510654E">
      <w:start w:val="1"/>
      <w:numFmt w:val="decimal"/>
      <w:lvlText w:val="%1."/>
      <w:lvlJc w:val="left"/>
      <w:pPr>
        <w:ind w:left="3709" w:hanging="360"/>
      </w:pPr>
      <w:rPr>
        <w:rFonts w:hint="default"/>
      </w:rPr>
    </w:lvl>
    <w:lvl w:ilvl="1" w:tplc="04190019" w:tentative="1">
      <w:start w:val="1"/>
      <w:numFmt w:val="lowerLetter"/>
      <w:lvlText w:val="%2."/>
      <w:lvlJc w:val="left"/>
      <w:pPr>
        <w:ind w:left="4429" w:hanging="360"/>
      </w:pPr>
    </w:lvl>
    <w:lvl w:ilvl="2" w:tplc="0419001B" w:tentative="1">
      <w:start w:val="1"/>
      <w:numFmt w:val="lowerRoman"/>
      <w:lvlText w:val="%3."/>
      <w:lvlJc w:val="right"/>
      <w:pPr>
        <w:ind w:left="5149" w:hanging="180"/>
      </w:pPr>
    </w:lvl>
    <w:lvl w:ilvl="3" w:tplc="0419000F" w:tentative="1">
      <w:start w:val="1"/>
      <w:numFmt w:val="decimal"/>
      <w:lvlText w:val="%4."/>
      <w:lvlJc w:val="left"/>
      <w:pPr>
        <w:ind w:left="5869" w:hanging="360"/>
      </w:pPr>
    </w:lvl>
    <w:lvl w:ilvl="4" w:tplc="04190019" w:tentative="1">
      <w:start w:val="1"/>
      <w:numFmt w:val="lowerLetter"/>
      <w:lvlText w:val="%5."/>
      <w:lvlJc w:val="left"/>
      <w:pPr>
        <w:ind w:left="6589" w:hanging="360"/>
      </w:pPr>
    </w:lvl>
    <w:lvl w:ilvl="5" w:tplc="0419001B" w:tentative="1">
      <w:start w:val="1"/>
      <w:numFmt w:val="lowerRoman"/>
      <w:lvlText w:val="%6."/>
      <w:lvlJc w:val="right"/>
      <w:pPr>
        <w:ind w:left="7309" w:hanging="180"/>
      </w:pPr>
    </w:lvl>
    <w:lvl w:ilvl="6" w:tplc="0419000F" w:tentative="1">
      <w:start w:val="1"/>
      <w:numFmt w:val="decimal"/>
      <w:lvlText w:val="%7."/>
      <w:lvlJc w:val="left"/>
      <w:pPr>
        <w:ind w:left="8029" w:hanging="360"/>
      </w:pPr>
    </w:lvl>
    <w:lvl w:ilvl="7" w:tplc="04190019" w:tentative="1">
      <w:start w:val="1"/>
      <w:numFmt w:val="lowerLetter"/>
      <w:lvlText w:val="%8."/>
      <w:lvlJc w:val="left"/>
      <w:pPr>
        <w:ind w:left="8749" w:hanging="360"/>
      </w:pPr>
    </w:lvl>
    <w:lvl w:ilvl="8" w:tplc="0419001B" w:tentative="1">
      <w:start w:val="1"/>
      <w:numFmt w:val="lowerRoman"/>
      <w:lvlText w:val="%9."/>
      <w:lvlJc w:val="right"/>
      <w:pPr>
        <w:ind w:left="9469" w:hanging="180"/>
      </w:pPr>
    </w:lvl>
  </w:abstractNum>
  <w:abstractNum w:abstractNumId="13">
    <w:nsid w:val="2E0951C3"/>
    <w:multiLevelType w:val="hybridMultilevel"/>
    <w:tmpl w:val="A3EC0396"/>
    <w:lvl w:ilvl="0" w:tplc="A4AA9D5E">
      <w:start w:val="1"/>
      <w:numFmt w:val="decimal"/>
      <w:lvlText w:val="%1."/>
      <w:lvlJc w:val="left"/>
      <w:pPr>
        <w:ind w:left="3349" w:hanging="360"/>
      </w:pPr>
      <w:rPr>
        <w:rFonts w:hint="default"/>
      </w:rPr>
    </w:lvl>
    <w:lvl w:ilvl="1" w:tplc="04190019" w:tentative="1">
      <w:start w:val="1"/>
      <w:numFmt w:val="lowerLetter"/>
      <w:lvlText w:val="%2."/>
      <w:lvlJc w:val="left"/>
      <w:pPr>
        <w:ind w:left="4069" w:hanging="360"/>
      </w:pPr>
    </w:lvl>
    <w:lvl w:ilvl="2" w:tplc="0419001B" w:tentative="1">
      <w:start w:val="1"/>
      <w:numFmt w:val="lowerRoman"/>
      <w:lvlText w:val="%3."/>
      <w:lvlJc w:val="right"/>
      <w:pPr>
        <w:ind w:left="4789" w:hanging="180"/>
      </w:pPr>
    </w:lvl>
    <w:lvl w:ilvl="3" w:tplc="0419000F" w:tentative="1">
      <w:start w:val="1"/>
      <w:numFmt w:val="decimal"/>
      <w:lvlText w:val="%4."/>
      <w:lvlJc w:val="left"/>
      <w:pPr>
        <w:ind w:left="5509" w:hanging="360"/>
      </w:pPr>
    </w:lvl>
    <w:lvl w:ilvl="4" w:tplc="04190019" w:tentative="1">
      <w:start w:val="1"/>
      <w:numFmt w:val="lowerLetter"/>
      <w:lvlText w:val="%5."/>
      <w:lvlJc w:val="left"/>
      <w:pPr>
        <w:ind w:left="6229" w:hanging="360"/>
      </w:pPr>
    </w:lvl>
    <w:lvl w:ilvl="5" w:tplc="0419001B" w:tentative="1">
      <w:start w:val="1"/>
      <w:numFmt w:val="lowerRoman"/>
      <w:lvlText w:val="%6."/>
      <w:lvlJc w:val="right"/>
      <w:pPr>
        <w:ind w:left="6949" w:hanging="180"/>
      </w:pPr>
    </w:lvl>
    <w:lvl w:ilvl="6" w:tplc="0419000F" w:tentative="1">
      <w:start w:val="1"/>
      <w:numFmt w:val="decimal"/>
      <w:lvlText w:val="%7."/>
      <w:lvlJc w:val="left"/>
      <w:pPr>
        <w:ind w:left="7669" w:hanging="360"/>
      </w:pPr>
    </w:lvl>
    <w:lvl w:ilvl="7" w:tplc="04190019" w:tentative="1">
      <w:start w:val="1"/>
      <w:numFmt w:val="lowerLetter"/>
      <w:lvlText w:val="%8."/>
      <w:lvlJc w:val="left"/>
      <w:pPr>
        <w:ind w:left="8389" w:hanging="360"/>
      </w:pPr>
    </w:lvl>
    <w:lvl w:ilvl="8" w:tplc="0419001B" w:tentative="1">
      <w:start w:val="1"/>
      <w:numFmt w:val="lowerRoman"/>
      <w:lvlText w:val="%9."/>
      <w:lvlJc w:val="right"/>
      <w:pPr>
        <w:ind w:left="9109" w:hanging="180"/>
      </w:pPr>
    </w:lvl>
  </w:abstractNum>
  <w:abstractNum w:abstractNumId="14">
    <w:nsid w:val="3D397B1F"/>
    <w:multiLevelType w:val="hybridMultilevel"/>
    <w:tmpl w:val="FC3E9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2842D7"/>
    <w:multiLevelType w:val="hybridMultilevel"/>
    <w:tmpl w:val="007628D0"/>
    <w:lvl w:ilvl="0" w:tplc="F6640C2A">
      <w:start w:val="3"/>
      <w:numFmt w:val="decimal"/>
      <w:lvlText w:val="%1."/>
      <w:lvlJc w:val="left"/>
      <w:pPr>
        <w:ind w:left="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FD05F51"/>
    <w:multiLevelType w:val="hybridMultilevel"/>
    <w:tmpl w:val="38CEBB98"/>
    <w:lvl w:ilvl="0" w:tplc="A9FEF91C">
      <w:start w:val="1"/>
      <w:numFmt w:val="decimal"/>
      <w:lvlText w:val="%1."/>
      <w:lvlJc w:val="left"/>
      <w:pPr>
        <w:ind w:left="3709" w:hanging="360"/>
      </w:pPr>
      <w:rPr>
        <w:rFonts w:hint="default"/>
      </w:rPr>
    </w:lvl>
    <w:lvl w:ilvl="1" w:tplc="04190019" w:tentative="1">
      <w:start w:val="1"/>
      <w:numFmt w:val="lowerLetter"/>
      <w:lvlText w:val="%2."/>
      <w:lvlJc w:val="left"/>
      <w:pPr>
        <w:ind w:left="4429" w:hanging="360"/>
      </w:pPr>
    </w:lvl>
    <w:lvl w:ilvl="2" w:tplc="0419001B" w:tentative="1">
      <w:start w:val="1"/>
      <w:numFmt w:val="lowerRoman"/>
      <w:lvlText w:val="%3."/>
      <w:lvlJc w:val="right"/>
      <w:pPr>
        <w:ind w:left="5149" w:hanging="180"/>
      </w:pPr>
    </w:lvl>
    <w:lvl w:ilvl="3" w:tplc="0419000F" w:tentative="1">
      <w:start w:val="1"/>
      <w:numFmt w:val="decimal"/>
      <w:lvlText w:val="%4."/>
      <w:lvlJc w:val="left"/>
      <w:pPr>
        <w:ind w:left="5869" w:hanging="360"/>
      </w:pPr>
    </w:lvl>
    <w:lvl w:ilvl="4" w:tplc="04190019" w:tentative="1">
      <w:start w:val="1"/>
      <w:numFmt w:val="lowerLetter"/>
      <w:lvlText w:val="%5."/>
      <w:lvlJc w:val="left"/>
      <w:pPr>
        <w:ind w:left="6589" w:hanging="360"/>
      </w:pPr>
    </w:lvl>
    <w:lvl w:ilvl="5" w:tplc="0419001B" w:tentative="1">
      <w:start w:val="1"/>
      <w:numFmt w:val="lowerRoman"/>
      <w:lvlText w:val="%6."/>
      <w:lvlJc w:val="right"/>
      <w:pPr>
        <w:ind w:left="7309" w:hanging="180"/>
      </w:pPr>
    </w:lvl>
    <w:lvl w:ilvl="6" w:tplc="0419000F" w:tentative="1">
      <w:start w:val="1"/>
      <w:numFmt w:val="decimal"/>
      <w:lvlText w:val="%7."/>
      <w:lvlJc w:val="left"/>
      <w:pPr>
        <w:ind w:left="8029" w:hanging="360"/>
      </w:pPr>
    </w:lvl>
    <w:lvl w:ilvl="7" w:tplc="04190019" w:tentative="1">
      <w:start w:val="1"/>
      <w:numFmt w:val="lowerLetter"/>
      <w:lvlText w:val="%8."/>
      <w:lvlJc w:val="left"/>
      <w:pPr>
        <w:ind w:left="8749" w:hanging="360"/>
      </w:pPr>
    </w:lvl>
    <w:lvl w:ilvl="8" w:tplc="0419001B" w:tentative="1">
      <w:start w:val="1"/>
      <w:numFmt w:val="lowerRoman"/>
      <w:lvlText w:val="%9."/>
      <w:lvlJc w:val="right"/>
      <w:pPr>
        <w:ind w:left="9469" w:hanging="180"/>
      </w:pPr>
    </w:lvl>
  </w:abstractNum>
  <w:abstractNum w:abstractNumId="17">
    <w:nsid w:val="775D739E"/>
    <w:multiLevelType w:val="hybridMultilevel"/>
    <w:tmpl w:val="F03AAA44"/>
    <w:lvl w:ilvl="0" w:tplc="7CCCFF0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E7232DF"/>
    <w:multiLevelType w:val="hybridMultilevel"/>
    <w:tmpl w:val="70E8F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3"/>
  </w:num>
  <w:num w:numId="3">
    <w:abstractNumId w:val="16"/>
  </w:num>
  <w:num w:numId="4">
    <w:abstractNumId w:val="12"/>
  </w:num>
  <w:num w:numId="5">
    <w:abstractNumId w:val="14"/>
  </w:num>
  <w:num w:numId="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isplayBackgroundShape/>
  <w:embedSystemFonts/>
  <w:stylePaneFormatFilter w:val="0000"/>
  <w:defaultTabStop w:val="708"/>
  <w:defaultTableStyle w:val="a"/>
  <w:drawingGridHorizontalSpacing w:val="281"/>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E221F6"/>
    <w:rsid w:val="000125AD"/>
    <w:rsid w:val="0002552A"/>
    <w:rsid w:val="000434C3"/>
    <w:rsid w:val="0005078F"/>
    <w:rsid w:val="00056E0F"/>
    <w:rsid w:val="00061176"/>
    <w:rsid w:val="00082471"/>
    <w:rsid w:val="00091408"/>
    <w:rsid w:val="000916BA"/>
    <w:rsid w:val="000A68E1"/>
    <w:rsid w:val="000B0D40"/>
    <w:rsid w:val="000B702F"/>
    <w:rsid w:val="000C2D03"/>
    <w:rsid w:val="000C4452"/>
    <w:rsid w:val="000D17C3"/>
    <w:rsid w:val="000E7A8E"/>
    <w:rsid w:val="000F1B68"/>
    <w:rsid w:val="00107DF0"/>
    <w:rsid w:val="00115F14"/>
    <w:rsid w:val="001233E3"/>
    <w:rsid w:val="00124DB5"/>
    <w:rsid w:val="00155F1E"/>
    <w:rsid w:val="00157B0E"/>
    <w:rsid w:val="00162800"/>
    <w:rsid w:val="00162BA2"/>
    <w:rsid w:val="00164C14"/>
    <w:rsid w:val="00175CEC"/>
    <w:rsid w:val="00183468"/>
    <w:rsid w:val="00186B60"/>
    <w:rsid w:val="0019078E"/>
    <w:rsid w:val="001A2FFF"/>
    <w:rsid w:val="001A4997"/>
    <w:rsid w:val="001A5E3D"/>
    <w:rsid w:val="001B4B5A"/>
    <w:rsid w:val="001B7CD2"/>
    <w:rsid w:val="001C1E25"/>
    <w:rsid w:val="001E384B"/>
    <w:rsid w:val="001F3633"/>
    <w:rsid w:val="00217AA2"/>
    <w:rsid w:val="002423F0"/>
    <w:rsid w:val="00284F5D"/>
    <w:rsid w:val="00290A77"/>
    <w:rsid w:val="00293F70"/>
    <w:rsid w:val="002942E9"/>
    <w:rsid w:val="00296630"/>
    <w:rsid w:val="002C28DF"/>
    <w:rsid w:val="00313404"/>
    <w:rsid w:val="00322F4F"/>
    <w:rsid w:val="00323501"/>
    <w:rsid w:val="003311E5"/>
    <w:rsid w:val="00332B3D"/>
    <w:rsid w:val="00336434"/>
    <w:rsid w:val="00336DD1"/>
    <w:rsid w:val="00377015"/>
    <w:rsid w:val="003A556A"/>
    <w:rsid w:val="003A77B1"/>
    <w:rsid w:val="003E49D0"/>
    <w:rsid w:val="003E7474"/>
    <w:rsid w:val="003F1544"/>
    <w:rsid w:val="00404EC7"/>
    <w:rsid w:val="0040644A"/>
    <w:rsid w:val="00413827"/>
    <w:rsid w:val="00422E10"/>
    <w:rsid w:val="00423481"/>
    <w:rsid w:val="00431B68"/>
    <w:rsid w:val="00436F6D"/>
    <w:rsid w:val="00445036"/>
    <w:rsid w:val="00450EFE"/>
    <w:rsid w:val="00484B84"/>
    <w:rsid w:val="00486E77"/>
    <w:rsid w:val="004A49C2"/>
    <w:rsid w:val="004B080C"/>
    <w:rsid w:val="004B4906"/>
    <w:rsid w:val="004D649F"/>
    <w:rsid w:val="004F0079"/>
    <w:rsid w:val="004F3BE1"/>
    <w:rsid w:val="0050073B"/>
    <w:rsid w:val="00500C24"/>
    <w:rsid w:val="00515F85"/>
    <w:rsid w:val="00521DD9"/>
    <w:rsid w:val="00526B61"/>
    <w:rsid w:val="0054247C"/>
    <w:rsid w:val="005475EF"/>
    <w:rsid w:val="0055468B"/>
    <w:rsid w:val="00591DCA"/>
    <w:rsid w:val="005938F0"/>
    <w:rsid w:val="005B3A12"/>
    <w:rsid w:val="005B42DE"/>
    <w:rsid w:val="005F7FE8"/>
    <w:rsid w:val="006123EC"/>
    <w:rsid w:val="006244F4"/>
    <w:rsid w:val="00624CE9"/>
    <w:rsid w:val="00634E6B"/>
    <w:rsid w:val="006440DC"/>
    <w:rsid w:val="0065374E"/>
    <w:rsid w:val="006571D5"/>
    <w:rsid w:val="00674075"/>
    <w:rsid w:val="0069577F"/>
    <w:rsid w:val="006B0397"/>
    <w:rsid w:val="006B3F76"/>
    <w:rsid w:val="006B462D"/>
    <w:rsid w:val="006E17D9"/>
    <w:rsid w:val="00707A1A"/>
    <w:rsid w:val="00713C9C"/>
    <w:rsid w:val="00714BFF"/>
    <w:rsid w:val="00727443"/>
    <w:rsid w:val="00741B82"/>
    <w:rsid w:val="007466AE"/>
    <w:rsid w:val="0076256F"/>
    <w:rsid w:val="00764192"/>
    <w:rsid w:val="007A778A"/>
    <w:rsid w:val="007D15FC"/>
    <w:rsid w:val="007E33CD"/>
    <w:rsid w:val="007F1C80"/>
    <w:rsid w:val="00815B5E"/>
    <w:rsid w:val="008269E2"/>
    <w:rsid w:val="00830DFD"/>
    <w:rsid w:val="00842CA8"/>
    <w:rsid w:val="00852D5A"/>
    <w:rsid w:val="00860955"/>
    <w:rsid w:val="008616EE"/>
    <w:rsid w:val="008645E3"/>
    <w:rsid w:val="0087625C"/>
    <w:rsid w:val="008B44D1"/>
    <w:rsid w:val="008C634D"/>
    <w:rsid w:val="008C714F"/>
    <w:rsid w:val="008C722A"/>
    <w:rsid w:val="008D66B8"/>
    <w:rsid w:val="008D6A08"/>
    <w:rsid w:val="008E0336"/>
    <w:rsid w:val="008E5B65"/>
    <w:rsid w:val="0090318C"/>
    <w:rsid w:val="009207A1"/>
    <w:rsid w:val="009421DA"/>
    <w:rsid w:val="00942E84"/>
    <w:rsid w:val="0094343E"/>
    <w:rsid w:val="0097710D"/>
    <w:rsid w:val="0098528F"/>
    <w:rsid w:val="009A29FC"/>
    <w:rsid w:val="009A3B9F"/>
    <w:rsid w:val="009B5DA2"/>
    <w:rsid w:val="009E25D8"/>
    <w:rsid w:val="009E5299"/>
    <w:rsid w:val="009F2354"/>
    <w:rsid w:val="00A01251"/>
    <w:rsid w:val="00A017A6"/>
    <w:rsid w:val="00A02267"/>
    <w:rsid w:val="00A06F71"/>
    <w:rsid w:val="00A07BC8"/>
    <w:rsid w:val="00A10E85"/>
    <w:rsid w:val="00A17A05"/>
    <w:rsid w:val="00A243C7"/>
    <w:rsid w:val="00A56B02"/>
    <w:rsid w:val="00A83337"/>
    <w:rsid w:val="00A86E08"/>
    <w:rsid w:val="00AA61B3"/>
    <w:rsid w:val="00AC22B6"/>
    <w:rsid w:val="00AD1870"/>
    <w:rsid w:val="00AD56CC"/>
    <w:rsid w:val="00AF1710"/>
    <w:rsid w:val="00AF5F59"/>
    <w:rsid w:val="00B063D6"/>
    <w:rsid w:val="00B06B11"/>
    <w:rsid w:val="00B116E0"/>
    <w:rsid w:val="00B222EB"/>
    <w:rsid w:val="00B3302A"/>
    <w:rsid w:val="00B330EE"/>
    <w:rsid w:val="00B434B0"/>
    <w:rsid w:val="00B53868"/>
    <w:rsid w:val="00B54148"/>
    <w:rsid w:val="00B60852"/>
    <w:rsid w:val="00B83FEE"/>
    <w:rsid w:val="00B94669"/>
    <w:rsid w:val="00BA7B29"/>
    <w:rsid w:val="00BB311F"/>
    <w:rsid w:val="00BB4E3B"/>
    <w:rsid w:val="00BC4D43"/>
    <w:rsid w:val="00BE5769"/>
    <w:rsid w:val="00BF1283"/>
    <w:rsid w:val="00C26332"/>
    <w:rsid w:val="00C47745"/>
    <w:rsid w:val="00C7028E"/>
    <w:rsid w:val="00C927F1"/>
    <w:rsid w:val="00CA0187"/>
    <w:rsid w:val="00CB2A4D"/>
    <w:rsid w:val="00CB4139"/>
    <w:rsid w:val="00CB4295"/>
    <w:rsid w:val="00CC52B3"/>
    <w:rsid w:val="00CD0BF1"/>
    <w:rsid w:val="00D042BE"/>
    <w:rsid w:val="00D11998"/>
    <w:rsid w:val="00D22381"/>
    <w:rsid w:val="00D22405"/>
    <w:rsid w:val="00D24960"/>
    <w:rsid w:val="00D42C47"/>
    <w:rsid w:val="00D50220"/>
    <w:rsid w:val="00D5346F"/>
    <w:rsid w:val="00D8153F"/>
    <w:rsid w:val="00D94798"/>
    <w:rsid w:val="00D9558C"/>
    <w:rsid w:val="00DA2953"/>
    <w:rsid w:val="00DB4FE0"/>
    <w:rsid w:val="00DB6DEA"/>
    <w:rsid w:val="00DD342F"/>
    <w:rsid w:val="00DE3A3C"/>
    <w:rsid w:val="00DE4B4D"/>
    <w:rsid w:val="00DE5CA2"/>
    <w:rsid w:val="00DF4FF7"/>
    <w:rsid w:val="00DF656E"/>
    <w:rsid w:val="00E038F9"/>
    <w:rsid w:val="00E069DB"/>
    <w:rsid w:val="00E144D6"/>
    <w:rsid w:val="00E15E2F"/>
    <w:rsid w:val="00E221F6"/>
    <w:rsid w:val="00E2324E"/>
    <w:rsid w:val="00E37989"/>
    <w:rsid w:val="00E44DDB"/>
    <w:rsid w:val="00E46320"/>
    <w:rsid w:val="00E56C1A"/>
    <w:rsid w:val="00E859F1"/>
    <w:rsid w:val="00E9096E"/>
    <w:rsid w:val="00E93938"/>
    <w:rsid w:val="00E97E30"/>
    <w:rsid w:val="00EA0644"/>
    <w:rsid w:val="00EB265F"/>
    <w:rsid w:val="00EB5513"/>
    <w:rsid w:val="00F237DB"/>
    <w:rsid w:val="00F35EEF"/>
    <w:rsid w:val="00F420D3"/>
    <w:rsid w:val="00F470BF"/>
    <w:rsid w:val="00F561AA"/>
    <w:rsid w:val="00F9241B"/>
    <w:rsid w:val="00FB4BA1"/>
    <w:rsid w:val="00FC1BF2"/>
    <w:rsid w:val="00FC70B0"/>
    <w:rsid w:val="00FD0CD3"/>
    <w:rsid w:val="00FD3460"/>
    <w:rsid w:val="00FD6026"/>
    <w:rsid w:val="00FF6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18C"/>
    <w:pPr>
      <w:suppressAutoHyphens/>
      <w:jc w:val="both"/>
    </w:pPr>
    <w:rPr>
      <w:rFonts w:eastAsia="Calibri"/>
      <w:b/>
      <w:bCs/>
      <w:sz w:val="28"/>
      <w:szCs w:val="28"/>
      <w:lang w:eastAsia="zh-CN"/>
    </w:rPr>
  </w:style>
  <w:style w:type="paragraph" w:styleId="1">
    <w:name w:val="heading 1"/>
    <w:basedOn w:val="a"/>
    <w:next w:val="a"/>
    <w:qFormat/>
    <w:rsid w:val="0090318C"/>
    <w:pPr>
      <w:keepNext/>
      <w:tabs>
        <w:tab w:val="num" w:pos="0"/>
      </w:tabs>
      <w:spacing w:before="240" w:after="60"/>
      <w:ind w:left="432" w:hanging="432"/>
      <w:outlineLvl w:val="0"/>
    </w:pPr>
    <w:rPr>
      <w:rFonts w:ascii="Cambria" w:eastAsia="Times New Roman" w:hAnsi="Cambria"/>
      <w:b w:val="0"/>
      <w:bCs w:val="0"/>
      <w:kern w:val="1"/>
      <w:sz w:val="32"/>
      <w:szCs w:val="32"/>
    </w:rPr>
  </w:style>
  <w:style w:type="paragraph" w:styleId="2">
    <w:name w:val="heading 2"/>
    <w:basedOn w:val="a"/>
    <w:next w:val="a0"/>
    <w:qFormat/>
    <w:rsid w:val="0090318C"/>
    <w:pPr>
      <w:tabs>
        <w:tab w:val="num" w:pos="0"/>
      </w:tabs>
      <w:spacing w:before="280" w:after="280"/>
      <w:jc w:val="left"/>
      <w:outlineLvl w:val="1"/>
    </w:pPr>
    <w:rPr>
      <w:rFonts w:eastAsia="Times New Roman"/>
      <w:b w:val="0"/>
      <w:bCs w:val="0"/>
      <w:sz w:val="36"/>
      <w:szCs w:val="36"/>
    </w:rPr>
  </w:style>
  <w:style w:type="paragraph" w:styleId="3">
    <w:name w:val="heading 3"/>
    <w:basedOn w:val="a"/>
    <w:next w:val="a0"/>
    <w:qFormat/>
    <w:rsid w:val="0090318C"/>
    <w:pPr>
      <w:tabs>
        <w:tab w:val="num" w:pos="0"/>
      </w:tabs>
      <w:spacing w:before="280" w:after="280"/>
      <w:jc w:val="left"/>
      <w:outlineLvl w:val="2"/>
    </w:pPr>
    <w:rPr>
      <w:rFonts w:eastAsia="Times New Roman"/>
      <w:b w:val="0"/>
      <w:bCs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rsid w:val="0090318C"/>
    <w:pPr>
      <w:spacing w:after="120"/>
    </w:pPr>
  </w:style>
  <w:style w:type="character" w:customStyle="1" w:styleId="Absatz-Standardschriftart">
    <w:name w:val="Absatz-Standardschriftart"/>
    <w:rsid w:val="0090318C"/>
  </w:style>
  <w:style w:type="character" w:customStyle="1" w:styleId="WW-Absatz-Standardschriftart">
    <w:name w:val="WW-Absatz-Standardschriftart"/>
    <w:rsid w:val="0090318C"/>
  </w:style>
  <w:style w:type="character" w:customStyle="1" w:styleId="WW8Num5z0">
    <w:name w:val="WW8Num5z0"/>
    <w:rsid w:val="0090318C"/>
    <w:rPr>
      <w:rFonts w:ascii="Symbol" w:hAnsi="Symbol" w:cs="Symbol"/>
    </w:rPr>
  </w:style>
  <w:style w:type="character" w:customStyle="1" w:styleId="WW8Num6z0">
    <w:name w:val="WW8Num6z0"/>
    <w:rsid w:val="0090318C"/>
    <w:rPr>
      <w:rFonts w:ascii="Symbol" w:hAnsi="Symbol" w:cs="Symbol"/>
    </w:rPr>
  </w:style>
  <w:style w:type="character" w:customStyle="1" w:styleId="WW8Num7z0">
    <w:name w:val="WW8Num7z0"/>
    <w:rsid w:val="0090318C"/>
    <w:rPr>
      <w:rFonts w:ascii="Symbol" w:hAnsi="Symbol" w:cs="Symbol"/>
    </w:rPr>
  </w:style>
  <w:style w:type="character" w:customStyle="1" w:styleId="WW8Num8z0">
    <w:name w:val="WW8Num8z0"/>
    <w:rsid w:val="0090318C"/>
    <w:rPr>
      <w:rFonts w:ascii="Symbol" w:hAnsi="Symbol" w:cs="Symbol"/>
    </w:rPr>
  </w:style>
  <w:style w:type="character" w:customStyle="1" w:styleId="WW8Num10z0">
    <w:name w:val="WW8Num10z0"/>
    <w:rsid w:val="0090318C"/>
    <w:rPr>
      <w:rFonts w:ascii="Symbol" w:hAnsi="Symbol" w:cs="Symbol"/>
    </w:rPr>
  </w:style>
  <w:style w:type="character" w:customStyle="1" w:styleId="WW8Num17z0">
    <w:name w:val="WW8Num17z0"/>
    <w:rsid w:val="0090318C"/>
    <w:rPr>
      <w:b/>
    </w:rPr>
  </w:style>
  <w:style w:type="character" w:customStyle="1" w:styleId="10">
    <w:name w:val="Основной шрифт абзаца1"/>
    <w:rsid w:val="0090318C"/>
  </w:style>
  <w:style w:type="character" w:styleId="a4">
    <w:name w:val="Hyperlink"/>
    <w:basedOn w:val="10"/>
    <w:rsid w:val="0090318C"/>
    <w:rPr>
      <w:rFonts w:ascii="Times New Roman" w:hAnsi="Times New Roman" w:cs="Times New Roman"/>
      <w:color w:val="0000FF"/>
      <w:u w:val="single"/>
    </w:rPr>
  </w:style>
  <w:style w:type="character" w:customStyle="1" w:styleId="paymentdetailsofferitemtext">
    <w:name w:val="paymentdetailsofferitemtext"/>
    <w:basedOn w:val="10"/>
    <w:rsid w:val="0090318C"/>
  </w:style>
  <w:style w:type="character" w:customStyle="1" w:styleId="a5">
    <w:name w:val="Верхний колонтитул Знак"/>
    <w:basedOn w:val="10"/>
    <w:rsid w:val="0090318C"/>
    <w:rPr>
      <w:rFonts w:eastAsia="Calibri"/>
      <w:sz w:val="28"/>
      <w:szCs w:val="22"/>
    </w:rPr>
  </w:style>
  <w:style w:type="character" w:customStyle="1" w:styleId="a6">
    <w:name w:val="Нижний колонтитул Знак"/>
    <w:basedOn w:val="10"/>
    <w:uiPriority w:val="99"/>
    <w:rsid w:val="0090318C"/>
    <w:rPr>
      <w:rFonts w:eastAsia="Calibri"/>
      <w:sz w:val="28"/>
      <w:szCs w:val="22"/>
    </w:rPr>
  </w:style>
  <w:style w:type="character" w:customStyle="1" w:styleId="20">
    <w:name w:val="Основной текст с отступом 2 Знак"/>
    <w:basedOn w:val="10"/>
    <w:link w:val="21"/>
    <w:rsid w:val="0090318C"/>
    <w:rPr>
      <w:rFonts w:ascii="Arial Unicode MS" w:eastAsia="Arial Unicode MS" w:hAnsi="Arial Unicode MS" w:cs="Arial Unicode MS"/>
      <w:color w:val="000000"/>
      <w:sz w:val="24"/>
      <w:szCs w:val="24"/>
    </w:rPr>
  </w:style>
  <w:style w:type="paragraph" w:styleId="21">
    <w:name w:val="Body Text Indent 2"/>
    <w:basedOn w:val="a"/>
    <w:link w:val="20"/>
    <w:rsid w:val="00E221F6"/>
    <w:pPr>
      <w:suppressAutoHyphens w:val="0"/>
      <w:spacing w:after="120" w:line="480" w:lineRule="auto"/>
      <w:ind w:left="283"/>
      <w:jc w:val="left"/>
    </w:pPr>
    <w:rPr>
      <w:rFonts w:ascii="Arial Unicode MS" w:eastAsia="Arial Unicode MS" w:hAnsi="Arial Unicode MS" w:cs="Arial Unicode MS"/>
      <w:b w:val="0"/>
      <w:bCs w:val="0"/>
      <w:color w:val="000000"/>
      <w:sz w:val="24"/>
      <w:szCs w:val="24"/>
      <w:lang w:eastAsia="ru-RU"/>
    </w:rPr>
  </w:style>
  <w:style w:type="character" w:customStyle="1" w:styleId="a7">
    <w:name w:val="Основной текст с отступом Знак"/>
    <w:basedOn w:val="10"/>
    <w:uiPriority w:val="99"/>
    <w:rsid w:val="0090318C"/>
    <w:rPr>
      <w:sz w:val="24"/>
      <w:szCs w:val="24"/>
    </w:rPr>
  </w:style>
  <w:style w:type="character" w:customStyle="1" w:styleId="ConsPlusNormal">
    <w:name w:val="ConsPlusNormal Знак"/>
    <w:rsid w:val="0090318C"/>
    <w:rPr>
      <w:rFonts w:ascii="Arial" w:hAnsi="Arial" w:cs="Arial"/>
      <w:lang w:val="ru-RU" w:bidi="ar-SA"/>
    </w:rPr>
  </w:style>
  <w:style w:type="character" w:customStyle="1" w:styleId="a8">
    <w:name w:val="Текст Знак"/>
    <w:basedOn w:val="10"/>
    <w:link w:val="a9"/>
    <w:uiPriority w:val="99"/>
    <w:rsid w:val="0090318C"/>
    <w:rPr>
      <w:rFonts w:ascii="Courier New" w:hAnsi="Courier New" w:cs="Courier New"/>
    </w:rPr>
  </w:style>
  <w:style w:type="paragraph" w:styleId="a9">
    <w:name w:val="Plain Text"/>
    <w:basedOn w:val="a"/>
    <w:link w:val="a8"/>
    <w:uiPriority w:val="99"/>
    <w:rsid w:val="00E221F6"/>
    <w:pPr>
      <w:suppressAutoHyphens w:val="0"/>
      <w:jc w:val="left"/>
    </w:pPr>
    <w:rPr>
      <w:rFonts w:ascii="Courier New" w:eastAsia="Times New Roman" w:hAnsi="Courier New" w:cs="Courier New"/>
      <w:b w:val="0"/>
      <w:bCs w:val="0"/>
      <w:sz w:val="20"/>
      <w:szCs w:val="20"/>
      <w:lang w:eastAsia="ru-RU"/>
    </w:rPr>
  </w:style>
  <w:style w:type="character" w:customStyle="1" w:styleId="22">
    <w:name w:val="Основной текст 2 Знак"/>
    <w:basedOn w:val="10"/>
    <w:link w:val="23"/>
    <w:uiPriority w:val="99"/>
    <w:rsid w:val="0090318C"/>
    <w:rPr>
      <w:rFonts w:ascii="Calibri" w:hAnsi="Calibri" w:cs="Calibri"/>
      <w:sz w:val="22"/>
      <w:szCs w:val="22"/>
    </w:rPr>
  </w:style>
  <w:style w:type="paragraph" w:styleId="23">
    <w:name w:val="Body Text 2"/>
    <w:basedOn w:val="a"/>
    <w:link w:val="22"/>
    <w:uiPriority w:val="99"/>
    <w:unhideWhenUsed/>
    <w:rsid w:val="00E221F6"/>
    <w:pPr>
      <w:suppressAutoHyphens w:val="0"/>
      <w:spacing w:after="120" w:line="480" w:lineRule="auto"/>
      <w:jc w:val="left"/>
    </w:pPr>
    <w:rPr>
      <w:rFonts w:ascii="Calibri" w:eastAsia="Times New Roman" w:hAnsi="Calibri" w:cs="Calibri"/>
      <w:b w:val="0"/>
      <w:bCs w:val="0"/>
      <w:sz w:val="22"/>
      <w:szCs w:val="22"/>
      <w:lang w:eastAsia="ru-RU"/>
    </w:rPr>
  </w:style>
  <w:style w:type="character" w:customStyle="1" w:styleId="30">
    <w:name w:val="Заголовок 3 Знак"/>
    <w:basedOn w:val="10"/>
    <w:uiPriority w:val="9"/>
    <w:rsid w:val="0090318C"/>
    <w:rPr>
      <w:b/>
      <w:bCs/>
      <w:sz w:val="27"/>
      <w:szCs w:val="27"/>
    </w:rPr>
  </w:style>
  <w:style w:type="character" w:styleId="aa">
    <w:name w:val="Strong"/>
    <w:basedOn w:val="10"/>
    <w:qFormat/>
    <w:rsid w:val="0090318C"/>
    <w:rPr>
      <w:rFonts w:ascii="Times New Roman" w:hAnsi="Times New Roman" w:cs="Times New Roman"/>
      <w:b/>
      <w:bCs/>
    </w:rPr>
  </w:style>
  <w:style w:type="character" w:customStyle="1" w:styleId="apple-converted-space">
    <w:name w:val="apple-converted-space"/>
    <w:basedOn w:val="10"/>
    <w:rsid w:val="0090318C"/>
  </w:style>
  <w:style w:type="character" w:styleId="ab">
    <w:name w:val="Emphasis"/>
    <w:basedOn w:val="10"/>
    <w:qFormat/>
    <w:rsid w:val="0090318C"/>
    <w:rPr>
      <w:i/>
      <w:iCs/>
    </w:rPr>
  </w:style>
  <w:style w:type="character" w:customStyle="1" w:styleId="11">
    <w:name w:val="Заголовок 1 Знак"/>
    <w:basedOn w:val="10"/>
    <w:rsid w:val="0090318C"/>
    <w:rPr>
      <w:rFonts w:ascii="Cambria" w:eastAsia="Times New Roman" w:hAnsi="Cambria" w:cs="Times New Roman"/>
      <w:b/>
      <w:bCs/>
      <w:kern w:val="1"/>
      <w:sz w:val="32"/>
      <w:szCs w:val="32"/>
    </w:rPr>
  </w:style>
  <w:style w:type="character" w:customStyle="1" w:styleId="ac">
    <w:name w:val="Название Знак"/>
    <w:basedOn w:val="10"/>
    <w:link w:val="ad"/>
    <w:rsid w:val="0090318C"/>
    <w:rPr>
      <w:rFonts w:ascii="Cambria" w:eastAsia="Times New Roman" w:hAnsi="Cambria" w:cs="Times New Roman"/>
      <w:b/>
      <w:bCs/>
      <w:kern w:val="1"/>
      <w:sz w:val="32"/>
      <w:szCs w:val="32"/>
    </w:rPr>
  </w:style>
  <w:style w:type="paragraph" w:styleId="ad">
    <w:name w:val="Title"/>
    <w:basedOn w:val="a"/>
    <w:next w:val="a"/>
    <w:link w:val="ac"/>
    <w:qFormat/>
    <w:rsid w:val="00E221F6"/>
    <w:pPr>
      <w:suppressAutoHyphens w:val="0"/>
      <w:spacing w:before="240" w:after="60"/>
      <w:jc w:val="center"/>
      <w:outlineLvl w:val="0"/>
    </w:pPr>
    <w:rPr>
      <w:rFonts w:ascii="Cambria" w:eastAsia="Times New Roman" w:hAnsi="Cambria"/>
      <w:kern w:val="1"/>
      <w:sz w:val="32"/>
      <w:szCs w:val="32"/>
      <w:lang w:eastAsia="ru-RU"/>
    </w:rPr>
  </w:style>
  <w:style w:type="character" w:customStyle="1" w:styleId="24">
    <w:name w:val="Заголовок 2 Знак"/>
    <w:basedOn w:val="10"/>
    <w:rsid w:val="0090318C"/>
    <w:rPr>
      <w:b/>
      <w:bCs/>
      <w:sz w:val="36"/>
      <w:szCs w:val="36"/>
    </w:rPr>
  </w:style>
  <w:style w:type="character" w:customStyle="1" w:styleId="FontStyle21">
    <w:name w:val="Font Style21"/>
    <w:rsid w:val="0090318C"/>
    <w:rPr>
      <w:rFonts w:ascii="Times New Roman" w:hAnsi="Times New Roman" w:cs="Times New Roman"/>
      <w:sz w:val="18"/>
      <w:szCs w:val="18"/>
    </w:rPr>
  </w:style>
  <w:style w:type="character" w:customStyle="1" w:styleId="FontStyle23">
    <w:name w:val="Font Style23"/>
    <w:rsid w:val="0090318C"/>
    <w:rPr>
      <w:rFonts w:ascii="Times New Roman" w:hAnsi="Times New Roman" w:cs="Times New Roman"/>
      <w:b/>
      <w:bCs/>
      <w:sz w:val="18"/>
      <w:szCs w:val="18"/>
    </w:rPr>
  </w:style>
  <w:style w:type="character" w:customStyle="1" w:styleId="31">
    <w:name w:val="Основной текст 3 Знак"/>
    <w:basedOn w:val="10"/>
    <w:link w:val="32"/>
    <w:rsid w:val="0090318C"/>
    <w:rPr>
      <w:sz w:val="16"/>
      <w:szCs w:val="16"/>
    </w:rPr>
  </w:style>
  <w:style w:type="paragraph" w:styleId="32">
    <w:name w:val="Body Text 3"/>
    <w:basedOn w:val="a"/>
    <w:link w:val="31"/>
    <w:unhideWhenUsed/>
    <w:rsid w:val="00E221F6"/>
    <w:pPr>
      <w:suppressAutoHyphens w:val="0"/>
      <w:spacing w:after="120"/>
      <w:jc w:val="left"/>
    </w:pPr>
    <w:rPr>
      <w:rFonts w:eastAsia="Times New Roman"/>
      <w:b w:val="0"/>
      <w:bCs w:val="0"/>
      <w:sz w:val="16"/>
      <w:szCs w:val="16"/>
      <w:lang w:eastAsia="ru-RU"/>
    </w:rPr>
  </w:style>
  <w:style w:type="character" w:customStyle="1" w:styleId="ae">
    <w:name w:val="Обычный таблица Знак"/>
    <w:basedOn w:val="10"/>
    <w:rsid w:val="0090318C"/>
    <w:rPr>
      <w:sz w:val="18"/>
      <w:szCs w:val="18"/>
    </w:rPr>
  </w:style>
  <w:style w:type="character" w:styleId="af">
    <w:name w:val="page number"/>
    <w:basedOn w:val="10"/>
    <w:rsid w:val="0090318C"/>
  </w:style>
  <w:style w:type="character" w:customStyle="1" w:styleId="af0">
    <w:name w:val="Основной текст Знак"/>
    <w:basedOn w:val="10"/>
    <w:rsid w:val="0090318C"/>
    <w:rPr>
      <w:rFonts w:eastAsia="Calibri"/>
      <w:sz w:val="28"/>
      <w:szCs w:val="22"/>
    </w:rPr>
  </w:style>
  <w:style w:type="paragraph" w:customStyle="1" w:styleId="af1">
    <w:name w:val="Заголовок"/>
    <w:basedOn w:val="a"/>
    <w:next w:val="a"/>
    <w:rsid w:val="0090318C"/>
    <w:pPr>
      <w:spacing w:before="240" w:after="60"/>
      <w:jc w:val="center"/>
    </w:pPr>
    <w:rPr>
      <w:rFonts w:ascii="Cambria" w:eastAsia="Times New Roman" w:hAnsi="Cambria"/>
      <w:b w:val="0"/>
      <w:bCs w:val="0"/>
      <w:kern w:val="1"/>
      <w:sz w:val="32"/>
      <w:szCs w:val="32"/>
    </w:rPr>
  </w:style>
  <w:style w:type="paragraph" w:styleId="af2">
    <w:name w:val="List"/>
    <w:basedOn w:val="a0"/>
    <w:rsid w:val="0090318C"/>
    <w:rPr>
      <w:rFonts w:cs="Mangal"/>
    </w:rPr>
  </w:style>
  <w:style w:type="paragraph" w:styleId="af3">
    <w:name w:val="caption"/>
    <w:basedOn w:val="a"/>
    <w:qFormat/>
    <w:rsid w:val="0090318C"/>
    <w:pPr>
      <w:suppressLineNumbers/>
      <w:spacing w:before="120" w:after="120"/>
    </w:pPr>
    <w:rPr>
      <w:rFonts w:cs="Mangal"/>
      <w:i/>
      <w:iCs/>
      <w:sz w:val="24"/>
      <w:szCs w:val="24"/>
    </w:rPr>
  </w:style>
  <w:style w:type="paragraph" w:customStyle="1" w:styleId="12">
    <w:name w:val="Указатель1"/>
    <w:basedOn w:val="a"/>
    <w:rsid w:val="0090318C"/>
    <w:pPr>
      <w:suppressLineNumbers/>
    </w:pPr>
    <w:rPr>
      <w:rFonts w:cs="Mangal"/>
    </w:rPr>
  </w:style>
  <w:style w:type="paragraph" w:customStyle="1" w:styleId="ConsPlusCell">
    <w:name w:val="ConsPlusCell"/>
    <w:rsid w:val="0090318C"/>
    <w:pPr>
      <w:suppressAutoHyphens/>
      <w:autoSpaceDE w:val="0"/>
    </w:pPr>
    <w:rPr>
      <w:rFonts w:eastAsia="Calibri"/>
      <w:sz w:val="24"/>
      <w:szCs w:val="24"/>
      <w:lang w:eastAsia="zh-CN"/>
    </w:rPr>
  </w:style>
  <w:style w:type="paragraph" w:customStyle="1" w:styleId="msonormalcxspmiddle">
    <w:name w:val="msonormalcxspmiddle"/>
    <w:basedOn w:val="a"/>
    <w:rsid w:val="0090318C"/>
    <w:pPr>
      <w:spacing w:before="280" w:after="280"/>
      <w:jc w:val="left"/>
    </w:pPr>
    <w:rPr>
      <w:rFonts w:eastAsia="Times New Roman"/>
      <w:sz w:val="24"/>
      <w:szCs w:val="24"/>
    </w:rPr>
  </w:style>
  <w:style w:type="paragraph" w:customStyle="1" w:styleId="13">
    <w:name w:val="Без интервала1"/>
    <w:rsid w:val="0090318C"/>
    <w:pPr>
      <w:suppressAutoHyphens/>
    </w:pPr>
    <w:rPr>
      <w:rFonts w:ascii="Calibri" w:hAnsi="Calibri" w:cs="Calibri"/>
      <w:sz w:val="22"/>
      <w:szCs w:val="22"/>
      <w:lang w:eastAsia="zh-CN"/>
    </w:rPr>
  </w:style>
  <w:style w:type="paragraph" w:customStyle="1" w:styleId="310">
    <w:name w:val="Основной текст 31"/>
    <w:basedOn w:val="a"/>
    <w:rsid w:val="0090318C"/>
    <w:pPr>
      <w:spacing w:after="120"/>
      <w:jc w:val="left"/>
    </w:pPr>
    <w:rPr>
      <w:rFonts w:eastAsia="Times New Roman"/>
      <w:sz w:val="16"/>
      <w:szCs w:val="16"/>
    </w:rPr>
  </w:style>
  <w:style w:type="paragraph" w:customStyle="1" w:styleId="ConsPlusNormal0">
    <w:name w:val="ConsPlusNormal"/>
    <w:rsid w:val="0090318C"/>
    <w:pPr>
      <w:widowControl w:val="0"/>
      <w:suppressAutoHyphens/>
      <w:autoSpaceDE w:val="0"/>
      <w:ind w:firstLine="720"/>
    </w:pPr>
    <w:rPr>
      <w:rFonts w:ascii="Arial" w:hAnsi="Arial" w:cs="Arial"/>
      <w:lang w:eastAsia="zh-CN"/>
    </w:rPr>
  </w:style>
  <w:style w:type="paragraph" w:styleId="af4">
    <w:name w:val="header"/>
    <w:basedOn w:val="a"/>
    <w:rsid w:val="0090318C"/>
    <w:pPr>
      <w:tabs>
        <w:tab w:val="center" w:pos="4677"/>
        <w:tab w:val="right" w:pos="9355"/>
      </w:tabs>
    </w:pPr>
  </w:style>
  <w:style w:type="paragraph" w:styleId="af5">
    <w:name w:val="footer"/>
    <w:basedOn w:val="a"/>
    <w:uiPriority w:val="99"/>
    <w:rsid w:val="0090318C"/>
    <w:pPr>
      <w:tabs>
        <w:tab w:val="center" w:pos="4677"/>
        <w:tab w:val="right" w:pos="9355"/>
      </w:tabs>
    </w:pPr>
  </w:style>
  <w:style w:type="paragraph" w:customStyle="1" w:styleId="210">
    <w:name w:val="Основной текст с отступом 21"/>
    <w:basedOn w:val="a"/>
    <w:rsid w:val="0090318C"/>
    <w:pPr>
      <w:spacing w:after="120" w:line="480" w:lineRule="auto"/>
      <w:ind w:left="283"/>
    </w:pPr>
    <w:rPr>
      <w:rFonts w:eastAsia="Times New Roman"/>
      <w:sz w:val="24"/>
      <w:szCs w:val="24"/>
    </w:rPr>
  </w:style>
  <w:style w:type="paragraph" w:customStyle="1" w:styleId="220">
    <w:name w:val="Основной текст с отступом 22"/>
    <w:basedOn w:val="a"/>
    <w:rsid w:val="0090318C"/>
    <w:pPr>
      <w:spacing w:after="120" w:line="480" w:lineRule="auto"/>
      <w:ind w:left="283"/>
      <w:jc w:val="left"/>
    </w:pPr>
    <w:rPr>
      <w:rFonts w:ascii="Arial Unicode MS" w:eastAsia="Arial Unicode MS" w:hAnsi="Arial Unicode MS" w:cs="Arial Unicode MS"/>
      <w:color w:val="000000"/>
      <w:sz w:val="24"/>
      <w:szCs w:val="24"/>
    </w:rPr>
  </w:style>
  <w:style w:type="paragraph" w:styleId="af6">
    <w:name w:val="Body Text Indent"/>
    <w:basedOn w:val="a"/>
    <w:uiPriority w:val="99"/>
    <w:rsid w:val="0090318C"/>
    <w:pPr>
      <w:spacing w:after="120"/>
      <w:ind w:left="283"/>
      <w:jc w:val="left"/>
    </w:pPr>
    <w:rPr>
      <w:rFonts w:eastAsia="Times New Roman"/>
      <w:sz w:val="24"/>
      <w:szCs w:val="24"/>
    </w:rPr>
  </w:style>
  <w:style w:type="paragraph" w:styleId="af7">
    <w:name w:val="List Paragraph"/>
    <w:basedOn w:val="a"/>
    <w:link w:val="af8"/>
    <w:uiPriority w:val="99"/>
    <w:qFormat/>
    <w:rsid w:val="0090318C"/>
    <w:pPr>
      <w:spacing w:after="200" w:line="276" w:lineRule="auto"/>
      <w:ind w:left="720"/>
      <w:contextualSpacing/>
      <w:jc w:val="left"/>
    </w:pPr>
    <w:rPr>
      <w:rFonts w:ascii="Calibri" w:eastAsia="Times New Roman" w:hAnsi="Calibri"/>
      <w:sz w:val="22"/>
    </w:rPr>
  </w:style>
  <w:style w:type="paragraph" w:styleId="af9">
    <w:name w:val="No Spacing"/>
    <w:link w:val="afa"/>
    <w:uiPriority w:val="99"/>
    <w:qFormat/>
    <w:rsid w:val="0090318C"/>
    <w:pPr>
      <w:suppressAutoHyphens/>
    </w:pPr>
    <w:rPr>
      <w:rFonts w:ascii="Calibri" w:hAnsi="Calibri" w:cs="Calibri"/>
      <w:sz w:val="22"/>
      <w:szCs w:val="22"/>
      <w:lang w:eastAsia="zh-CN"/>
    </w:rPr>
  </w:style>
  <w:style w:type="paragraph" w:customStyle="1" w:styleId="14">
    <w:name w:val="Текст1"/>
    <w:basedOn w:val="a"/>
    <w:rsid w:val="0090318C"/>
    <w:pPr>
      <w:jc w:val="left"/>
    </w:pPr>
    <w:rPr>
      <w:rFonts w:ascii="Courier New" w:eastAsia="Times New Roman" w:hAnsi="Courier New" w:cs="Courier New"/>
      <w:sz w:val="20"/>
      <w:szCs w:val="20"/>
    </w:rPr>
  </w:style>
  <w:style w:type="paragraph" w:customStyle="1" w:styleId="ConsTitle">
    <w:name w:val="ConsTitle"/>
    <w:rsid w:val="0090318C"/>
    <w:pPr>
      <w:widowControl w:val="0"/>
      <w:suppressAutoHyphens/>
      <w:ind w:right="19772"/>
    </w:pPr>
    <w:rPr>
      <w:rFonts w:ascii="Arial" w:hAnsi="Arial" w:cs="Arial"/>
      <w:b/>
      <w:sz w:val="16"/>
      <w:lang w:eastAsia="zh-CN"/>
    </w:rPr>
  </w:style>
  <w:style w:type="paragraph" w:customStyle="1" w:styleId="211">
    <w:name w:val="Основной текст 21"/>
    <w:basedOn w:val="a"/>
    <w:rsid w:val="0090318C"/>
    <w:pPr>
      <w:spacing w:after="120" w:line="480" w:lineRule="auto"/>
      <w:jc w:val="left"/>
    </w:pPr>
    <w:rPr>
      <w:rFonts w:ascii="Calibri" w:eastAsia="Times New Roman" w:hAnsi="Calibri" w:cs="Calibri"/>
      <w:sz w:val="22"/>
    </w:rPr>
  </w:style>
  <w:style w:type="paragraph" w:customStyle="1" w:styleId="afb">
    <w:name w:val="Пункт"/>
    <w:basedOn w:val="a"/>
    <w:rsid w:val="0090318C"/>
    <w:pPr>
      <w:tabs>
        <w:tab w:val="left" w:pos="1980"/>
      </w:tabs>
      <w:ind w:left="1404" w:hanging="504"/>
    </w:pPr>
    <w:rPr>
      <w:rFonts w:eastAsia="Times New Roman"/>
      <w:sz w:val="24"/>
      <w:szCs w:val="20"/>
    </w:rPr>
  </w:style>
  <w:style w:type="paragraph" w:customStyle="1" w:styleId="Style8">
    <w:name w:val="Style8"/>
    <w:basedOn w:val="a"/>
    <w:rsid w:val="0090318C"/>
    <w:pPr>
      <w:widowControl w:val="0"/>
      <w:autoSpaceDE w:val="0"/>
      <w:jc w:val="left"/>
    </w:pPr>
    <w:rPr>
      <w:rFonts w:eastAsia="Times New Roman"/>
      <w:sz w:val="24"/>
      <w:szCs w:val="24"/>
    </w:rPr>
  </w:style>
  <w:style w:type="paragraph" w:customStyle="1" w:styleId="ConsPlusNonformat">
    <w:name w:val="ConsPlusNonformat"/>
    <w:uiPriority w:val="99"/>
    <w:rsid w:val="0090318C"/>
    <w:pPr>
      <w:widowControl w:val="0"/>
      <w:suppressAutoHyphens/>
      <w:autoSpaceDE w:val="0"/>
    </w:pPr>
    <w:rPr>
      <w:rFonts w:ascii="Courier New" w:hAnsi="Courier New" w:cs="Courier New"/>
      <w:lang w:eastAsia="zh-CN"/>
    </w:rPr>
  </w:style>
  <w:style w:type="paragraph" w:customStyle="1" w:styleId="afc">
    <w:name w:val="Обычный таблица"/>
    <w:basedOn w:val="a"/>
    <w:rsid w:val="0090318C"/>
    <w:pPr>
      <w:jc w:val="left"/>
    </w:pPr>
    <w:rPr>
      <w:rFonts w:eastAsia="Times New Roman"/>
      <w:sz w:val="18"/>
      <w:szCs w:val="18"/>
    </w:rPr>
  </w:style>
  <w:style w:type="paragraph" w:customStyle="1" w:styleId="25">
    <w:name w:val="Знак Знак2"/>
    <w:basedOn w:val="a"/>
    <w:rsid w:val="0090318C"/>
    <w:pPr>
      <w:widowControl w:val="0"/>
      <w:spacing w:after="160" w:line="240" w:lineRule="exact"/>
      <w:jc w:val="right"/>
    </w:pPr>
    <w:rPr>
      <w:rFonts w:eastAsia="Times New Roman"/>
      <w:sz w:val="20"/>
      <w:szCs w:val="20"/>
      <w:lang w:val="en-GB"/>
    </w:rPr>
  </w:style>
  <w:style w:type="paragraph" w:customStyle="1" w:styleId="Heading">
    <w:name w:val="Heading"/>
    <w:rsid w:val="0090318C"/>
    <w:pPr>
      <w:widowControl w:val="0"/>
      <w:suppressAutoHyphens/>
    </w:pPr>
    <w:rPr>
      <w:rFonts w:ascii="Arial" w:hAnsi="Arial" w:cs="Arial"/>
      <w:b/>
      <w:bCs/>
      <w:sz w:val="22"/>
      <w:szCs w:val="22"/>
      <w:lang w:eastAsia="zh-CN"/>
    </w:rPr>
  </w:style>
  <w:style w:type="paragraph" w:customStyle="1" w:styleId="Char">
    <w:name w:val="Char Знак"/>
    <w:basedOn w:val="a"/>
    <w:rsid w:val="0090318C"/>
    <w:pPr>
      <w:spacing w:before="280" w:after="280"/>
      <w:jc w:val="left"/>
    </w:pPr>
    <w:rPr>
      <w:rFonts w:ascii="Tahoma" w:eastAsia="Times New Roman" w:hAnsi="Tahoma" w:cs="Tahoma"/>
      <w:sz w:val="20"/>
      <w:szCs w:val="20"/>
      <w:lang w:val="en-US"/>
    </w:rPr>
  </w:style>
  <w:style w:type="paragraph" w:customStyle="1" w:styleId="afd">
    <w:name w:val="Содержимое таблицы"/>
    <w:basedOn w:val="a"/>
    <w:rsid w:val="0090318C"/>
    <w:pPr>
      <w:suppressLineNumbers/>
    </w:pPr>
  </w:style>
  <w:style w:type="paragraph" w:customStyle="1" w:styleId="afe">
    <w:name w:val="Заголовок таблицы"/>
    <w:basedOn w:val="afd"/>
    <w:rsid w:val="0090318C"/>
    <w:pPr>
      <w:jc w:val="center"/>
    </w:pPr>
  </w:style>
  <w:style w:type="paragraph" w:customStyle="1" w:styleId="aff">
    <w:name w:val="Содержимое врезки"/>
    <w:basedOn w:val="a0"/>
    <w:rsid w:val="0090318C"/>
  </w:style>
  <w:style w:type="character" w:customStyle="1" w:styleId="311">
    <w:name w:val="Основной текст 3 Знак1"/>
    <w:basedOn w:val="a1"/>
    <w:link w:val="32"/>
    <w:uiPriority w:val="99"/>
    <w:semiHidden/>
    <w:rsid w:val="00E221F6"/>
    <w:rPr>
      <w:rFonts w:eastAsia="Calibri"/>
      <w:b/>
      <w:bCs/>
      <w:sz w:val="16"/>
      <w:szCs w:val="16"/>
      <w:lang w:eastAsia="zh-CN"/>
    </w:rPr>
  </w:style>
  <w:style w:type="character" w:customStyle="1" w:styleId="212">
    <w:name w:val="Основной текст с отступом 2 Знак1"/>
    <w:basedOn w:val="a1"/>
    <w:link w:val="21"/>
    <w:uiPriority w:val="99"/>
    <w:semiHidden/>
    <w:rsid w:val="00E221F6"/>
    <w:rPr>
      <w:rFonts w:eastAsia="Calibri"/>
      <w:b/>
      <w:bCs/>
      <w:sz w:val="28"/>
      <w:szCs w:val="28"/>
      <w:lang w:eastAsia="zh-CN"/>
    </w:rPr>
  </w:style>
  <w:style w:type="character" w:customStyle="1" w:styleId="15">
    <w:name w:val="Текст Знак1"/>
    <w:basedOn w:val="a1"/>
    <w:link w:val="a9"/>
    <w:uiPriority w:val="99"/>
    <w:semiHidden/>
    <w:rsid w:val="00E221F6"/>
    <w:rPr>
      <w:rFonts w:ascii="Courier New" w:eastAsia="Calibri" w:hAnsi="Courier New" w:cs="Courier New"/>
      <w:b/>
      <w:bCs/>
      <w:lang w:eastAsia="zh-CN"/>
    </w:rPr>
  </w:style>
  <w:style w:type="character" w:customStyle="1" w:styleId="213">
    <w:name w:val="Основной текст 2 Знак1"/>
    <w:basedOn w:val="a1"/>
    <w:link w:val="23"/>
    <w:uiPriority w:val="99"/>
    <w:semiHidden/>
    <w:rsid w:val="00E221F6"/>
    <w:rPr>
      <w:rFonts w:eastAsia="Calibri"/>
      <w:b/>
      <w:bCs/>
      <w:sz w:val="28"/>
      <w:szCs w:val="28"/>
      <w:lang w:eastAsia="zh-CN"/>
    </w:rPr>
  </w:style>
  <w:style w:type="character" w:customStyle="1" w:styleId="16">
    <w:name w:val="Название Знак1"/>
    <w:basedOn w:val="a1"/>
    <w:link w:val="ad"/>
    <w:uiPriority w:val="10"/>
    <w:rsid w:val="00E221F6"/>
    <w:rPr>
      <w:rFonts w:ascii="Cambria" w:eastAsia="Times New Roman" w:hAnsi="Cambria" w:cs="Times New Roman"/>
      <w:b/>
      <w:bCs/>
      <w:kern w:val="28"/>
      <w:sz w:val="32"/>
      <w:szCs w:val="32"/>
      <w:lang w:eastAsia="zh-CN"/>
    </w:rPr>
  </w:style>
  <w:style w:type="character" w:styleId="aff0">
    <w:name w:val="FollowedHyperlink"/>
    <w:basedOn w:val="a1"/>
    <w:uiPriority w:val="99"/>
    <w:semiHidden/>
    <w:unhideWhenUsed/>
    <w:rsid w:val="001B7CD2"/>
    <w:rPr>
      <w:color w:val="800080"/>
      <w:u w:val="single"/>
    </w:rPr>
  </w:style>
  <w:style w:type="character" w:customStyle="1" w:styleId="blk">
    <w:name w:val="blk"/>
    <w:uiPriority w:val="99"/>
    <w:rsid w:val="00A06F71"/>
  </w:style>
  <w:style w:type="character" w:customStyle="1" w:styleId="af8">
    <w:name w:val="Абзац списка Знак"/>
    <w:link w:val="af7"/>
    <w:uiPriority w:val="99"/>
    <w:locked/>
    <w:rsid w:val="00A06F71"/>
    <w:rPr>
      <w:rFonts w:ascii="Calibri" w:hAnsi="Calibri" w:cs="Calibri"/>
      <w:b/>
      <w:bCs/>
      <w:sz w:val="22"/>
      <w:szCs w:val="28"/>
      <w:lang w:eastAsia="zh-CN"/>
    </w:rPr>
  </w:style>
  <w:style w:type="paragraph" w:customStyle="1" w:styleId="ListParagraph1">
    <w:name w:val="List Paragraph1"/>
    <w:basedOn w:val="a"/>
    <w:link w:val="ListParagraphChar2"/>
    <w:uiPriority w:val="99"/>
    <w:rsid w:val="006123EC"/>
    <w:pPr>
      <w:widowControl w:val="0"/>
      <w:autoSpaceDE w:val="0"/>
      <w:ind w:left="720"/>
      <w:jc w:val="left"/>
    </w:pPr>
    <w:rPr>
      <w:rFonts w:ascii="Arial" w:hAnsi="Arial"/>
      <w:b w:val="0"/>
      <w:bCs w:val="0"/>
      <w:sz w:val="20"/>
      <w:szCs w:val="20"/>
      <w:lang w:eastAsia="ar-SA"/>
    </w:rPr>
  </w:style>
  <w:style w:type="character" w:customStyle="1" w:styleId="ListParagraphChar2">
    <w:name w:val="List Paragraph Char2"/>
    <w:link w:val="ListParagraph1"/>
    <w:uiPriority w:val="99"/>
    <w:locked/>
    <w:rsid w:val="006123EC"/>
    <w:rPr>
      <w:rFonts w:ascii="Arial" w:eastAsia="Calibri" w:hAnsi="Arial"/>
      <w:lang w:eastAsia="ar-SA"/>
    </w:rPr>
  </w:style>
  <w:style w:type="paragraph" w:styleId="aff1">
    <w:name w:val="footnote text"/>
    <w:aliases w:val="Знак2 Знак,Знак2"/>
    <w:basedOn w:val="a"/>
    <w:link w:val="aff2"/>
    <w:uiPriority w:val="99"/>
    <w:rsid w:val="00A83337"/>
    <w:pPr>
      <w:suppressAutoHyphens w:val="0"/>
      <w:jc w:val="left"/>
    </w:pPr>
    <w:rPr>
      <w:rFonts w:eastAsia="Times New Roman"/>
      <w:b w:val="0"/>
      <w:bCs w:val="0"/>
      <w:sz w:val="20"/>
      <w:szCs w:val="20"/>
      <w:lang w:eastAsia="ru-RU"/>
    </w:rPr>
  </w:style>
  <w:style w:type="character" w:customStyle="1" w:styleId="aff2">
    <w:name w:val="Текст сноски Знак"/>
    <w:aliases w:val="Знак2 Знак Знак,Знак2 Знак1"/>
    <w:basedOn w:val="a1"/>
    <w:link w:val="aff1"/>
    <w:uiPriority w:val="99"/>
    <w:rsid w:val="00A83337"/>
  </w:style>
  <w:style w:type="character" w:styleId="aff3">
    <w:name w:val="footnote reference"/>
    <w:basedOn w:val="a1"/>
    <w:uiPriority w:val="99"/>
    <w:rsid w:val="00A83337"/>
    <w:rPr>
      <w:rFonts w:cs="Times New Roman"/>
      <w:vertAlign w:val="superscript"/>
    </w:rPr>
  </w:style>
  <w:style w:type="paragraph" w:customStyle="1" w:styleId="aff4">
    <w:name w:val="Обычный + по ширине"/>
    <w:basedOn w:val="a"/>
    <w:link w:val="aff5"/>
    <w:rsid w:val="00F420D3"/>
    <w:pPr>
      <w:spacing w:line="280" w:lineRule="exact"/>
      <w:ind w:firstLine="720"/>
    </w:pPr>
    <w:rPr>
      <w:rFonts w:eastAsia="Times New Roman"/>
      <w:color w:val="000000"/>
      <w:sz w:val="24"/>
      <w:szCs w:val="24"/>
      <w:lang w:eastAsia="ar-SA"/>
    </w:rPr>
  </w:style>
  <w:style w:type="character" w:customStyle="1" w:styleId="aff5">
    <w:name w:val="Обычный + по ширине Знак"/>
    <w:basedOn w:val="a1"/>
    <w:link w:val="aff4"/>
    <w:locked/>
    <w:rsid w:val="00F420D3"/>
    <w:rPr>
      <w:b/>
      <w:bCs/>
      <w:color w:val="000000"/>
      <w:sz w:val="24"/>
      <w:szCs w:val="24"/>
      <w:lang w:eastAsia="ar-SA"/>
    </w:rPr>
  </w:style>
  <w:style w:type="paragraph" w:styleId="aff6">
    <w:name w:val="Balloon Text"/>
    <w:basedOn w:val="a"/>
    <w:link w:val="aff7"/>
    <w:uiPriority w:val="99"/>
    <w:semiHidden/>
    <w:unhideWhenUsed/>
    <w:rsid w:val="004F0079"/>
    <w:rPr>
      <w:rFonts w:ascii="Tahoma" w:hAnsi="Tahoma" w:cs="Tahoma"/>
      <w:sz w:val="16"/>
      <w:szCs w:val="16"/>
    </w:rPr>
  </w:style>
  <w:style w:type="character" w:customStyle="1" w:styleId="aff7">
    <w:name w:val="Текст выноски Знак"/>
    <w:basedOn w:val="a1"/>
    <w:link w:val="aff6"/>
    <w:uiPriority w:val="99"/>
    <w:semiHidden/>
    <w:rsid w:val="004F0079"/>
    <w:rPr>
      <w:rFonts w:ascii="Tahoma" w:eastAsia="Calibri" w:hAnsi="Tahoma" w:cs="Tahoma"/>
      <w:b/>
      <w:bCs/>
      <w:sz w:val="16"/>
      <w:szCs w:val="16"/>
      <w:lang w:eastAsia="zh-CN"/>
    </w:rPr>
  </w:style>
  <w:style w:type="character" w:customStyle="1" w:styleId="afa">
    <w:name w:val="Без интервала Знак"/>
    <w:link w:val="af9"/>
    <w:uiPriority w:val="99"/>
    <w:rsid w:val="00AF1710"/>
    <w:rPr>
      <w:rFonts w:ascii="Calibri" w:hAnsi="Calibri" w:cs="Calibri"/>
      <w:sz w:val="22"/>
      <w:szCs w:val="22"/>
      <w:lang w:eastAsia="zh-CN"/>
    </w:rPr>
  </w:style>
</w:styles>
</file>

<file path=word/webSettings.xml><?xml version="1.0" encoding="utf-8"?>
<w:webSettings xmlns:r="http://schemas.openxmlformats.org/officeDocument/2006/relationships" xmlns:w="http://schemas.openxmlformats.org/wordprocessingml/2006/main">
  <w:divs>
    <w:div w:id="200127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nsultant.ru/document/cons_doc_LAW_182646/a280900eb01c3b0ef2feebd4c521a346b1ec5fcf/" TargetMode="External"/><Relationship Id="rId18" Type="http://schemas.openxmlformats.org/officeDocument/2006/relationships/hyperlink" Target="consultantplus://offline/ref=C36B03DBA536EA525D662381ACE9C394D57A9223D42F5DE9B445103EA5DDE2H" TargetMode="External"/><Relationship Id="rId3" Type="http://schemas.openxmlformats.org/officeDocument/2006/relationships/styles" Target="styles.xml"/><Relationship Id="rId21" Type="http://schemas.openxmlformats.org/officeDocument/2006/relationships/hyperlink" Target="http://www.consultant.ru/document/cons_doc_LAW_295809/" TargetMode="External"/><Relationship Id="rId7" Type="http://schemas.openxmlformats.org/officeDocument/2006/relationships/endnotes" Target="endnotes.xml"/><Relationship Id="rId12" Type="http://schemas.openxmlformats.org/officeDocument/2006/relationships/hyperlink" Target="http://www.consultant.ru/document/cons_doc_LAW_295809/" TargetMode="External"/><Relationship Id="rId17" Type="http://schemas.openxmlformats.org/officeDocument/2006/relationships/hyperlink" Target="consultantplus://offline/ref=C36B03DBA536EA525D662381ACE9C394D57D9026D42F5DE9B445103EA5DDE2H"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consultantplus://offline/ref=566B5F042A2D59FA64269895CA8A73F4E604D52146E755E95DD817D7750CB0C31FFE748CEB8B8D60uEUB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29580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sberbank-ast.ru/" TargetMode="External"/><Relationship Id="rId19" Type="http://schemas.openxmlformats.org/officeDocument/2006/relationships/hyperlink" Target="consultantplus://offline/ref=6A489704281C327D3905E6B423CD1EEABB07067BDCD963F4F261DFBF38jCx9J"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consultantplus://offline/ref=566B5F042A2D59FA64269895CA8A73F4E604D52146E755E95DD817D7750CB0C31FFE748CEB8B8D60uEUBK" TargetMode="External"/><Relationship Id="rId22" Type="http://schemas.openxmlformats.org/officeDocument/2006/relationships/hyperlink" Target="consultantplus://offline/ref=94738B6B659F54624CB624645782558611A384B6F599AF82A4F3D4456AAF9617984C9CFBFB3BCE8CgDJ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69ECD-2F7E-4F82-AFAE-F27FC9665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15816</Words>
  <Characters>90153</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105758</CharactersWithSpaces>
  <SharedDoc>false</SharedDoc>
  <HLinks>
    <vt:vector size="78" baseType="variant">
      <vt:variant>
        <vt:i4>2293810</vt:i4>
      </vt:variant>
      <vt:variant>
        <vt:i4>36</vt:i4>
      </vt:variant>
      <vt:variant>
        <vt:i4>0</vt:i4>
      </vt:variant>
      <vt:variant>
        <vt:i4>5</vt:i4>
      </vt:variant>
      <vt:variant>
        <vt:lpwstr>consultantplus://offline/ref=94738B6B659F54624CB624645782558611A384B6F599AF82A4F3D4456AAF9617984C9CFBFB3BCE8CgDJ2L</vt:lpwstr>
      </vt:variant>
      <vt:variant>
        <vt:lpwstr/>
      </vt:variant>
      <vt:variant>
        <vt:i4>6488087</vt:i4>
      </vt:variant>
      <vt:variant>
        <vt:i4>33</vt:i4>
      </vt:variant>
      <vt:variant>
        <vt:i4>0</vt:i4>
      </vt:variant>
      <vt:variant>
        <vt:i4>5</vt:i4>
      </vt:variant>
      <vt:variant>
        <vt:lpwstr>http://www.consultant.ru/document/cons_doc_LAW_295809/</vt:lpwstr>
      </vt:variant>
      <vt:variant>
        <vt:lpwstr>dst100005</vt:lpwstr>
      </vt:variant>
      <vt:variant>
        <vt:i4>8323127</vt:i4>
      </vt:variant>
      <vt:variant>
        <vt:i4>30</vt:i4>
      </vt:variant>
      <vt:variant>
        <vt:i4>0</vt:i4>
      </vt:variant>
      <vt:variant>
        <vt:i4>5</vt:i4>
      </vt:variant>
      <vt:variant>
        <vt:lpwstr>consultantplus://offline/ref=566B5F042A2D59FA64269895CA8A73F4E604D52146E755E95DD817D7750CB0C31FFE748CEB8B8D60uEUBK</vt:lpwstr>
      </vt:variant>
      <vt:variant>
        <vt:lpwstr/>
      </vt:variant>
      <vt:variant>
        <vt:i4>5308502</vt:i4>
      </vt:variant>
      <vt:variant>
        <vt:i4>27</vt:i4>
      </vt:variant>
      <vt:variant>
        <vt:i4>0</vt:i4>
      </vt:variant>
      <vt:variant>
        <vt:i4>5</vt:i4>
      </vt:variant>
      <vt:variant>
        <vt:lpwstr>consultantplus://offline/ref=6A489704281C327D3905E6B423CD1EEABB07067BDCD963F4F261DFBF38jCx9J</vt:lpwstr>
      </vt:variant>
      <vt:variant>
        <vt:lpwstr/>
      </vt:variant>
      <vt:variant>
        <vt:i4>6946875</vt:i4>
      </vt:variant>
      <vt:variant>
        <vt:i4>24</vt:i4>
      </vt:variant>
      <vt:variant>
        <vt:i4>0</vt:i4>
      </vt:variant>
      <vt:variant>
        <vt:i4>5</vt:i4>
      </vt:variant>
      <vt:variant>
        <vt:lpwstr/>
      </vt:variant>
      <vt:variant>
        <vt:lpwstr>Par992</vt:lpwstr>
      </vt:variant>
      <vt:variant>
        <vt:i4>1179729</vt:i4>
      </vt:variant>
      <vt:variant>
        <vt:i4>21</vt:i4>
      </vt:variant>
      <vt:variant>
        <vt:i4>0</vt:i4>
      </vt:variant>
      <vt:variant>
        <vt:i4>5</vt:i4>
      </vt:variant>
      <vt:variant>
        <vt:lpwstr>consultantplus://offline/ref=C36B03DBA536EA525D662381ACE9C394D57A9223D42F5DE9B445103EA5DDE2H</vt:lpwstr>
      </vt:variant>
      <vt:variant>
        <vt:lpwstr/>
      </vt:variant>
      <vt:variant>
        <vt:i4>1179731</vt:i4>
      </vt:variant>
      <vt:variant>
        <vt:i4>18</vt:i4>
      </vt:variant>
      <vt:variant>
        <vt:i4>0</vt:i4>
      </vt:variant>
      <vt:variant>
        <vt:i4>5</vt:i4>
      </vt:variant>
      <vt:variant>
        <vt:lpwstr>consultantplus://offline/ref=C36B03DBA536EA525D662381ACE9C394D57D9026D42F5DE9B445103EA5DDE2H</vt:lpwstr>
      </vt:variant>
      <vt:variant>
        <vt:lpwstr/>
      </vt:variant>
      <vt:variant>
        <vt:i4>8323127</vt:i4>
      </vt:variant>
      <vt:variant>
        <vt:i4>15</vt:i4>
      </vt:variant>
      <vt:variant>
        <vt:i4>0</vt:i4>
      </vt:variant>
      <vt:variant>
        <vt:i4>5</vt:i4>
      </vt:variant>
      <vt:variant>
        <vt:lpwstr>consultantplus://offline/ref=566B5F042A2D59FA64269895CA8A73F4E604D52146E755E95DD817D7750CB0C31FFE748CEB8B8D60uEUBK</vt:lpwstr>
      </vt:variant>
      <vt:variant>
        <vt:lpwstr/>
      </vt:variant>
      <vt:variant>
        <vt:i4>3407938</vt:i4>
      </vt:variant>
      <vt:variant>
        <vt:i4>12</vt:i4>
      </vt:variant>
      <vt:variant>
        <vt:i4>0</vt:i4>
      </vt:variant>
      <vt:variant>
        <vt:i4>5</vt:i4>
      </vt:variant>
      <vt:variant>
        <vt:lpwstr>http://www.consultant.ru/document/cons_doc_LAW_182646/a280900eb01c3b0ef2feebd4c521a346b1ec5fcf/</vt:lpwstr>
      </vt:variant>
      <vt:variant>
        <vt:lpwstr>dst100167</vt:lpwstr>
      </vt:variant>
      <vt:variant>
        <vt:i4>6488087</vt:i4>
      </vt:variant>
      <vt:variant>
        <vt:i4>9</vt:i4>
      </vt:variant>
      <vt:variant>
        <vt:i4>0</vt:i4>
      </vt:variant>
      <vt:variant>
        <vt:i4>5</vt:i4>
      </vt:variant>
      <vt:variant>
        <vt:lpwstr>http://www.consultant.ru/document/cons_doc_LAW_295809/</vt:lpwstr>
      </vt:variant>
      <vt:variant>
        <vt:lpwstr>dst100005</vt:lpwstr>
      </vt:variant>
      <vt:variant>
        <vt:i4>6488087</vt:i4>
      </vt:variant>
      <vt:variant>
        <vt:i4>6</vt:i4>
      </vt:variant>
      <vt:variant>
        <vt:i4>0</vt:i4>
      </vt:variant>
      <vt:variant>
        <vt:i4>5</vt:i4>
      </vt:variant>
      <vt:variant>
        <vt:lpwstr>http://www.consultant.ru/document/cons_doc_LAW_295809/</vt:lpwstr>
      </vt:variant>
      <vt:variant>
        <vt:lpwstr>dst100005</vt:lpwstr>
      </vt:variant>
      <vt:variant>
        <vt:i4>3407917</vt:i4>
      </vt:variant>
      <vt:variant>
        <vt:i4>3</vt:i4>
      </vt:variant>
      <vt:variant>
        <vt:i4>0</vt:i4>
      </vt:variant>
      <vt:variant>
        <vt:i4>5</vt:i4>
      </vt:variant>
      <vt:variant>
        <vt:lpwstr>http://www.sberbank-ast.ru/</vt:lpwstr>
      </vt:variant>
      <vt:variant>
        <vt:lpwstr/>
      </vt:variant>
      <vt:variant>
        <vt:i4>4587627</vt:i4>
      </vt:variant>
      <vt:variant>
        <vt:i4>0</vt:i4>
      </vt:variant>
      <vt:variant>
        <vt:i4>0</vt:i4>
      </vt:variant>
      <vt:variant>
        <vt:i4>5</vt:i4>
      </vt:variant>
      <vt:variant>
        <vt:lpwstr>mailto:admugl@yandex.ru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22</cp:revision>
  <cp:lastPrinted>2019-12-31T10:27:00Z</cp:lastPrinted>
  <dcterms:created xsi:type="dcterms:W3CDTF">2019-12-11T07:35:00Z</dcterms:created>
  <dcterms:modified xsi:type="dcterms:W3CDTF">2019-12-31T10:30:00Z</dcterms:modified>
</cp:coreProperties>
</file>