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2F" w:rsidRPr="006E3147" w:rsidRDefault="004E552F" w:rsidP="004E552F">
      <w:pPr>
        <w:jc w:val="center"/>
        <w:rPr>
          <w:sz w:val="28"/>
          <w:szCs w:val="28"/>
        </w:rPr>
      </w:pPr>
      <w:r>
        <w:rPr>
          <w:noProof/>
          <w:sz w:val="28"/>
          <w:szCs w:val="28"/>
        </w:rPr>
        <w:drawing>
          <wp:inline distT="0" distB="0" distL="0" distR="0">
            <wp:extent cx="760730" cy="8509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0730" cy="850900"/>
                    </a:xfrm>
                    <a:prstGeom prst="rect">
                      <a:avLst/>
                    </a:prstGeom>
                    <a:noFill/>
                    <a:ln w="9525">
                      <a:noFill/>
                      <a:miter lim="800000"/>
                      <a:headEnd/>
                      <a:tailEnd/>
                    </a:ln>
                  </pic:spPr>
                </pic:pic>
              </a:graphicData>
            </a:graphic>
          </wp:inline>
        </w:drawing>
      </w:r>
    </w:p>
    <w:p w:rsidR="004E552F" w:rsidRPr="00434394" w:rsidRDefault="004E552F" w:rsidP="004E552F">
      <w:pPr>
        <w:spacing w:line="240" w:lineRule="exact"/>
        <w:jc w:val="center"/>
        <w:rPr>
          <w:b/>
          <w:sz w:val="28"/>
          <w:szCs w:val="28"/>
        </w:rPr>
      </w:pPr>
      <w:r w:rsidRPr="00434394">
        <w:rPr>
          <w:b/>
          <w:sz w:val="28"/>
          <w:szCs w:val="28"/>
        </w:rPr>
        <w:t xml:space="preserve">Российская Федерация       </w:t>
      </w:r>
      <w:r>
        <w:rPr>
          <w:b/>
          <w:sz w:val="28"/>
          <w:szCs w:val="28"/>
        </w:rPr>
        <w:t xml:space="preserve"> </w:t>
      </w:r>
    </w:p>
    <w:p w:rsidR="004E552F" w:rsidRPr="00434394" w:rsidRDefault="004E552F" w:rsidP="004E552F">
      <w:pPr>
        <w:spacing w:line="240" w:lineRule="exact"/>
        <w:jc w:val="center"/>
        <w:rPr>
          <w:b/>
          <w:sz w:val="28"/>
          <w:szCs w:val="28"/>
        </w:rPr>
      </w:pPr>
      <w:r w:rsidRPr="00434394">
        <w:rPr>
          <w:b/>
          <w:sz w:val="28"/>
          <w:szCs w:val="28"/>
        </w:rPr>
        <w:t xml:space="preserve">     Новгородская область</w:t>
      </w:r>
    </w:p>
    <w:p w:rsidR="004E552F" w:rsidRPr="00434394" w:rsidRDefault="004E552F" w:rsidP="004E552F">
      <w:pPr>
        <w:spacing w:line="240" w:lineRule="exact"/>
        <w:jc w:val="center"/>
        <w:rPr>
          <w:b/>
          <w:sz w:val="28"/>
          <w:szCs w:val="28"/>
        </w:rPr>
      </w:pPr>
      <w:r w:rsidRPr="00434394">
        <w:rPr>
          <w:b/>
          <w:sz w:val="28"/>
          <w:szCs w:val="28"/>
        </w:rPr>
        <w:tab/>
      </w:r>
      <w:r w:rsidR="00F67699">
        <w:rPr>
          <w:b/>
          <w:sz w:val="28"/>
          <w:szCs w:val="28"/>
        </w:rPr>
        <w:t xml:space="preserve">      </w:t>
      </w:r>
      <w:r w:rsidRPr="00434394">
        <w:rPr>
          <w:b/>
          <w:sz w:val="28"/>
          <w:szCs w:val="28"/>
        </w:rPr>
        <w:t>Окуловский муниципальный район</w:t>
      </w:r>
      <w:r w:rsidR="00F67699">
        <w:rPr>
          <w:b/>
          <w:sz w:val="28"/>
          <w:szCs w:val="28"/>
        </w:rPr>
        <w:t xml:space="preserve">  ПРОЕКТ</w:t>
      </w:r>
    </w:p>
    <w:p w:rsidR="004E552F" w:rsidRPr="00434394" w:rsidRDefault="004E552F" w:rsidP="004E552F">
      <w:pPr>
        <w:spacing w:line="240" w:lineRule="exact"/>
        <w:jc w:val="center"/>
        <w:rPr>
          <w:b/>
          <w:sz w:val="28"/>
          <w:szCs w:val="28"/>
        </w:rPr>
      </w:pPr>
    </w:p>
    <w:p w:rsidR="004E552F" w:rsidRPr="00434394" w:rsidRDefault="004E552F" w:rsidP="004E552F">
      <w:pPr>
        <w:pStyle w:val="3"/>
        <w:jc w:val="center"/>
        <w:rPr>
          <w:szCs w:val="28"/>
        </w:rPr>
      </w:pPr>
      <w:r w:rsidRPr="00434394">
        <w:rPr>
          <w:szCs w:val="28"/>
        </w:rPr>
        <w:t>АДМИНИСТРАЦИЯ БОРОВЁНКОВСКОГО СЕЛЬСКОГО    ПОСЕЛЕНИЯ</w:t>
      </w:r>
    </w:p>
    <w:p w:rsidR="004E552F" w:rsidRPr="00952610" w:rsidRDefault="004E552F" w:rsidP="004E552F">
      <w:pPr>
        <w:spacing w:line="240" w:lineRule="exact"/>
        <w:jc w:val="center"/>
        <w:rPr>
          <w:b/>
          <w:sz w:val="24"/>
          <w:szCs w:val="24"/>
        </w:rPr>
      </w:pPr>
    </w:p>
    <w:p w:rsidR="004E552F" w:rsidRPr="00434394" w:rsidRDefault="004E552F" w:rsidP="00EB57AA">
      <w:pPr>
        <w:spacing w:line="240" w:lineRule="exact"/>
        <w:jc w:val="center"/>
        <w:rPr>
          <w:b/>
          <w:sz w:val="32"/>
          <w:szCs w:val="32"/>
        </w:rPr>
      </w:pPr>
      <w:proofErr w:type="gramStart"/>
      <w:r w:rsidRPr="00434394">
        <w:rPr>
          <w:b/>
          <w:sz w:val="32"/>
          <w:szCs w:val="32"/>
        </w:rPr>
        <w:t>Р</w:t>
      </w:r>
      <w:proofErr w:type="gramEnd"/>
      <w:r w:rsidRPr="00434394">
        <w:rPr>
          <w:b/>
          <w:sz w:val="32"/>
          <w:szCs w:val="32"/>
        </w:rPr>
        <w:t xml:space="preserve"> Е Ш Е Н И Е</w:t>
      </w:r>
    </w:p>
    <w:p w:rsidR="004E552F" w:rsidRPr="00952610" w:rsidRDefault="004E552F" w:rsidP="004E552F">
      <w:pPr>
        <w:spacing w:line="240" w:lineRule="exact"/>
        <w:jc w:val="right"/>
        <w:rPr>
          <w:sz w:val="24"/>
          <w:szCs w:val="24"/>
        </w:rPr>
      </w:pPr>
      <w:r w:rsidRPr="00952610">
        <w:rPr>
          <w:sz w:val="24"/>
          <w:szCs w:val="24"/>
        </w:rPr>
        <w:t xml:space="preserve">                                              </w:t>
      </w:r>
    </w:p>
    <w:p w:rsidR="004E552F" w:rsidRPr="00D83421" w:rsidRDefault="004E552F" w:rsidP="004E552F">
      <w:pPr>
        <w:spacing w:line="240" w:lineRule="exact"/>
        <w:rPr>
          <w:sz w:val="28"/>
          <w:szCs w:val="28"/>
        </w:rPr>
      </w:pPr>
      <w:r w:rsidRPr="00952610">
        <w:rPr>
          <w:sz w:val="24"/>
          <w:szCs w:val="24"/>
        </w:rPr>
        <w:t xml:space="preserve"> </w:t>
      </w:r>
      <w:r w:rsidRPr="00D83421">
        <w:rPr>
          <w:sz w:val="28"/>
          <w:szCs w:val="28"/>
        </w:rPr>
        <w:t xml:space="preserve">от  </w:t>
      </w:r>
      <w:r w:rsidR="00670681" w:rsidRPr="00D83421">
        <w:rPr>
          <w:sz w:val="28"/>
          <w:szCs w:val="28"/>
        </w:rPr>
        <w:t>0</w:t>
      </w:r>
      <w:r w:rsidR="00D83421" w:rsidRPr="00D83421">
        <w:rPr>
          <w:sz w:val="28"/>
          <w:szCs w:val="28"/>
        </w:rPr>
        <w:t>0.00.2022</w:t>
      </w:r>
      <w:r w:rsidRPr="00D83421">
        <w:rPr>
          <w:sz w:val="28"/>
          <w:szCs w:val="28"/>
        </w:rPr>
        <w:t xml:space="preserve">     №</w:t>
      </w:r>
      <w:r w:rsidR="00F67699" w:rsidRPr="00D83421">
        <w:rPr>
          <w:sz w:val="28"/>
          <w:szCs w:val="28"/>
        </w:rPr>
        <w:t xml:space="preserve"> 00</w:t>
      </w:r>
      <w:r w:rsidRPr="00D83421">
        <w:rPr>
          <w:sz w:val="28"/>
          <w:szCs w:val="28"/>
        </w:rPr>
        <w:t xml:space="preserve">     </w:t>
      </w:r>
    </w:p>
    <w:p w:rsidR="004E552F" w:rsidRPr="00434394" w:rsidRDefault="004E552F" w:rsidP="004E552F">
      <w:pPr>
        <w:spacing w:line="240" w:lineRule="exact"/>
        <w:rPr>
          <w:sz w:val="28"/>
          <w:szCs w:val="28"/>
        </w:rPr>
      </w:pPr>
      <w:r w:rsidRPr="00D83421">
        <w:rPr>
          <w:sz w:val="28"/>
          <w:szCs w:val="28"/>
        </w:rPr>
        <w:t>п. Боровёнка</w:t>
      </w:r>
    </w:p>
    <w:p w:rsidR="004E552F" w:rsidRPr="00434394" w:rsidRDefault="004E552F" w:rsidP="004E552F">
      <w:pPr>
        <w:spacing w:line="240" w:lineRule="exact"/>
        <w:rPr>
          <w:b/>
          <w:sz w:val="28"/>
          <w:szCs w:val="28"/>
        </w:rPr>
      </w:pPr>
    </w:p>
    <w:p w:rsidR="00D83421"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О внесении изменений</w:t>
      </w:r>
      <w:r w:rsidR="00D83421">
        <w:rPr>
          <w:b/>
          <w:color w:val="000000"/>
          <w:spacing w:val="-4"/>
          <w:sz w:val="28"/>
          <w:szCs w:val="28"/>
          <w:lang w:eastAsia="ar-SA"/>
        </w:rPr>
        <w:t xml:space="preserve"> и дополнений</w:t>
      </w:r>
    </w:p>
    <w:p w:rsidR="004E552F" w:rsidRPr="00434394" w:rsidRDefault="004E552F" w:rsidP="004E552F">
      <w:pPr>
        <w:shd w:val="clear" w:color="auto" w:fill="FFFFFF"/>
        <w:tabs>
          <w:tab w:val="left" w:leader="underscore" w:pos="3389"/>
        </w:tabs>
        <w:spacing w:line="240" w:lineRule="exact"/>
        <w:jc w:val="both"/>
        <w:rPr>
          <w:b/>
          <w:color w:val="000000"/>
          <w:spacing w:val="-4"/>
          <w:sz w:val="28"/>
          <w:szCs w:val="28"/>
          <w:lang w:eastAsia="ar-SA"/>
        </w:rPr>
      </w:pPr>
      <w:r w:rsidRPr="00434394">
        <w:rPr>
          <w:b/>
          <w:color w:val="000000"/>
          <w:spacing w:val="-4"/>
          <w:sz w:val="28"/>
          <w:szCs w:val="28"/>
          <w:lang w:eastAsia="ar-SA"/>
        </w:rPr>
        <w:t xml:space="preserve"> в Правила</w:t>
      </w:r>
      <w:r w:rsidR="00D83421">
        <w:rPr>
          <w:b/>
          <w:color w:val="000000"/>
          <w:spacing w:val="-4"/>
          <w:sz w:val="28"/>
          <w:szCs w:val="28"/>
          <w:lang w:eastAsia="ar-SA"/>
        </w:rPr>
        <w:t xml:space="preserve"> </w:t>
      </w:r>
      <w:r w:rsidRPr="00434394">
        <w:rPr>
          <w:b/>
          <w:color w:val="000000"/>
          <w:spacing w:val="-4"/>
          <w:sz w:val="28"/>
          <w:szCs w:val="28"/>
          <w:lang w:eastAsia="ar-SA"/>
        </w:rPr>
        <w:t>благоустройства территории</w:t>
      </w:r>
    </w:p>
    <w:p w:rsidR="004E552F" w:rsidRPr="00E656A6" w:rsidRDefault="004E552F" w:rsidP="004E552F">
      <w:pPr>
        <w:shd w:val="clear" w:color="auto" w:fill="FFFFFF"/>
        <w:tabs>
          <w:tab w:val="left" w:leader="underscore" w:pos="3389"/>
        </w:tabs>
        <w:spacing w:line="240" w:lineRule="exact"/>
        <w:jc w:val="both"/>
        <w:rPr>
          <w:b/>
          <w:spacing w:val="-4"/>
          <w:sz w:val="28"/>
          <w:szCs w:val="28"/>
          <w:lang w:eastAsia="ar-SA"/>
        </w:rPr>
      </w:pPr>
      <w:r w:rsidRPr="00E656A6">
        <w:rPr>
          <w:b/>
          <w:spacing w:val="-4"/>
          <w:sz w:val="28"/>
          <w:szCs w:val="28"/>
          <w:lang w:eastAsia="ar-SA"/>
        </w:rPr>
        <w:t>Боро</w:t>
      </w:r>
      <w:r w:rsidR="00333C7C">
        <w:rPr>
          <w:b/>
          <w:spacing w:val="-4"/>
          <w:sz w:val="28"/>
          <w:szCs w:val="28"/>
          <w:lang w:eastAsia="ar-SA"/>
        </w:rPr>
        <w:t>вёнковского сельского поселения.</w:t>
      </w:r>
    </w:p>
    <w:p w:rsidR="004E552F" w:rsidRPr="00434394" w:rsidRDefault="004E552F" w:rsidP="004E552F">
      <w:pPr>
        <w:widowControl/>
        <w:ind w:firstLine="567"/>
        <w:jc w:val="both"/>
        <w:rPr>
          <w:color w:val="66666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4E552F" w:rsidRPr="00D0445A" w:rsidTr="001D1F1B">
        <w:trPr>
          <w:trHeight w:val="427"/>
        </w:trPr>
        <w:tc>
          <w:tcPr>
            <w:tcW w:w="4928" w:type="dxa"/>
            <w:tcBorders>
              <w:top w:val="nil"/>
              <w:left w:val="nil"/>
              <w:bottom w:val="nil"/>
              <w:right w:val="nil"/>
            </w:tcBorders>
            <w:shd w:val="clear" w:color="auto" w:fill="auto"/>
          </w:tcPr>
          <w:p w:rsidR="004E552F" w:rsidRPr="00D0445A" w:rsidRDefault="004E552F" w:rsidP="001D1F1B">
            <w:pPr>
              <w:suppressAutoHyphens/>
              <w:jc w:val="both"/>
              <w:rPr>
                <w:rFonts w:eastAsia="Arial"/>
                <w:b/>
                <w:bCs/>
                <w:sz w:val="28"/>
                <w:szCs w:val="28"/>
                <w:lang w:eastAsia="ar-SA"/>
              </w:rPr>
            </w:pPr>
          </w:p>
        </w:tc>
      </w:tr>
    </w:tbl>
    <w:p w:rsidR="00D83421" w:rsidRPr="00D83421" w:rsidRDefault="004E552F" w:rsidP="00D83421">
      <w:pPr>
        <w:rPr>
          <w:sz w:val="28"/>
          <w:szCs w:val="28"/>
        </w:rPr>
      </w:pPr>
      <w:r w:rsidRPr="00D83421">
        <w:rPr>
          <w:rFonts w:eastAsia="Arial"/>
          <w:sz w:val="28"/>
          <w:szCs w:val="28"/>
          <w:lang w:eastAsia="ar-SA"/>
        </w:rPr>
        <w:t xml:space="preserve"> </w:t>
      </w:r>
      <w:r w:rsidR="00D83421" w:rsidRPr="00D83421">
        <w:rPr>
          <w:sz w:val="28"/>
          <w:szCs w:val="28"/>
        </w:rPr>
        <w:t xml:space="preserve">      В соответствии с Федеральным законом от 06 октября 2003года №131 –ФЗ «Об общих принципах организации местного самоуправления </w:t>
      </w:r>
      <w:proofErr w:type="gramStart"/>
      <w:r w:rsidR="00D83421" w:rsidRPr="00D83421">
        <w:rPr>
          <w:sz w:val="28"/>
          <w:szCs w:val="28"/>
        </w:rPr>
        <w:t>в</w:t>
      </w:r>
      <w:proofErr w:type="gramEnd"/>
      <w:r w:rsidR="00D83421" w:rsidRPr="00D83421">
        <w:rPr>
          <w:sz w:val="28"/>
          <w:szCs w:val="28"/>
        </w:rPr>
        <w:t xml:space="preserve"> Российской Федерации», Областным законом  Новгородской области от 29.01.2019 № 368 – </w:t>
      </w:r>
      <w:proofErr w:type="gramStart"/>
      <w:r w:rsidR="00D83421" w:rsidRPr="00D83421">
        <w:rPr>
          <w:sz w:val="28"/>
          <w:szCs w:val="28"/>
        </w:rPr>
        <w:t>ОЗ</w:t>
      </w:r>
      <w:proofErr w:type="gramEnd"/>
      <w:r w:rsidR="00D83421" w:rsidRPr="00D83421">
        <w:rPr>
          <w:sz w:val="28"/>
          <w:szCs w:val="28"/>
        </w:rPr>
        <w:t xml:space="preserve"> «О внесении изменений в областной закон «О регулировании градостроительной деятельности на территории Новгородской области»</w:t>
      </w:r>
      <w:r w:rsidR="00546C3D">
        <w:rPr>
          <w:sz w:val="28"/>
          <w:szCs w:val="28"/>
        </w:rPr>
        <w:t>,со статьей 13ФЗ №498</w:t>
      </w:r>
      <w:r w:rsidR="00D83421" w:rsidRPr="00D83421">
        <w:rPr>
          <w:sz w:val="28"/>
          <w:szCs w:val="28"/>
        </w:rPr>
        <w:t xml:space="preserve">, руководствуясь Уставом </w:t>
      </w:r>
      <w:r w:rsidR="00D83421">
        <w:rPr>
          <w:sz w:val="28"/>
          <w:szCs w:val="28"/>
        </w:rPr>
        <w:t xml:space="preserve">Боровёнковского </w:t>
      </w:r>
      <w:r w:rsidR="00D83421" w:rsidRPr="00D83421">
        <w:rPr>
          <w:sz w:val="28"/>
          <w:szCs w:val="28"/>
        </w:rPr>
        <w:t>сельского поселения, Совет депутатов Б</w:t>
      </w:r>
      <w:r w:rsidR="00D83421">
        <w:rPr>
          <w:sz w:val="28"/>
          <w:szCs w:val="28"/>
        </w:rPr>
        <w:t>оровёнковского</w:t>
      </w:r>
      <w:r w:rsidR="00D83421" w:rsidRPr="00D83421">
        <w:rPr>
          <w:sz w:val="28"/>
          <w:szCs w:val="28"/>
        </w:rPr>
        <w:t xml:space="preserve"> сельского поселения</w:t>
      </w:r>
    </w:p>
    <w:p w:rsidR="004E552F" w:rsidRPr="00EB57AA" w:rsidRDefault="004E552F" w:rsidP="00EB57AA">
      <w:pPr>
        <w:jc w:val="both"/>
        <w:rPr>
          <w:b/>
          <w:sz w:val="28"/>
          <w:szCs w:val="28"/>
        </w:rPr>
      </w:pPr>
      <w:r w:rsidRPr="00EB57AA">
        <w:rPr>
          <w:b/>
          <w:sz w:val="28"/>
          <w:szCs w:val="28"/>
        </w:rPr>
        <w:t>РЕШИЛ:</w:t>
      </w:r>
    </w:p>
    <w:p w:rsidR="004E552F" w:rsidRDefault="004E552F" w:rsidP="00F67699">
      <w:pPr>
        <w:pStyle w:val="a7"/>
        <w:rPr>
          <w:sz w:val="28"/>
          <w:szCs w:val="28"/>
        </w:rPr>
      </w:pPr>
      <w:r w:rsidRPr="00EB57AA">
        <w:t xml:space="preserve">        </w:t>
      </w:r>
      <w:r w:rsidRPr="00D83421">
        <w:rPr>
          <w:b/>
          <w:sz w:val="28"/>
          <w:szCs w:val="28"/>
        </w:rPr>
        <w:t>1.</w:t>
      </w:r>
      <w:r w:rsidR="00D83421" w:rsidRPr="00D83421">
        <w:rPr>
          <w:bCs/>
          <w:sz w:val="28"/>
          <w:szCs w:val="28"/>
        </w:rPr>
        <w:t xml:space="preserve"> </w:t>
      </w:r>
      <w:r w:rsidR="00D83421" w:rsidRPr="00AC3D8E">
        <w:rPr>
          <w:bCs/>
          <w:sz w:val="28"/>
          <w:szCs w:val="28"/>
        </w:rPr>
        <w:t xml:space="preserve">Внести в Правила благоустройства территории </w:t>
      </w:r>
      <w:r w:rsidR="00D83421">
        <w:rPr>
          <w:bCs/>
          <w:sz w:val="28"/>
          <w:szCs w:val="28"/>
        </w:rPr>
        <w:t>Боровёнковского</w:t>
      </w:r>
      <w:r w:rsidR="00D83421" w:rsidRPr="00AC3D8E">
        <w:rPr>
          <w:bCs/>
          <w:sz w:val="28"/>
          <w:szCs w:val="28"/>
        </w:rPr>
        <w:t xml:space="preserve"> сельского поселения</w:t>
      </w:r>
      <w:r w:rsidR="00D83421">
        <w:rPr>
          <w:bCs/>
          <w:sz w:val="28"/>
          <w:szCs w:val="28"/>
        </w:rPr>
        <w:t xml:space="preserve">, </w:t>
      </w:r>
      <w:r w:rsidR="00D83421" w:rsidRPr="00AC3D8E">
        <w:rPr>
          <w:bCs/>
          <w:sz w:val="28"/>
          <w:szCs w:val="28"/>
        </w:rPr>
        <w:t xml:space="preserve">утвержденные решением Совета депутатов </w:t>
      </w:r>
      <w:r w:rsidRPr="00F67699">
        <w:rPr>
          <w:sz w:val="28"/>
          <w:szCs w:val="28"/>
        </w:rPr>
        <w:t>Боровёнковского сельского поселения от 27.1</w:t>
      </w:r>
      <w:r w:rsidR="00D83421">
        <w:rPr>
          <w:sz w:val="28"/>
          <w:szCs w:val="28"/>
        </w:rPr>
        <w:t>2.2017№ 127, (в редакции решений Совета депутатов</w:t>
      </w:r>
      <w:r w:rsidRPr="00F67699">
        <w:rPr>
          <w:sz w:val="28"/>
          <w:szCs w:val="28"/>
        </w:rPr>
        <w:t xml:space="preserve"> от</w:t>
      </w:r>
      <w:r w:rsidR="00333C7C" w:rsidRPr="00F67699">
        <w:rPr>
          <w:sz w:val="28"/>
          <w:szCs w:val="28"/>
        </w:rPr>
        <w:t xml:space="preserve"> 19.09.2018 №155, </w:t>
      </w:r>
      <w:r w:rsidRPr="00F67699">
        <w:rPr>
          <w:sz w:val="28"/>
          <w:szCs w:val="28"/>
        </w:rPr>
        <w:t xml:space="preserve"> </w:t>
      </w:r>
      <w:r w:rsidR="00F67699" w:rsidRPr="00F67699">
        <w:rPr>
          <w:sz w:val="28"/>
          <w:szCs w:val="28"/>
        </w:rPr>
        <w:t>от 03.07.2019 №</w:t>
      </w:r>
      <w:r w:rsidRPr="00F67699">
        <w:rPr>
          <w:sz w:val="28"/>
          <w:szCs w:val="28"/>
        </w:rPr>
        <w:t>198</w:t>
      </w:r>
      <w:r w:rsidR="00F67699" w:rsidRPr="00F67699">
        <w:rPr>
          <w:sz w:val="28"/>
          <w:szCs w:val="28"/>
        </w:rPr>
        <w:t>,от 05.08.2021 №45</w:t>
      </w:r>
      <w:r w:rsidR="00D83421">
        <w:rPr>
          <w:sz w:val="28"/>
          <w:szCs w:val="28"/>
        </w:rPr>
        <w:t xml:space="preserve">) </w:t>
      </w:r>
      <w:r w:rsidRPr="00F67699">
        <w:rPr>
          <w:sz w:val="28"/>
          <w:szCs w:val="28"/>
        </w:rPr>
        <w:t>следующие  изменения</w:t>
      </w:r>
      <w:r w:rsidR="00D83421">
        <w:rPr>
          <w:sz w:val="28"/>
          <w:szCs w:val="28"/>
        </w:rPr>
        <w:t xml:space="preserve"> и дополнения</w:t>
      </w:r>
      <w:r w:rsidRPr="00F67699">
        <w:rPr>
          <w:sz w:val="28"/>
          <w:szCs w:val="28"/>
        </w:rPr>
        <w:t>:</w:t>
      </w:r>
    </w:p>
    <w:p w:rsidR="00D83421" w:rsidRPr="00813C45" w:rsidRDefault="00D83421" w:rsidP="00D83421">
      <w:pPr>
        <w:spacing w:line="340" w:lineRule="atLeast"/>
        <w:ind w:firstLine="709"/>
        <w:jc w:val="both"/>
        <w:outlineLvl w:val="1"/>
        <w:rPr>
          <w:b/>
          <w:sz w:val="28"/>
          <w:szCs w:val="28"/>
        </w:rPr>
      </w:pPr>
      <w:r w:rsidRPr="00D83421">
        <w:rPr>
          <w:b/>
          <w:bCs/>
          <w:sz w:val="28"/>
          <w:szCs w:val="28"/>
        </w:rPr>
        <w:t>1.1.</w:t>
      </w:r>
      <w:r w:rsidRPr="008D2FBF">
        <w:rPr>
          <w:bCs/>
          <w:sz w:val="28"/>
          <w:szCs w:val="28"/>
        </w:rPr>
        <w:t xml:space="preserve"> </w:t>
      </w:r>
      <w:bookmarkStart w:id="0" w:name="_Hlk97819824"/>
      <w:r>
        <w:rPr>
          <w:bCs/>
          <w:sz w:val="28"/>
          <w:szCs w:val="28"/>
        </w:rPr>
        <w:t xml:space="preserve">Пункт 5.1. </w:t>
      </w:r>
      <w:bookmarkEnd w:id="0"/>
      <w:r w:rsidRPr="008D2FBF">
        <w:rPr>
          <w:bCs/>
          <w:sz w:val="28"/>
          <w:szCs w:val="28"/>
        </w:rPr>
        <w:t>Глав</w:t>
      </w:r>
      <w:r>
        <w:rPr>
          <w:bCs/>
          <w:sz w:val="28"/>
          <w:szCs w:val="28"/>
        </w:rPr>
        <w:t>ы</w:t>
      </w:r>
      <w:r w:rsidRPr="008D2FBF">
        <w:rPr>
          <w:bCs/>
          <w:sz w:val="28"/>
          <w:szCs w:val="28"/>
        </w:rPr>
        <w:t xml:space="preserve"> </w:t>
      </w:r>
      <w:r>
        <w:rPr>
          <w:bCs/>
          <w:sz w:val="28"/>
          <w:szCs w:val="28"/>
        </w:rPr>
        <w:t>5</w:t>
      </w:r>
      <w:r w:rsidRPr="008D2FBF">
        <w:rPr>
          <w:bCs/>
          <w:sz w:val="28"/>
          <w:szCs w:val="28"/>
        </w:rPr>
        <w:t xml:space="preserve">. «Содержание </w:t>
      </w:r>
      <w:r w:rsidRPr="00813C45">
        <w:rPr>
          <w:bCs/>
          <w:sz w:val="28"/>
          <w:szCs w:val="28"/>
        </w:rPr>
        <w:t>земельных участков, зданий, строений, сооружений и их элементов»</w:t>
      </w:r>
      <w:r w:rsidRPr="008D2FBF">
        <w:rPr>
          <w:bCs/>
          <w:sz w:val="28"/>
          <w:szCs w:val="28"/>
        </w:rPr>
        <w:t xml:space="preserve"> изложить в </w:t>
      </w:r>
      <w:r>
        <w:rPr>
          <w:bCs/>
          <w:sz w:val="28"/>
          <w:szCs w:val="28"/>
        </w:rPr>
        <w:t>следующей</w:t>
      </w:r>
      <w:r w:rsidRPr="008D2FBF">
        <w:rPr>
          <w:bCs/>
          <w:sz w:val="28"/>
          <w:szCs w:val="28"/>
        </w:rPr>
        <w:t xml:space="preserve"> редакции:</w:t>
      </w:r>
    </w:p>
    <w:p w:rsidR="00D83421" w:rsidRDefault="00D83421" w:rsidP="00D83421">
      <w:pPr>
        <w:spacing w:line="340" w:lineRule="atLeast"/>
        <w:ind w:firstLine="709"/>
        <w:jc w:val="both"/>
        <w:rPr>
          <w:sz w:val="28"/>
          <w:szCs w:val="28"/>
        </w:rPr>
      </w:pPr>
      <w:r>
        <w:rPr>
          <w:sz w:val="28"/>
          <w:szCs w:val="28"/>
        </w:rPr>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w:t>
      </w:r>
      <w:proofErr w:type="gramStart"/>
      <w:r>
        <w:rPr>
          <w:sz w:val="28"/>
          <w:szCs w:val="28"/>
        </w:rPr>
        <w:t>элементы</w:t>
      </w:r>
      <w:proofErr w:type="gramEnd"/>
      <w:r>
        <w:rPr>
          <w:sz w:val="28"/>
          <w:szCs w:val="28"/>
        </w:rPr>
        <w:t xml:space="preserve"> обеспечивается их собственниками, владельцами, арендаторами.</w:t>
      </w:r>
    </w:p>
    <w:p w:rsidR="00D83421" w:rsidRPr="00124670" w:rsidRDefault="00D83421" w:rsidP="00D83421">
      <w:pPr>
        <w:ind w:firstLine="709"/>
        <w:jc w:val="both"/>
        <w:rPr>
          <w:color w:val="00000A"/>
          <w:sz w:val="28"/>
          <w:szCs w:val="28"/>
        </w:rPr>
      </w:pPr>
      <w:r w:rsidRPr="00124670">
        <w:rPr>
          <w:color w:val="00000A"/>
          <w:sz w:val="28"/>
          <w:szCs w:val="28"/>
        </w:rPr>
        <w:t xml:space="preserve">К элементам фасада относятся: </w:t>
      </w:r>
    </w:p>
    <w:p w:rsidR="00D83421" w:rsidRPr="00124670" w:rsidRDefault="00D83421" w:rsidP="00D83421">
      <w:pPr>
        <w:ind w:firstLine="709"/>
        <w:jc w:val="both"/>
        <w:rPr>
          <w:color w:val="00000A"/>
          <w:sz w:val="28"/>
          <w:szCs w:val="28"/>
        </w:rPr>
      </w:pPr>
      <w:r w:rsidRPr="00124670">
        <w:rPr>
          <w:color w:val="00000A"/>
          <w:sz w:val="28"/>
          <w:szCs w:val="28"/>
        </w:rPr>
        <w:t>входы в подвальные помещения;</w:t>
      </w:r>
    </w:p>
    <w:p w:rsidR="00D83421" w:rsidRPr="00124670" w:rsidRDefault="00D83421" w:rsidP="00D83421">
      <w:pPr>
        <w:ind w:firstLine="709"/>
        <w:jc w:val="both"/>
        <w:rPr>
          <w:color w:val="00000A"/>
          <w:sz w:val="28"/>
          <w:szCs w:val="28"/>
        </w:rPr>
      </w:pPr>
      <w:r w:rsidRPr="00124670">
        <w:rPr>
          <w:color w:val="00000A"/>
          <w:sz w:val="28"/>
          <w:szCs w:val="28"/>
        </w:rPr>
        <w:t>входные группы (в том числе ступени, площадки, перила, козырьки над входом, ограждения, стены, двери);</w:t>
      </w:r>
    </w:p>
    <w:p w:rsidR="00D83421" w:rsidRPr="00124670" w:rsidRDefault="00D83421" w:rsidP="00D83421">
      <w:pPr>
        <w:ind w:firstLine="709"/>
        <w:jc w:val="both"/>
        <w:rPr>
          <w:color w:val="00000A"/>
          <w:sz w:val="28"/>
          <w:szCs w:val="28"/>
        </w:rPr>
      </w:pPr>
      <w:r w:rsidRPr="00124670">
        <w:rPr>
          <w:color w:val="00000A"/>
          <w:sz w:val="28"/>
          <w:szCs w:val="28"/>
        </w:rPr>
        <w:t xml:space="preserve">цоколь и </w:t>
      </w:r>
      <w:proofErr w:type="spellStart"/>
      <w:r w:rsidRPr="00124670">
        <w:rPr>
          <w:color w:val="00000A"/>
          <w:sz w:val="28"/>
          <w:szCs w:val="28"/>
        </w:rPr>
        <w:t>отмостка</w:t>
      </w:r>
      <w:proofErr w:type="spellEnd"/>
      <w:r w:rsidRPr="00124670">
        <w:rPr>
          <w:color w:val="00000A"/>
          <w:sz w:val="28"/>
          <w:szCs w:val="28"/>
        </w:rPr>
        <w:t>;</w:t>
      </w:r>
    </w:p>
    <w:p w:rsidR="00D83421" w:rsidRPr="00124670" w:rsidRDefault="00D83421" w:rsidP="00D83421">
      <w:pPr>
        <w:ind w:firstLine="709"/>
        <w:jc w:val="both"/>
        <w:rPr>
          <w:color w:val="00000A"/>
          <w:sz w:val="28"/>
          <w:szCs w:val="28"/>
        </w:rPr>
      </w:pPr>
      <w:r w:rsidRPr="00124670">
        <w:rPr>
          <w:color w:val="00000A"/>
          <w:sz w:val="28"/>
          <w:szCs w:val="28"/>
        </w:rPr>
        <w:t xml:space="preserve">плоскости стен; </w:t>
      </w:r>
    </w:p>
    <w:p w:rsidR="00D83421" w:rsidRPr="00124670" w:rsidRDefault="00D83421" w:rsidP="00D83421">
      <w:pPr>
        <w:ind w:firstLine="709"/>
        <w:jc w:val="both"/>
        <w:rPr>
          <w:color w:val="00000A"/>
          <w:sz w:val="28"/>
          <w:szCs w:val="28"/>
        </w:rPr>
      </w:pPr>
      <w:r w:rsidRPr="00124670">
        <w:rPr>
          <w:color w:val="00000A"/>
          <w:sz w:val="28"/>
          <w:szCs w:val="28"/>
        </w:rPr>
        <w:t xml:space="preserve">выступающие элементы фасадов (в том числе балконы, лоджии, эркеры, карнизы); </w:t>
      </w:r>
    </w:p>
    <w:p w:rsidR="00D83421" w:rsidRPr="00124670" w:rsidRDefault="00D83421" w:rsidP="00D83421">
      <w:pPr>
        <w:ind w:firstLine="709"/>
        <w:jc w:val="both"/>
        <w:rPr>
          <w:color w:val="00000A"/>
          <w:sz w:val="28"/>
          <w:szCs w:val="28"/>
        </w:rPr>
      </w:pPr>
      <w:r w:rsidRPr="00124670">
        <w:rPr>
          <w:color w:val="00000A"/>
          <w:sz w:val="28"/>
          <w:szCs w:val="28"/>
        </w:rPr>
        <w:t xml:space="preserve">окна и витрины; </w:t>
      </w:r>
    </w:p>
    <w:p w:rsidR="00D83421" w:rsidRPr="00124670" w:rsidRDefault="00D83421" w:rsidP="00D83421">
      <w:pPr>
        <w:ind w:firstLine="709"/>
        <w:jc w:val="both"/>
        <w:rPr>
          <w:color w:val="00000A"/>
          <w:sz w:val="28"/>
          <w:szCs w:val="28"/>
        </w:rPr>
      </w:pPr>
      <w:r w:rsidRPr="00124670">
        <w:rPr>
          <w:color w:val="00000A"/>
          <w:sz w:val="28"/>
          <w:szCs w:val="28"/>
        </w:rPr>
        <w:lastRenderedPageBreak/>
        <w:t>элементы кровли, включая вентиляционные и дымовые трубы, ограждающие решетки, выходы на кровлю;</w:t>
      </w:r>
    </w:p>
    <w:p w:rsidR="00D83421" w:rsidRPr="00124670" w:rsidRDefault="00D83421" w:rsidP="00D83421">
      <w:pPr>
        <w:ind w:firstLine="709"/>
        <w:jc w:val="both"/>
        <w:rPr>
          <w:color w:val="00000A"/>
          <w:sz w:val="28"/>
          <w:szCs w:val="28"/>
        </w:rPr>
      </w:pPr>
      <w:r w:rsidRPr="00124670">
        <w:rPr>
          <w:color w:val="00000A"/>
          <w:sz w:val="28"/>
          <w:szCs w:val="28"/>
        </w:rPr>
        <w:t xml:space="preserve">архитектурные детали и облицовка (в том числе колонны, пилястры, розетки, капители, фризы, пояски); </w:t>
      </w:r>
    </w:p>
    <w:p w:rsidR="00D83421" w:rsidRPr="00124670" w:rsidRDefault="00D83421" w:rsidP="00D83421">
      <w:pPr>
        <w:ind w:firstLine="709"/>
        <w:jc w:val="both"/>
        <w:rPr>
          <w:color w:val="00000A"/>
          <w:sz w:val="28"/>
          <w:szCs w:val="28"/>
        </w:rPr>
      </w:pPr>
      <w:r w:rsidRPr="00124670">
        <w:rPr>
          <w:color w:val="00000A"/>
          <w:sz w:val="28"/>
          <w:szCs w:val="28"/>
        </w:rPr>
        <w:t xml:space="preserve">водосточные трубы, включая воронки; </w:t>
      </w:r>
    </w:p>
    <w:p w:rsidR="00D83421" w:rsidRPr="00124670" w:rsidRDefault="00D83421" w:rsidP="00D83421">
      <w:pPr>
        <w:ind w:firstLine="709"/>
        <w:jc w:val="both"/>
        <w:rPr>
          <w:color w:val="00000A"/>
          <w:sz w:val="28"/>
          <w:szCs w:val="28"/>
        </w:rPr>
      </w:pPr>
      <w:r w:rsidRPr="00124670">
        <w:rPr>
          <w:color w:val="00000A"/>
          <w:sz w:val="28"/>
          <w:szCs w:val="28"/>
        </w:rPr>
        <w:t xml:space="preserve">парапетные и оконные ограждения; </w:t>
      </w:r>
    </w:p>
    <w:p w:rsidR="00D83421" w:rsidRPr="00124670" w:rsidRDefault="00D83421" w:rsidP="00D83421">
      <w:pPr>
        <w:ind w:firstLine="709"/>
        <w:jc w:val="both"/>
        <w:rPr>
          <w:color w:val="00000A"/>
          <w:sz w:val="28"/>
          <w:szCs w:val="28"/>
        </w:rPr>
      </w:pPr>
      <w:r w:rsidRPr="00124670">
        <w:rPr>
          <w:color w:val="00000A"/>
          <w:sz w:val="28"/>
          <w:szCs w:val="28"/>
        </w:rPr>
        <w:t xml:space="preserve">решетки, металлическая отделка окон, балконов, поясков, выступов цоколя, свесов; </w:t>
      </w:r>
    </w:p>
    <w:p w:rsidR="00D83421" w:rsidRPr="00124670" w:rsidRDefault="00D83421" w:rsidP="00D83421">
      <w:pPr>
        <w:ind w:firstLine="709"/>
        <w:jc w:val="both"/>
        <w:rPr>
          <w:color w:val="00000A"/>
          <w:sz w:val="28"/>
          <w:szCs w:val="28"/>
        </w:rPr>
      </w:pPr>
      <w:r w:rsidRPr="00124670">
        <w:rPr>
          <w:color w:val="00000A"/>
          <w:sz w:val="28"/>
          <w:szCs w:val="28"/>
        </w:rPr>
        <w:t xml:space="preserve">навесные металлические конструкции (в том числе </w:t>
      </w:r>
      <w:proofErr w:type="spellStart"/>
      <w:r w:rsidRPr="00124670">
        <w:rPr>
          <w:color w:val="00000A"/>
          <w:sz w:val="28"/>
          <w:szCs w:val="28"/>
        </w:rPr>
        <w:t>флагодержатели</w:t>
      </w:r>
      <w:proofErr w:type="spellEnd"/>
      <w:r w:rsidRPr="00124670">
        <w:rPr>
          <w:color w:val="00000A"/>
          <w:sz w:val="28"/>
          <w:szCs w:val="28"/>
        </w:rPr>
        <w:t xml:space="preserve">, анкеры, пожарные лестницы, вентиляционное оборудование); </w:t>
      </w:r>
    </w:p>
    <w:p w:rsidR="00D83421" w:rsidRPr="00124670" w:rsidRDefault="00D83421" w:rsidP="00D83421">
      <w:pPr>
        <w:ind w:firstLine="709"/>
        <w:jc w:val="both"/>
        <w:rPr>
          <w:color w:val="00000A"/>
          <w:sz w:val="28"/>
          <w:szCs w:val="28"/>
        </w:rPr>
      </w:pPr>
      <w:r w:rsidRPr="00124670">
        <w:rPr>
          <w:color w:val="00000A"/>
          <w:sz w:val="28"/>
          <w:szCs w:val="28"/>
        </w:rPr>
        <w:t xml:space="preserve">стекла, рамы, балконные двери; </w:t>
      </w:r>
    </w:p>
    <w:p w:rsidR="00D83421" w:rsidRPr="00124670" w:rsidRDefault="00D83421" w:rsidP="00D83421">
      <w:pPr>
        <w:ind w:firstLine="709"/>
        <w:jc w:val="both"/>
        <w:rPr>
          <w:color w:val="00000A"/>
          <w:sz w:val="28"/>
          <w:szCs w:val="28"/>
        </w:rPr>
      </w:pPr>
      <w:r w:rsidRPr="00124670">
        <w:rPr>
          <w:color w:val="00000A"/>
          <w:sz w:val="28"/>
          <w:szCs w:val="28"/>
        </w:rPr>
        <w:t xml:space="preserve">элементы подсветки фасада; </w:t>
      </w:r>
    </w:p>
    <w:p w:rsidR="00D83421" w:rsidRPr="00124670" w:rsidRDefault="00D83421" w:rsidP="00D83421">
      <w:pPr>
        <w:ind w:firstLine="709"/>
        <w:jc w:val="both"/>
        <w:rPr>
          <w:color w:val="00000A"/>
          <w:sz w:val="28"/>
          <w:szCs w:val="28"/>
        </w:rPr>
      </w:pPr>
      <w:r w:rsidRPr="00124670">
        <w:rPr>
          <w:color w:val="00000A"/>
          <w:sz w:val="28"/>
          <w:szCs w:val="28"/>
        </w:rPr>
        <w:t xml:space="preserve">дополнительные элементы и устройства фасада;  </w:t>
      </w:r>
    </w:p>
    <w:p w:rsidR="00D83421" w:rsidRDefault="00D83421" w:rsidP="00D83421">
      <w:pPr>
        <w:pStyle w:val="ConsPlusNonformat"/>
        <w:tabs>
          <w:tab w:val="left" w:pos="709"/>
        </w:tabs>
        <w:spacing w:line="276" w:lineRule="auto"/>
        <w:jc w:val="both"/>
        <w:rPr>
          <w:rFonts w:ascii="Times New Roman" w:hAnsi="Times New Roman" w:cs="Times New Roman"/>
          <w:sz w:val="28"/>
          <w:szCs w:val="28"/>
        </w:rPr>
      </w:pPr>
      <w:r>
        <w:rPr>
          <w:rFonts w:ascii="Times New Roman" w:hAnsi="Times New Roman" w:cs="Times New Roman"/>
          <w:color w:val="00000A"/>
          <w:sz w:val="28"/>
          <w:szCs w:val="28"/>
        </w:rPr>
        <w:t xml:space="preserve">          </w:t>
      </w:r>
      <w:r w:rsidRPr="00124670">
        <w:rPr>
          <w:rFonts w:ascii="Times New Roman" w:hAnsi="Times New Roman" w:cs="Times New Roman"/>
          <w:color w:val="00000A"/>
          <w:sz w:val="28"/>
          <w:szCs w:val="28"/>
        </w:rPr>
        <w:t>дополнительное оборудование фасада</w:t>
      </w:r>
      <w:r>
        <w:rPr>
          <w:rFonts w:ascii="Times New Roman" w:hAnsi="Times New Roman" w:cs="Times New Roman"/>
          <w:color w:val="00000A"/>
          <w:sz w:val="28"/>
          <w:szCs w:val="28"/>
        </w:rPr>
        <w:t>.</w:t>
      </w:r>
    </w:p>
    <w:p w:rsidR="00D83421" w:rsidRPr="00AA4A3C" w:rsidRDefault="00D83421" w:rsidP="00D83421">
      <w:pPr>
        <w:ind w:firstLine="709"/>
        <w:jc w:val="both"/>
        <w:rPr>
          <w:color w:val="00000A"/>
          <w:sz w:val="28"/>
          <w:szCs w:val="28"/>
        </w:rPr>
      </w:pPr>
      <w:r>
        <w:rPr>
          <w:color w:val="00000A"/>
          <w:sz w:val="28"/>
          <w:szCs w:val="28"/>
        </w:rPr>
        <w:t xml:space="preserve">К </w:t>
      </w:r>
      <w:r>
        <w:rPr>
          <w:bCs/>
          <w:color w:val="00000A"/>
          <w:sz w:val="28"/>
          <w:szCs w:val="28"/>
        </w:rPr>
        <w:t>д</w:t>
      </w:r>
      <w:r w:rsidRPr="00AA4A3C">
        <w:rPr>
          <w:bCs/>
          <w:color w:val="00000A"/>
          <w:sz w:val="28"/>
          <w:szCs w:val="28"/>
        </w:rPr>
        <w:t>ополнительно</w:t>
      </w:r>
      <w:r>
        <w:rPr>
          <w:bCs/>
          <w:color w:val="00000A"/>
          <w:sz w:val="28"/>
          <w:szCs w:val="28"/>
        </w:rPr>
        <w:t>му</w:t>
      </w:r>
      <w:r w:rsidRPr="00AA4A3C">
        <w:rPr>
          <w:bCs/>
          <w:color w:val="00000A"/>
          <w:sz w:val="28"/>
          <w:szCs w:val="28"/>
        </w:rPr>
        <w:t xml:space="preserve"> оборудовани</w:t>
      </w:r>
      <w:r>
        <w:rPr>
          <w:bCs/>
          <w:color w:val="00000A"/>
          <w:sz w:val="28"/>
          <w:szCs w:val="28"/>
        </w:rPr>
        <w:t>ю</w:t>
      </w:r>
      <w:r w:rsidRPr="00AA4A3C">
        <w:rPr>
          <w:bCs/>
          <w:color w:val="00000A"/>
          <w:sz w:val="28"/>
          <w:szCs w:val="28"/>
        </w:rPr>
        <w:t xml:space="preserve"> фасадов</w:t>
      </w:r>
      <w:r>
        <w:rPr>
          <w:bCs/>
          <w:color w:val="00000A"/>
          <w:sz w:val="28"/>
          <w:szCs w:val="28"/>
        </w:rPr>
        <w:t xml:space="preserve"> относятся</w:t>
      </w:r>
      <w:r w:rsidRPr="00AA4A3C">
        <w:rPr>
          <w:bCs/>
          <w:color w:val="00000A"/>
          <w:sz w:val="28"/>
          <w:szCs w:val="28"/>
        </w:rPr>
        <w:t>:</w:t>
      </w:r>
    </w:p>
    <w:p w:rsidR="00D83421" w:rsidRPr="00AA4A3C" w:rsidRDefault="00D83421" w:rsidP="00D83421">
      <w:pPr>
        <w:ind w:firstLine="709"/>
        <w:jc w:val="both"/>
        <w:rPr>
          <w:color w:val="00000A"/>
          <w:sz w:val="28"/>
          <w:szCs w:val="28"/>
        </w:rPr>
      </w:pPr>
      <w:r w:rsidRPr="00AA4A3C">
        <w:rPr>
          <w:color w:val="00000A"/>
          <w:sz w:val="28"/>
          <w:szCs w:val="28"/>
        </w:rPr>
        <w:t>наружные блоки систем кондиционирования и вентиляции, вентиляционные трубопроводы;</w:t>
      </w:r>
    </w:p>
    <w:p w:rsidR="00D83421" w:rsidRPr="00AA4A3C" w:rsidRDefault="00D83421" w:rsidP="00D83421">
      <w:pPr>
        <w:ind w:firstLine="709"/>
        <w:jc w:val="both"/>
        <w:rPr>
          <w:color w:val="00000A"/>
          <w:sz w:val="28"/>
          <w:szCs w:val="28"/>
        </w:rPr>
      </w:pPr>
      <w:r w:rsidRPr="00AA4A3C">
        <w:rPr>
          <w:color w:val="00000A"/>
          <w:sz w:val="28"/>
          <w:szCs w:val="28"/>
        </w:rPr>
        <w:t>антенны;</w:t>
      </w:r>
    </w:p>
    <w:p w:rsidR="00D83421" w:rsidRPr="00AA4A3C" w:rsidRDefault="00D83421" w:rsidP="00D83421">
      <w:pPr>
        <w:ind w:firstLine="709"/>
        <w:jc w:val="both"/>
        <w:rPr>
          <w:color w:val="00000A"/>
          <w:sz w:val="28"/>
          <w:szCs w:val="28"/>
        </w:rPr>
      </w:pPr>
      <w:r w:rsidRPr="00AA4A3C">
        <w:rPr>
          <w:color w:val="00000A"/>
          <w:sz w:val="28"/>
          <w:szCs w:val="28"/>
        </w:rPr>
        <w:t>видеокамеры наружного наблюдения;</w:t>
      </w:r>
    </w:p>
    <w:p w:rsidR="00D83421" w:rsidRPr="00AA4A3C" w:rsidRDefault="00D83421" w:rsidP="00D83421">
      <w:pPr>
        <w:ind w:firstLine="709"/>
        <w:jc w:val="both"/>
        <w:rPr>
          <w:color w:val="00000A"/>
          <w:sz w:val="28"/>
          <w:szCs w:val="28"/>
        </w:rPr>
      </w:pPr>
      <w:r w:rsidRPr="00AA4A3C">
        <w:rPr>
          <w:color w:val="00000A"/>
          <w:sz w:val="28"/>
          <w:szCs w:val="28"/>
        </w:rPr>
        <w:t>таксофоны;</w:t>
      </w:r>
    </w:p>
    <w:p w:rsidR="00D83421" w:rsidRPr="00AA4A3C" w:rsidRDefault="00D83421" w:rsidP="00D83421">
      <w:pPr>
        <w:ind w:firstLine="709"/>
        <w:jc w:val="both"/>
        <w:rPr>
          <w:color w:val="00000A"/>
          <w:sz w:val="28"/>
          <w:szCs w:val="28"/>
        </w:rPr>
      </w:pPr>
      <w:r w:rsidRPr="00AA4A3C">
        <w:rPr>
          <w:color w:val="00000A"/>
          <w:sz w:val="28"/>
          <w:szCs w:val="28"/>
        </w:rPr>
        <w:t>почтовые ящики;</w:t>
      </w:r>
    </w:p>
    <w:p w:rsidR="00D83421" w:rsidRPr="00AA4A3C" w:rsidRDefault="00D83421" w:rsidP="00D83421">
      <w:pPr>
        <w:ind w:firstLine="709"/>
        <w:jc w:val="both"/>
        <w:rPr>
          <w:color w:val="00000A"/>
          <w:sz w:val="28"/>
          <w:szCs w:val="28"/>
        </w:rPr>
      </w:pPr>
      <w:r w:rsidRPr="00AA4A3C">
        <w:rPr>
          <w:color w:val="00000A"/>
          <w:sz w:val="28"/>
          <w:szCs w:val="28"/>
        </w:rPr>
        <w:t>часы;</w:t>
      </w:r>
    </w:p>
    <w:p w:rsidR="00D83421" w:rsidRPr="00AA4A3C" w:rsidRDefault="00D83421" w:rsidP="00D83421">
      <w:pPr>
        <w:ind w:firstLine="709"/>
        <w:jc w:val="both"/>
        <w:rPr>
          <w:color w:val="00000A"/>
          <w:sz w:val="28"/>
          <w:szCs w:val="28"/>
        </w:rPr>
      </w:pPr>
      <w:r w:rsidRPr="00AA4A3C">
        <w:rPr>
          <w:color w:val="00000A"/>
          <w:sz w:val="28"/>
          <w:szCs w:val="28"/>
        </w:rPr>
        <w:t>банкоматы;</w:t>
      </w:r>
    </w:p>
    <w:p w:rsidR="00D83421" w:rsidRPr="00AA4A3C" w:rsidRDefault="00D83421" w:rsidP="00D83421">
      <w:pPr>
        <w:ind w:firstLine="709"/>
        <w:jc w:val="both"/>
        <w:rPr>
          <w:color w:val="00000A"/>
          <w:sz w:val="28"/>
          <w:szCs w:val="28"/>
        </w:rPr>
      </w:pPr>
      <w:r w:rsidRPr="00AA4A3C">
        <w:rPr>
          <w:color w:val="00000A"/>
          <w:sz w:val="28"/>
          <w:szCs w:val="28"/>
        </w:rPr>
        <w:t>знаки остановки городского пассажирского транспорта;</w:t>
      </w:r>
    </w:p>
    <w:p w:rsidR="00D83421" w:rsidRPr="00AA4A3C" w:rsidRDefault="00D83421" w:rsidP="00D83421">
      <w:pPr>
        <w:ind w:firstLine="709"/>
        <w:jc w:val="both"/>
        <w:rPr>
          <w:color w:val="00000A"/>
          <w:sz w:val="28"/>
          <w:szCs w:val="28"/>
        </w:rPr>
      </w:pPr>
      <w:r w:rsidRPr="00AA4A3C">
        <w:rPr>
          <w:color w:val="00000A"/>
          <w:sz w:val="28"/>
          <w:szCs w:val="28"/>
        </w:rPr>
        <w:t>знаки дорожного движения, светофоры;</w:t>
      </w:r>
    </w:p>
    <w:p w:rsidR="00D83421" w:rsidRDefault="00D83421" w:rsidP="00D83421">
      <w:pPr>
        <w:ind w:firstLine="709"/>
        <w:jc w:val="both"/>
        <w:rPr>
          <w:sz w:val="28"/>
          <w:szCs w:val="28"/>
        </w:rPr>
      </w:pPr>
      <w:r w:rsidRPr="00AA4A3C">
        <w:rPr>
          <w:color w:val="00000A"/>
          <w:sz w:val="28"/>
          <w:szCs w:val="28"/>
        </w:rPr>
        <w:t xml:space="preserve">кабельные линии, </w:t>
      </w:r>
      <w:proofErr w:type="spellStart"/>
      <w:r w:rsidRPr="00AA4A3C">
        <w:rPr>
          <w:color w:val="00000A"/>
          <w:sz w:val="28"/>
          <w:szCs w:val="28"/>
        </w:rPr>
        <w:t>пристенные</w:t>
      </w:r>
      <w:proofErr w:type="spellEnd"/>
      <w:r w:rsidRPr="00AA4A3C">
        <w:rPr>
          <w:color w:val="00000A"/>
          <w:sz w:val="28"/>
          <w:szCs w:val="28"/>
        </w:rPr>
        <w:t xml:space="preserve"> электрощиты</w:t>
      </w:r>
      <w:r w:rsidRPr="00AA4A3C">
        <w:rPr>
          <w:sz w:val="28"/>
          <w:szCs w:val="28"/>
        </w:rPr>
        <w:t>».</w:t>
      </w:r>
    </w:p>
    <w:p w:rsidR="00033FA0" w:rsidRDefault="00033FA0" w:rsidP="00D83421">
      <w:pPr>
        <w:ind w:firstLine="709"/>
        <w:jc w:val="both"/>
        <w:rPr>
          <w:sz w:val="28"/>
          <w:szCs w:val="28"/>
        </w:rPr>
      </w:pPr>
    </w:p>
    <w:p w:rsidR="00D83421" w:rsidRPr="00BF4B27" w:rsidRDefault="00D83421" w:rsidP="00D83421">
      <w:pPr>
        <w:jc w:val="both"/>
        <w:rPr>
          <w:bCs/>
          <w:sz w:val="28"/>
          <w:szCs w:val="28"/>
        </w:rPr>
      </w:pPr>
      <w:r>
        <w:rPr>
          <w:b/>
          <w:sz w:val="28"/>
          <w:szCs w:val="28"/>
        </w:rPr>
        <w:t xml:space="preserve">        </w:t>
      </w:r>
      <w:r w:rsidRPr="00D83421">
        <w:rPr>
          <w:b/>
          <w:sz w:val="28"/>
          <w:szCs w:val="28"/>
        </w:rPr>
        <w:t>1.2.</w:t>
      </w:r>
      <w:r w:rsidRPr="00D83421">
        <w:rPr>
          <w:bCs/>
          <w:sz w:val="28"/>
          <w:szCs w:val="28"/>
        </w:rPr>
        <w:t xml:space="preserve"> </w:t>
      </w:r>
      <w:r w:rsidRPr="00033FA0">
        <w:rPr>
          <w:b/>
          <w:bCs/>
          <w:sz w:val="28"/>
          <w:szCs w:val="28"/>
        </w:rPr>
        <w:t>Главу 11. «Содержание животных»</w:t>
      </w:r>
      <w:r w:rsidRPr="00D83421">
        <w:rPr>
          <w:bCs/>
          <w:sz w:val="28"/>
          <w:szCs w:val="28"/>
        </w:rPr>
        <w:t xml:space="preserve"> изложить в </w:t>
      </w:r>
      <w:r w:rsidR="00033FA0">
        <w:rPr>
          <w:bCs/>
          <w:sz w:val="28"/>
          <w:szCs w:val="28"/>
        </w:rPr>
        <w:t>следующей</w:t>
      </w:r>
      <w:r w:rsidRPr="00D83421">
        <w:rPr>
          <w:bCs/>
          <w:sz w:val="28"/>
          <w:szCs w:val="28"/>
        </w:rPr>
        <w:t xml:space="preserve"> редакции:</w:t>
      </w:r>
    </w:p>
    <w:p w:rsidR="00033FA0" w:rsidRDefault="00D83421" w:rsidP="00033FA0">
      <w:pPr>
        <w:pStyle w:val="ConsPlusNormal"/>
        <w:spacing w:line="360" w:lineRule="exact"/>
        <w:ind w:firstLine="540"/>
        <w:jc w:val="both"/>
        <w:rPr>
          <w:rFonts w:ascii="Times New Roman" w:hAnsi="Times New Roman" w:cs="Times New Roman"/>
          <w:sz w:val="28"/>
          <w:szCs w:val="28"/>
        </w:rPr>
      </w:pPr>
      <w:r w:rsidRPr="00033FA0">
        <w:rPr>
          <w:rFonts w:ascii="Times New Roman" w:hAnsi="Times New Roman" w:cs="Times New Roman"/>
          <w:sz w:val="28"/>
          <w:szCs w:val="28"/>
        </w:rPr>
        <w:t>11.1</w:t>
      </w:r>
      <w:r w:rsidR="00033FA0" w:rsidRPr="00033FA0">
        <w:rPr>
          <w:rFonts w:ascii="Times New Roman" w:hAnsi="Times New Roman" w:cs="Times New Roman"/>
          <w:sz w:val="28"/>
          <w:szCs w:val="28"/>
        </w:rPr>
        <w:t>.</w:t>
      </w:r>
      <w:r w:rsidR="00033FA0" w:rsidRPr="00033FA0">
        <w:rPr>
          <w:sz w:val="28"/>
          <w:szCs w:val="28"/>
        </w:rPr>
        <w:t xml:space="preserve"> </w:t>
      </w:r>
      <w:r w:rsidR="00033FA0">
        <w:rPr>
          <w:rFonts w:ascii="Times New Roman" w:hAnsi="Times New Roman" w:cs="Times New Roman"/>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33FA0" w:rsidRDefault="00033FA0" w:rsidP="00033FA0">
      <w:pPr>
        <w:pStyle w:val="ConsPlusNorma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11.2.</w:t>
      </w:r>
      <w:r w:rsidRPr="00033FA0">
        <w:rPr>
          <w:sz w:val="28"/>
          <w:szCs w:val="28"/>
        </w:rPr>
        <w:t xml:space="preserve"> </w:t>
      </w:r>
      <w:r>
        <w:rPr>
          <w:rFonts w:ascii="Times New Roman" w:hAnsi="Times New Roman" w:cs="Times New Roman"/>
          <w:sz w:val="28"/>
          <w:szCs w:val="28"/>
        </w:rPr>
        <w:t>Не допускается содержание домашних животных на балконах, лоджиях, в местах общего пользования многоквартирных жилых домов.</w:t>
      </w:r>
    </w:p>
    <w:p w:rsidR="00033FA0" w:rsidRPr="00BF4B27" w:rsidRDefault="00033FA0" w:rsidP="00033FA0">
      <w:pPr>
        <w:ind w:firstLine="540"/>
        <w:jc w:val="both"/>
        <w:rPr>
          <w:sz w:val="28"/>
          <w:szCs w:val="28"/>
        </w:rPr>
      </w:pPr>
      <w:r>
        <w:rPr>
          <w:sz w:val="28"/>
          <w:szCs w:val="28"/>
        </w:rPr>
        <w:t xml:space="preserve">11.3. </w:t>
      </w:r>
      <w:r w:rsidRPr="00BF4B27">
        <w:rPr>
          <w:sz w:val="28"/>
          <w:szCs w:val="28"/>
        </w:rPr>
        <w:t xml:space="preserve">Не допускается использование домашних животных в предпринимательской деятельности, за исключением </w:t>
      </w:r>
      <w:hyperlink r:id="rId6" w:history="1">
        <w:r w:rsidRPr="00F67699">
          <w:rPr>
            <w:color w:val="000000" w:themeColor="text1"/>
            <w:sz w:val="28"/>
            <w:szCs w:val="28"/>
          </w:rPr>
          <w:t>случаев</w:t>
        </w:r>
      </w:hyperlink>
      <w:r w:rsidRPr="00BF4B27">
        <w:rPr>
          <w:sz w:val="28"/>
          <w:szCs w:val="28"/>
        </w:rPr>
        <w:t>, установленных Правительством Российской Федерации.</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 На территории поселения запрещается:</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11.4.1. Пасти крупный и мелкий рогатый скот, лошадей; содержать свиней и домашнюю птицу вне предназначенных для этого помещений.</w:t>
      </w:r>
    </w:p>
    <w:p w:rsidR="00033FA0" w:rsidRPr="008B1C0B"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11.4.2. Запрещается передвижение </w:t>
      </w:r>
      <w:r w:rsidRPr="00377ADE">
        <w:rPr>
          <w:rFonts w:ascii="Times New Roman" w:hAnsi="Times New Roman" w:cs="Times New Roman"/>
          <w:sz w:val="28"/>
          <w:szCs w:val="28"/>
        </w:rPr>
        <w:t>сельскохозяйственных животных на территории Боровёнковского поселения без сопровождающих лиц.</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11.4.3.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w:t>
      </w:r>
      <w:r>
        <w:rPr>
          <w:rFonts w:ascii="Times New Roman" w:hAnsi="Times New Roman" w:cs="Times New Roman"/>
          <w:sz w:val="28"/>
          <w:szCs w:val="28"/>
        </w:rPr>
        <w:lastRenderedPageBreak/>
        <w:t>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033FA0" w:rsidRDefault="00033FA0" w:rsidP="00033FA0">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11.4.4. Выбрасывать или закапывать на территории поселения останки животных.</w:t>
      </w:r>
    </w:p>
    <w:p w:rsidR="00033FA0" w:rsidRPr="00195D92" w:rsidRDefault="00033FA0" w:rsidP="00033FA0">
      <w:pPr>
        <w:shd w:val="clear" w:color="auto" w:fill="FFFFFF"/>
        <w:spacing w:line="252" w:lineRule="atLeast"/>
        <w:ind w:firstLine="540"/>
        <w:jc w:val="both"/>
        <w:rPr>
          <w:color w:val="000000"/>
          <w:sz w:val="28"/>
          <w:szCs w:val="28"/>
        </w:rPr>
      </w:pPr>
      <w:r>
        <w:rPr>
          <w:sz w:val="28"/>
          <w:szCs w:val="28"/>
        </w:rPr>
        <w:t>11.5.</w:t>
      </w:r>
      <w:r w:rsidRPr="00033FA0">
        <w:rPr>
          <w:color w:val="000000"/>
          <w:sz w:val="28"/>
          <w:szCs w:val="28"/>
        </w:rPr>
        <w:t xml:space="preserve"> </w:t>
      </w:r>
      <w:r w:rsidRPr="00A811A3">
        <w:rPr>
          <w:color w:val="000000"/>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33FA0" w:rsidRPr="00033FA0" w:rsidRDefault="00454898" w:rsidP="00033FA0">
      <w:pPr>
        <w:pStyle w:val="ConsPlusNormal"/>
        <w:spacing w:line="360" w:lineRule="exact"/>
        <w:ind w:firstLine="540"/>
        <w:jc w:val="both"/>
        <w:rPr>
          <w:rFonts w:ascii="Times New Roman" w:hAnsi="Times New Roman" w:cs="Times New Roman"/>
          <w:sz w:val="28"/>
          <w:szCs w:val="28"/>
        </w:rPr>
      </w:pPr>
      <w:bookmarkStart w:id="1" w:name="dst100103"/>
      <w:bookmarkEnd w:id="1"/>
      <w:r>
        <w:rPr>
          <w:rFonts w:ascii="Times New Roman" w:hAnsi="Times New Roman" w:cs="Times New Roman"/>
          <w:color w:val="000000"/>
          <w:sz w:val="28"/>
          <w:szCs w:val="28"/>
        </w:rPr>
        <w:t>11.6</w:t>
      </w:r>
      <w:r w:rsidR="00033FA0" w:rsidRPr="00033FA0">
        <w:rPr>
          <w:rFonts w:ascii="Times New Roman" w:hAnsi="Times New Roman" w:cs="Times New Roman"/>
          <w:color w:val="000000"/>
          <w:sz w:val="28"/>
          <w:szCs w:val="28"/>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33FA0" w:rsidRDefault="00033FA0" w:rsidP="00033FA0">
      <w:pPr>
        <w:ind w:firstLine="540"/>
        <w:jc w:val="both"/>
        <w:rPr>
          <w:sz w:val="28"/>
          <w:szCs w:val="28"/>
        </w:rPr>
      </w:pPr>
      <w:r>
        <w:rPr>
          <w:sz w:val="28"/>
          <w:szCs w:val="28"/>
        </w:rPr>
        <w:t>11.</w:t>
      </w:r>
      <w:r w:rsidRPr="00BF4B27">
        <w:rPr>
          <w:sz w:val="28"/>
          <w:szCs w:val="28"/>
        </w:rPr>
        <w:t xml:space="preserve">7. </w:t>
      </w:r>
      <w:hyperlink r:id="rId7" w:history="1">
        <w:r w:rsidRPr="00E65A15">
          <w:rPr>
            <w:color w:val="000000"/>
            <w:sz w:val="28"/>
            <w:szCs w:val="28"/>
          </w:rPr>
          <w:t>Перечень</w:t>
        </w:r>
      </w:hyperlink>
      <w:r w:rsidRPr="00BF4B27">
        <w:rPr>
          <w:sz w:val="28"/>
          <w:szCs w:val="28"/>
        </w:rPr>
        <w:t xml:space="preserve"> потенциально опасных собак утверждается Правительством Российской Федерации</w:t>
      </w:r>
      <w:r>
        <w:rPr>
          <w:sz w:val="28"/>
          <w:szCs w:val="28"/>
        </w:rPr>
        <w:t>»</w:t>
      </w:r>
      <w:r w:rsidRPr="00BF4B27">
        <w:rPr>
          <w:sz w:val="28"/>
          <w:szCs w:val="28"/>
        </w:rPr>
        <w:t>.</w:t>
      </w:r>
    </w:p>
    <w:p w:rsidR="00D83421" w:rsidRPr="00033FA0" w:rsidRDefault="00D83421" w:rsidP="00033FA0">
      <w:pPr>
        <w:pStyle w:val="ConsPlusNormal"/>
        <w:spacing w:line="360" w:lineRule="exact"/>
        <w:ind w:firstLine="540"/>
        <w:jc w:val="both"/>
        <w:rPr>
          <w:sz w:val="28"/>
          <w:szCs w:val="28"/>
        </w:rPr>
      </w:pPr>
    </w:p>
    <w:p w:rsidR="00D83421" w:rsidRPr="00755575" w:rsidRDefault="00D83421" w:rsidP="00D83421">
      <w:pPr>
        <w:spacing w:line="340" w:lineRule="atLeast"/>
        <w:jc w:val="both"/>
        <w:rPr>
          <w:sz w:val="28"/>
          <w:szCs w:val="28"/>
        </w:rPr>
      </w:pPr>
      <w:r>
        <w:rPr>
          <w:sz w:val="28"/>
          <w:szCs w:val="28"/>
        </w:rPr>
        <w:t xml:space="preserve">         </w:t>
      </w:r>
      <w:r w:rsidR="00033FA0">
        <w:rPr>
          <w:b/>
          <w:sz w:val="28"/>
          <w:szCs w:val="28"/>
        </w:rPr>
        <w:t>1.3</w:t>
      </w:r>
      <w:r w:rsidRPr="00D83421">
        <w:rPr>
          <w:b/>
          <w:sz w:val="28"/>
          <w:szCs w:val="28"/>
        </w:rPr>
        <w:t>.</w:t>
      </w:r>
      <w:r w:rsidRPr="00B61B5D">
        <w:rPr>
          <w:bCs/>
          <w:sz w:val="28"/>
          <w:szCs w:val="28"/>
        </w:rPr>
        <w:t xml:space="preserve"> </w:t>
      </w:r>
      <w:r>
        <w:rPr>
          <w:bCs/>
          <w:sz w:val="28"/>
          <w:szCs w:val="28"/>
        </w:rPr>
        <w:t>Главу 20 Правил Благоустройства изложить в следующей редакции:</w:t>
      </w:r>
    </w:p>
    <w:p w:rsidR="00D83421" w:rsidRPr="00437326" w:rsidRDefault="00D83421" w:rsidP="00D83421">
      <w:pPr>
        <w:jc w:val="center"/>
        <w:rPr>
          <w:b/>
          <w:bCs/>
          <w:sz w:val="28"/>
          <w:szCs w:val="28"/>
          <w:lang w:eastAsia="zh-CN"/>
        </w:rPr>
      </w:pPr>
      <w:r w:rsidRPr="00565491">
        <w:rPr>
          <w:b/>
          <w:bCs/>
          <w:sz w:val="28"/>
          <w:szCs w:val="28"/>
        </w:rPr>
        <w:t>20.</w:t>
      </w:r>
      <w:r w:rsidRPr="00437326">
        <w:rPr>
          <w:b/>
          <w:sz w:val="28"/>
          <w:szCs w:val="28"/>
          <w:lang w:eastAsia="zh-CN"/>
        </w:rPr>
        <w:t xml:space="preserve"> </w:t>
      </w:r>
      <w:r>
        <w:rPr>
          <w:b/>
          <w:sz w:val="28"/>
          <w:szCs w:val="28"/>
          <w:lang w:eastAsia="zh-CN"/>
        </w:rPr>
        <w:t>Р</w:t>
      </w:r>
      <w:r w:rsidRPr="00437326">
        <w:rPr>
          <w:b/>
          <w:sz w:val="28"/>
          <w:szCs w:val="28"/>
          <w:lang w:eastAsia="zh-CN"/>
        </w:rPr>
        <w:t>азмещени</w:t>
      </w:r>
      <w:r>
        <w:rPr>
          <w:b/>
          <w:sz w:val="28"/>
          <w:szCs w:val="28"/>
          <w:lang w:eastAsia="zh-CN"/>
        </w:rPr>
        <w:t>е</w:t>
      </w:r>
      <w:r w:rsidRPr="00437326">
        <w:rPr>
          <w:b/>
          <w:sz w:val="28"/>
          <w:szCs w:val="28"/>
          <w:lang w:eastAsia="zh-CN"/>
        </w:rPr>
        <w:t xml:space="preserve"> и содержани</w:t>
      </w:r>
      <w:r>
        <w:rPr>
          <w:b/>
          <w:sz w:val="28"/>
          <w:szCs w:val="28"/>
          <w:lang w:eastAsia="zh-CN"/>
        </w:rPr>
        <w:t>е</w:t>
      </w:r>
      <w:r w:rsidRPr="00437326">
        <w:rPr>
          <w:b/>
          <w:sz w:val="28"/>
          <w:szCs w:val="28"/>
          <w:lang w:eastAsia="zh-CN"/>
        </w:rPr>
        <w:t xml:space="preserve"> информационных конструкций (вывесок) </w:t>
      </w:r>
      <w:r w:rsidRPr="00437326">
        <w:rPr>
          <w:b/>
          <w:bCs/>
          <w:sz w:val="28"/>
          <w:szCs w:val="28"/>
          <w:lang w:eastAsia="zh-CN"/>
        </w:rPr>
        <w:t xml:space="preserve">на территории </w:t>
      </w:r>
      <w:r>
        <w:rPr>
          <w:b/>
          <w:bCs/>
          <w:sz w:val="28"/>
          <w:szCs w:val="28"/>
          <w:lang w:eastAsia="zh-CN"/>
        </w:rPr>
        <w:t>сельского поселения</w:t>
      </w:r>
      <w:r w:rsidRPr="00437326">
        <w:rPr>
          <w:b/>
          <w:bCs/>
          <w:sz w:val="28"/>
          <w:szCs w:val="28"/>
          <w:lang w:eastAsia="zh-CN"/>
        </w:rPr>
        <w:t xml:space="preserve"> </w:t>
      </w:r>
    </w:p>
    <w:p w:rsidR="00D83421" w:rsidRPr="00803D4B" w:rsidRDefault="00D83421" w:rsidP="00D83421">
      <w:pPr>
        <w:ind w:firstLine="709"/>
        <w:jc w:val="both"/>
        <w:rPr>
          <w:sz w:val="28"/>
          <w:szCs w:val="28"/>
          <w:lang w:eastAsia="zh-CN"/>
        </w:rPr>
      </w:pPr>
      <w:r w:rsidRPr="00803D4B">
        <w:rPr>
          <w:sz w:val="28"/>
          <w:szCs w:val="28"/>
          <w:lang w:eastAsia="zh-CN"/>
        </w:rPr>
        <w:t>Информационная конструкция – объект благоустройства, выполняющий функцию информирования населения.</w:t>
      </w:r>
    </w:p>
    <w:p w:rsidR="00D83421" w:rsidRPr="00565491" w:rsidRDefault="00D83421" w:rsidP="00D83421">
      <w:pPr>
        <w:ind w:firstLine="709"/>
        <w:jc w:val="both"/>
        <w:rPr>
          <w:sz w:val="28"/>
          <w:szCs w:val="28"/>
          <w:lang w:eastAsia="zh-CN"/>
        </w:rPr>
      </w:pPr>
      <w:r w:rsidRPr="00803D4B">
        <w:rPr>
          <w:sz w:val="28"/>
          <w:szCs w:val="28"/>
          <w:lang w:eastAsia="zh-CN"/>
        </w:rPr>
        <w:t xml:space="preserve">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r>
        <w:rPr>
          <w:sz w:val="28"/>
          <w:szCs w:val="28"/>
          <w:lang w:eastAsia="zh-CN"/>
        </w:rPr>
        <w:t>.</w:t>
      </w:r>
    </w:p>
    <w:p w:rsidR="00D83421" w:rsidRPr="00B61B5D" w:rsidRDefault="00D83421" w:rsidP="00D83421">
      <w:pPr>
        <w:shd w:val="clear" w:color="auto" w:fill="FFFFFF"/>
        <w:jc w:val="both"/>
        <w:textAlignment w:val="baseline"/>
        <w:rPr>
          <w:sz w:val="28"/>
          <w:szCs w:val="28"/>
        </w:rPr>
      </w:pPr>
      <w:r w:rsidRPr="00B61B5D">
        <w:rPr>
          <w:bCs/>
          <w:sz w:val="28"/>
          <w:szCs w:val="28"/>
        </w:rPr>
        <w:t> </w:t>
      </w:r>
      <w:r w:rsidRPr="00B61B5D">
        <w:rPr>
          <w:sz w:val="28"/>
          <w:szCs w:val="28"/>
        </w:rPr>
        <w:t xml:space="preserve">     Организации, эксплуатирующие световые рекламы и вывески должны обеспечивать своевременную замену перегоревших </w:t>
      </w:r>
      <w:proofErr w:type="spellStart"/>
      <w:r w:rsidRPr="00B61B5D">
        <w:rPr>
          <w:sz w:val="28"/>
          <w:szCs w:val="28"/>
        </w:rPr>
        <w:t>газосветовых</w:t>
      </w:r>
      <w:proofErr w:type="spellEnd"/>
      <w:r w:rsidRPr="00B61B5D">
        <w:rPr>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Не допускается размещение на зданиях вывесок и рекламы, перекрывающих архитектурные элементы зданий (например: оконные проемы, колонны, орнамент и прочие). Реклама размещается на глухих фасадах зданий (брандмауэрах) в количестве не более 4-х.</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D83421" w:rsidRPr="00B61B5D" w:rsidRDefault="00D83421" w:rsidP="00D83421">
      <w:pPr>
        <w:shd w:val="clear" w:color="auto" w:fill="FFFFFF"/>
        <w:jc w:val="both"/>
        <w:textAlignment w:val="baseline"/>
        <w:rPr>
          <w:sz w:val="28"/>
          <w:szCs w:val="28"/>
        </w:rPr>
      </w:pPr>
      <w:r>
        <w:rPr>
          <w:sz w:val="28"/>
          <w:szCs w:val="28"/>
        </w:rPr>
        <w:lastRenderedPageBreak/>
        <w:t xml:space="preserve">        </w:t>
      </w:r>
      <w:r w:rsidRPr="00B61B5D">
        <w:rPr>
          <w:sz w:val="28"/>
          <w:szCs w:val="28"/>
        </w:rPr>
        <w:t>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Очистка от объявлений опор электротранспорта, уличного освещения, цоколя зданий, заборов и других сооружений должна осуществляться организациями, эксплуатирующими данные объекты.</w:t>
      </w:r>
    </w:p>
    <w:p w:rsidR="00D83421" w:rsidRPr="00B61B5D"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D83421" w:rsidRDefault="00D83421" w:rsidP="00D83421">
      <w:pPr>
        <w:shd w:val="clear" w:color="auto" w:fill="FFFFFF"/>
        <w:jc w:val="both"/>
        <w:textAlignment w:val="baseline"/>
        <w:rPr>
          <w:sz w:val="28"/>
          <w:szCs w:val="28"/>
        </w:rPr>
      </w:pPr>
      <w:r>
        <w:rPr>
          <w:sz w:val="28"/>
          <w:szCs w:val="28"/>
        </w:rPr>
        <w:t xml:space="preserve">      </w:t>
      </w:r>
      <w:r w:rsidRPr="00B61B5D">
        <w:rPr>
          <w:sz w:val="28"/>
          <w:szCs w:val="28"/>
        </w:rPr>
        <w:t>Крупноформатные рекламные конструкции (</w:t>
      </w:r>
      <w:proofErr w:type="spellStart"/>
      <w:r w:rsidRPr="00B61B5D">
        <w:rPr>
          <w:sz w:val="28"/>
          <w:szCs w:val="28"/>
        </w:rPr>
        <w:t>билборды</w:t>
      </w:r>
      <w:proofErr w:type="spellEnd"/>
      <w:r w:rsidRPr="00B61B5D">
        <w:rPr>
          <w:sz w:val="28"/>
          <w:szCs w:val="28"/>
        </w:rPr>
        <w:t xml:space="preserve">, </w:t>
      </w:r>
      <w:proofErr w:type="spellStart"/>
      <w:r w:rsidRPr="00B61B5D">
        <w:rPr>
          <w:sz w:val="28"/>
          <w:szCs w:val="28"/>
        </w:rPr>
        <w:t>суперсайты</w:t>
      </w:r>
      <w:proofErr w:type="spellEnd"/>
      <w:r w:rsidRPr="00B61B5D">
        <w:rPr>
          <w:sz w:val="28"/>
          <w:szCs w:val="28"/>
        </w:rPr>
        <w:t xml:space="preserve"> и прочие) располагаются не ближе 100 метров от жилых, общественных и офисных зданий</w:t>
      </w:r>
      <w:r>
        <w:rPr>
          <w:sz w:val="28"/>
          <w:szCs w:val="28"/>
        </w:rPr>
        <w:t>»</w:t>
      </w:r>
      <w:r w:rsidRPr="00B61B5D">
        <w:rPr>
          <w:sz w:val="28"/>
          <w:szCs w:val="28"/>
        </w:rPr>
        <w:t>.</w:t>
      </w:r>
    </w:p>
    <w:p w:rsidR="00D83421" w:rsidRDefault="00D83421" w:rsidP="00DF3301">
      <w:pPr>
        <w:shd w:val="clear" w:color="auto" w:fill="FFFFFF"/>
        <w:jc w:val="both"/>
        <w:textAlignment w:val="baseline"/>
        <w:rPr>
          <w:sz w:val="28"/>
          <w:szCs w:val="28"/>
        </w:rPr>
      </w:pPr>
    </w:p>
    <w:p w:rsidR="00033FA0" w:rsidRDefault="00033FA0" w:rsidP="00033FA0">
      <w:pPr>
        <w:shd w:val="clear" w:color="auto" w:fill="FFFFFF"/>
        <w:jc w:val="both"/>
        <w:textAlignment w:val="baseline"/>
        <w:rPr>
          <w:sz w:val="28"/>
          <w:szCs w:val="28"/>
        </w:rPr>
      </w:pPr>
      <w:r w:rsidRPr="00033FA0">
        <w:rPr>
          <w:b/>
          <w:sz w:val="28"/>
          <w:szCs w:val="28"/>
        </w:rPr>
        <w:t>1.4.</w:t>
      </w:r>
      <w:r>
        <w:rPr>
          <w:sz w:val="28"/>
          <w:szCs w:val="28"/>
        </w:rPr>
        <w:t xml:space="preserve"> Дополнить Правила Благоустройства пунктом 21. Следующего содержания:</w:t>
      </w:r>
    </w:p>
    <w:p w:rsidR="00033FA0" w:rsidRPr="00E612F9" w:rsidRDefault="00033FA0" w:rsidP="00033FA0">
      <w:pPr>
        <w:shd w:val="clear" w:color="auto" w:fill="FFFFFF"/>
        <w:jc w:val="center"/>
        <w:textAlignment w:val="baseline"/>
        <w:rPr>
          <w:bCs/>
          <w:sz w:val="28"/>
        </w:rPr>
      </w:pPr>
      <w:r>
        <w:rPr>
          <w:sz w:val="28"/>
          <w:szCs w:val="28"/>
        </w:rPr>
        <w:t>«</w:t>
      </w:r>
      <w:r w:rsidRPr="00565491">
        <w:rPr>
          <w:b/>
          <w:bCs/>
          <w:sz w:val="28"/>
          <w:szCs w:val="28"/>
        </w:rPr>
        <w:t>21.</w:t>
      </w:r>
      <w:r w:rsidRPr="00E612F9">
        <w:rPr>
          <w:b/>
          <w:sz w:val="28"/>
          <w:szCs w:val="28"/>
        </w:rPr>
        <w:t xml:space="preserve"> </w:t>
      </w:r>
      <w:proofErr w:type="gramStart"/>
      <w:r w:rsidRPr="00E612F9">
        <w:rPr>
          <w:b/>
          <w:bCs/>
          <w:sz w:val="28"/>
        </w:rPr>
        <w:t>Контроль за</w:t>
      </w:r>
      <w:proofErr w:type="gramEnd"/>
      <w:r w:rsidRPr="00E612F9">
        <w:rPr>
          <w:b/>
          <w:bCs/>
          <w:sz w:val="28"/>
        </w:rPr>
        <w:t xml:space="preserve"> исполнением настоящих Правил и ответственность за их нарушение</w:t>
      </w:r>
    </w:p>
    <w:p w:rsidR="00033FA0" w:rsidRPr="00E612F9" w:rsidRDefault="00033FA0" w:rsidP="00033FA0">
      <w:pPr>
        <w:jc w:val="both"/>
        <w:rPr>
          <w:sz w:val="28"/>
        </w:rPr>
      </w:pPr>
      <w:r>
        <w:rPr>
          <w:sz w:val="28"/>
        </w:rPr>
        <w:t xml:space="preserve">      21.1.</w:t>
      </w:r>
      <w:r w:rsidRPr="00E612F9">
        <w:rPr>
          <w:sz w:val="28"/>
        </w:rPr>
        <w:t xml:space="preserve"> Контроль </w:t>
      </w:r>
      <w:r w:rsidRPr="00E612F9">
        <w:rPr>
          <w:bCs/>
          <w:sz w:val="28"/>
        </w:rPr>
        <w:t xml:space="preserve">за исполнением настоящих Правил </w:t>
      </w:r>
      <w:r w:rsidRPr="00E612F9">
        <w:rPr>
          <w:sz w:val="28"/>
        </w:rPr>
        <w:t xml:space="preserve">осуществляет Администрация </w:t>
      </w:r>
      <w:r>
        <w:rPr>
          <w:sz w:val="28"/>
        </w:rPr>
        <w:t>Боровёнковского</w:t>
      </w:r>
      <w:r w:rsidRPr="00E612F9">
        <w:rPr>
          <w:sz w:val="28"/>
        </w:rPr>
        <w:t xml:space="preserve"> сельского поселения.</w:t>
      </w:r>
    </w:p>
    <w:p w:rsidR="00033FA0" w:rsidRPr="00E612F9" w:rsidRDefault="00033FA0" w:rsidP="00033FA0">
      <w:pPr>
        <w:jc w:val="both"/>
        <w:rPr>
          <w:sz w:val="28"/>
        </w:rPr>
      </w:pPr>
      <w:r>
        <w:rPr>
          <w:sz w:val="28"/>
        </w:rPr>
        <w:t xml:space="preserve">      21</w:t>
      </w:r>
      <w:r w:rsidRPr="00E612F9">
        <w:rPr>
          <w:sz w:val="28"/>
        </w:rPr>
        <w:t>.2. Муниципальный контроль за исполнением настоящих Правил осуществляется в соответствии с Федеральным законом от 31июля</w:t>
      </w:r>
      <w:r>
        <w:rPr>
          <w:sz w:val="28"/>
        </w:rPr>
        <w:t xml:space="preserve"> </w:t>
      </w:r>
      <w:r w:rsidRPr="00E612F9">
        <w:rPr>
          <w:sz w:val="28"/>
        </w:rPr>
        <w:t>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33FA0" w:rsidRPr="00E612F9" w:rsidRDefault="00033FA0" w:rsidP="00033FA0">
      <w:pPr>
        <w:jc w:val="both"/>
        <w:rPr>
          <w:sz w:val="28"/>
        </w:rPr>
      </w:pPr>
      <w:r>
        <w:rPr>
          <w:sz w:val="28"/>
        </w:rPr>
        <w:t xml:space="preserve">      21</w:t>
      </w:r>
      <w:r w:rsidRPr="00E612F9">
        <w:rPr>
          <w:sz w:val="28"/>
        </w:rPr>
        <w:t>.3.</w:t>
      </w:r>
      <w:r>
        <w:rPr>
          <w:sz w:val="28"/>
        </w:rPr>
        <w:t xml:space="preserve"> </w:t>
      </w:r>
      <w:r w:rsidRPr="00E612F9">
        <w:rPr>
          <w:sz w:val="28"/>
        </w:rPr>
        <w:t>За нарушение настоящих Правил,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033FA0" w:rsidRDefault="00033FA0" w:rsidP="00033FA0">
      <w:pPr>
        <w:jc w:val="both"/>
        <w:rPr>
          <w:sz w:val="28"/>
          <w:szCs w:val="28"/>
        </w:rPr>
      </w:pPr>
      <w:r>
        <w:rPr>
          <w:sz w:val="28"/>
        </w:rPr>
        <w:t xml:space="preserve">      21</w:t>
      </w:r>
      <w:r w:rsidRPr="00E612F9">
        <w:rPr>
          <w:sz w:val="28"/>
        </w:rPr>
        <w:t>.4.</w:t>
      </w:r>
      <w:r w:rsidRPr="00E612F9">
        <w:rPr>
          <w:sz w:val="28"/>
          <w:szCs w:val="28"/>
        </w:rPr>
        <w:t xml:space="preserve"> Наложение мер административной ответственности не освобождает виновных лиц от устранения допущенных нарушений и возмещения причиненного ущерба»</w:t>
      </w:r>
      <w:r>
        <w:rPr>
          <w:sz w:val="28"/>
          <w:szCs w:val="28"/>
        </w:rPr>
        <w:t>.</w:t>
      </w:r>
    </w:p>
    <w:p w:rsidR="00033FA0" w:rsidRPr="00E612F9" w:rsidRDefault="00033FA0" w:rsidP="00033FA0">
      <w:pPr>
        <w:jc w:val="both"/>
        <w:rPr>
          <w:sz w:val="28"/>
        </w:rPr>
      </w:pPr>
    </w:p>
    <w:p w:rsidR="00033FA0" w:rsidRPr="00EB57AA" w:rsidRDefault="00033FA0" w:rsidP="00033FA0">
      <w:pPr>
        <w:jc w:val="both"/>
        <w:rPr>
          <w:sz w:val="28"/>
          <w:szCs w:val="28"/>
        </w:rPr>
      </w:pPr>
      <w:r w:rsidRPr="00033FA0">
        <w:rPr>
          <w:b/>
          <w:sz w:val="28"/>
          <w:szCs w:val="28"/>
        </w:rPr>
        <w:t xml:space="preserve">  </w:t>
      </w:r>
      <w:r w:rsidRPr="00EB57AA">
        <w:rPr>
          <w:sz w:val="28"/>
          <w:szCs w:val="28"/>
        </w:rPr>
        <w:t xml:space="preserve">2.Решение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proofErr w:type="spellStart"/>
      <w:r w:rsidRPr="00EB57AA">
        <w:rPr>
          <w:sz w:val="28"/>
          <w:szCs w:val="28"/>
        </w:rPr>
        <w:t>www.borovenkaadm.ru</w:t>
      </w:r>
      <w:proofErr w:type="spellEnd"/>
    </w:p>
    <w:p w:rsidR="00033FA0" w:rsidRDefault="00033FA0" w:rsidP="00033FA0">
      <w:pPr>
        <w:pStyle w:val="a3"/>
        <w:tabs>
          <w:tab w:val="left" w:pos="1905"/>
        </w:tabs>
        <w:spacing w:before="0" w:after="0" w:line="240" w:lineRule="exact"/>
        <w:outlineLvl w:val="0"/>
        <w:rPr>
          <w:rStyle w:val="a8"/>
          <w:shadow/>
          <w:sz w:val="28"/>
          <w:szCs w:val="28"/>
        </w:rPr>
      </w:pPr>
    </w:p>
    <w:p w:rsidR="00033FA0" w:rsidRDefault="00033FA0" w:rsidP="00033FA0">
      <w:pPr>
        <w:pStyle w:val="a3"/>
        <w:shd w:val="clear" w:color="auto" w:fill="FFFFFF"/>
        <w:spacing w:before="0" w:beforeAutospacing="0" w:after="143" w:afterAutospacing="0"/>
        <w:jc w:val="both"/>
        <w:rPr>
          <w:b/>
          <w:color w:val="282828"/>
          <w:sz w:val="28"/>
          <w:szCs w:val="28"/>
        </w:rPr>
      </w:pPr>
      <w:r w:rsidRPr="00434394">
        <w:rPr>
          <w:b/>
          <w:color w:val="282828"/>
          <w:sz w:val="28"/>
          <w:szCs w:val="28"/>
        </w:rPr>
        <w:t>Глава сельского поселения Н.Г. Пискарева</w:t>
      </w:r>
    </w:p>
    <w:p w:rsidR="00AC3390" w:rsidRPr="008751AD" w:rsidRDefault="00033FA0" w:rsidP="008751AD">
      <w:pPr>
        <w:pStyle w:val="a3"/>
        <w:shd w:val="clear" w:color="auto" w:fill="FFFFFF"/>
        <w:spacing w:before="0" w:beforeAutospacing="0" w:after="143" w:afterAutospacing="0"/>
        <w:jc w:val="both"/>
        <w:rPr>
          <w:b/>
          <w:color w:val="282828"/>
        </w:rPr>
      </w:pPr>
      <w:r w:rsidRPr="000149EC">
        <w:rPr>
          <w:rFonts w:eastAsia="Calibri"/>
          <w:lang w:eastAsia="en-US"/>
        </w:rPr>
        <w:t>Проект подготовила</w:t>
      </w:r>
      <w:r>
        <w:rPr>
          <w:rFonts w:eastAsia="Calibri"/>
          <w:lang w:eastAsia="en-US"/>
        </w:rPr>
        <w:t>:</w:t>
      </w:r>
      <w:r w:rsidRPr="000149EC">
        <w:rPr>
          <w:rFonts w:eastAsia="Calibri"/>
          <w:lang w:eastAsia="en-US"/>
        </w:rPr>
        <w:t xml:space="preserve"> ведущий служащий-эксперт Ю.Н.Соколова</w:t>
      </w:r>
    </w:p>
    <w:sectPr w:rsidR="00AC3390" w:rsidRPr="008751AD" w:rsidSect="00434394">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4E552F"/>
    <w:rsid w:val="000038F6"/>
    <w:rsid w:val="000149EC"/>
    <w:rsid w:val="00033FA0"/>
    <w:rsid w:val="00077BF0"/>
    <w:rsid w:val="000911F2"/>
    <w:rsid w:val="000971E0"/>
    <w:rsid w:val="000B60EB"/>
    <w:rsid w:val="001E16EB"/>
    <w:rsid w:val="00287C98"/>
    <w:rsid w:val="002A5FBF"/>
    <w:rsid w:val="00333C7C"/>
    <w:rsid w:val="003A130C"/>
    <w:rsid w:val="00454898"/>
    <w:rsid w:val="004D7CE6"/>
    <w:rsid w:val="004E552F"/>
    <w:rsid w:val="00505BE3"/>
    <w:rsid w:val="00546C3D"/>
    <w:rsid w:val="00551364"/>
    <w:rsid w:val="00561EF5"/>
    <w:rsid w:val="00592A47"/>
    <w:rsid w:val="00670681"/>
    <w:rsid w:val="007151A8"/>
    <w:rsid w:val="007511EA"/>
    <w:rsid w:val="00777B77"/>
    <w:rsid w:val="007A02C7"/>
    <w:rsid w:val="007E6A2D"/>
    <w:rsid w:val="00867157"/>
    <w:rsid w:val="00867768"/>
    <w:rsid w:val="008751AD"/>
    <w:rsid w:val="008A63C9"/>
    <w:rsid w:val="008F35D1"/>
    <w:rsid w:val="0095530D"/>
    <w:rsid w:val="009A159D"/>
    <w:rsid w:val="00AC3390"/>
    <w:rsid w:val="00AD5394"/>
    <w:rsid w:val="00BA2C11"/>
    <w:rsid w:val="00BB2208"/>
    <w:rsid w:val="00BF738F"/>
    <w:rsid w:val="00C132A9"/>
    <w:rsid w:val="00C40C1C"/>
    <w:rsid w:val="00C712CA"/>
    <w:rsid w:val="00D453ED"/>
    <w:rsid w:val="00D83421"/>
    <w:rsid w:val="00DF3301"/>
    <w:rsid w:val="00DF4919"/>
    <w:rsid w:val="00E675FF"/>
    <w:rsid w:val="00EB57AA"/>
    <w:rsid w:val="00F67699"/>
    <w:rsid w:val="00FB2D37"/>
    <w:rsid w:val="00FB7952"/>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83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E552F"/>
    <w:pPr>
      <w:keepNext/>
      <w:widowControl/>
      <w:autoSpaceDE/>
      <w:autoSpaceDN/>
      <w:adjustRightInd/>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552F"/>
    <w:rPr>
      <w:rFonts w:ascii="Times New Roman" w:eastAsia="Times New Roman" w:hAnsi="Times New Roman" w:cs="Times New Roman"/>
      <w:b/>
      <w:sz w:val="28"/>
      <w:szCs w:val="20"/>
      <w:lang w:eastAsia="ru-RU"/>
    </w:rPr>
  </w:style>
  <w:style w:type="paragraph" w:styleId="a3">
    <w:name w:val="Normal (Web)"/>
    <w:basedOn w:val="a"/>
    <w:rsid w:val="004E552F"/>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4E552F"/>
    <w:rPr>
      <w:rFonts w:ascii="Tahoma" w:hAnsi="Tahoma" w:cs="Tahoma"/>
      <w:sz w:val="16"/>
      <w:szCs w:val="16"/>
    </w:rPr>
  </w:style>
  <w:style w:type="character" w:customStyle="1" w:styleId="a5">
    <w:name w:val="Текст выноски Знак"/>
    <w:basedOn w:val="a0"/>
    <w:link w:val="a4"/>
    <w:uiPriority w:val="99"/>
    <w:semiHidden/>
    <w:rsid w:val="004E552F"/>
    <w:rPr>
      <w:rFonts w:ascii="Tahoma" w:eastAsia="Times New Roman" w:hAnsi="Tahoma" w:cs="Tahoma"/>
      <w:sz w:val="16"/>
      <w:szCs w:val="16"/>
      <w:lang w:eastAsia="ru-RU"/>
    </w:rPr>
  </w:style>
  <w:style w:type="paragraph" w:styleId="a6">
    <w:name w:val="List Paragraph"/>
    <w:basedOn w:val="a"/>
    <w:uiPriority w:val="34"/>
    <w:qFormat/>
    <w:rsid w:val="00DF4919"/>
    <w:pPr>
      <w:ind w:left="720"/>
      <w:contextualSpacing/>
    </w:pPr>
  </w:style>
  <w:style w:type="paragraph" w:styleId="a7">
    <w:name w:val="No Spacing"/>
    <w:uiPriority w:val="1"/>
    <w:qFormat/>
    <w:rsid w:val="00F67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342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D83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3F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033FA0"/>
    <w:pPr>
      <w:spacing w:before="160" w:line="360" w:lineRule="auto"/>
      <w:ind w:firstLine="142"/>
      <w:jc w:val="both"/>
    </w:pPr>
    <w:rPr>
      <w:rFonts w:ascii="Arial" w:hAnsi="Arial" w:cs="Arial"/>
      <w:sz w:val="24"/>
      <w:szCs w:val="16"/>
    </w:rPr>
  </w:style>
  <w:style w:type="character" w:customStyle="1" w:styleId="20">
    <w:name w:val="Основной текст с отступом 2 Знак"/>
    <w:basedOn w:val="a0"/>
    <w:link w:val="2"/>
    <w:rsid w:val="00033FA0"/>
    <w:rPr>
      <w:rFonts w:ascii="Arial" w:eastAsia="Times New Roman" w:hAnsi="Arial" w:cs="Arial"/>
      <w:sz w:val="24"/>
      <w:szCs w:val="16"/>
      <w:lang w:eastAsia="ru-RU"/>
    </w:rPr>
  </w:style>
  <w:style w:type="character" w:styleId="a8">
    <w:name w:val="Strong"/>
    <w:qFormat/>
    <w:rsid w:val="00033F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F5B3BD3FD27E4DF254E1316F0BC751E1E0407743F8581A4798B87021C2EE91818E4C1B81CE8342FBE7EBAABA4B811FEAD8BD98E324473EZ0C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F5B3BD3FD27E4DF254E1316F0BC751E1E0407042FD581A4798B87021C2EE91818E4C1B81CE8342FBE7EBAABA4B811FEAD8BD98E324473EZ0C7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2021-05-11T05:45:00Z</cp:lastPrinted>
  <dcterms:created xsi:type="dcterms:W3CDTF">2021-05-18T06:19:00Z</dcterms:created>
  <dcterms:modified xsi:type="dcterms:W3CDTF">2022-03-30T18:33:00Z</dcterms:modified>
</cp:coreProperties>
</file>