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2F" w:rsidRPr="006E3147" w:rsidRDefault="004E552F" w:rsidP="004E55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0730" cy="8509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  <w:r w:rsidRPr="00434394">
        <w:rPr>
          <w:b/>
          <w:sz w:val="28"/>
          <w:szCs w:val="28"/>
        </w:rPr>
        <w:t xml:space="preserve">Российская Федерация       </w:t>
      </w:r>
      <w:r>
        <w:rPr>
          <w:b/>
          <w:sz w:val="28"/>
          <w:szCs w:val="28"/>
        </w:rPr>
        <w:t xml:space="preserve"> </w:t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  <w:r w:rsidRPr="00434394">
        <w:rPr>
          <w:b/>
          <w:sz w:val="28"/>
          <w:szCs w:val="28"/>
        </w:rPr>
        <w:t xml:space="preserve">     Новгородская область</w:t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  <w:r w:rsidRPr="00434394">
        <w:rPr>
          <w:b/>
          <w:sz w:val="28"/>
          <w:szCs w:val="28"/>
        </w:rPr>
        <w:tab/>
      </w:r>
      <w:proofErr w:type="spellStart"/>
      <w:r w:rsidRPr="00434394">
        <w:rPr>
          <w:b/>
          <w:sz w:val="28"/>
          <w:szCs w:val="28"/>
        </w:rPr>
        <w:t>Окуловский</w:t>
      </w:r>
      <w:proofErr w:type="spellEnd"/>
      <w:r w:rsidRPr="00434394">
        <w:rPr>
          <w:b/>
          <w:sz w:val="28"/>
          <w:szCs w:val="28"/>
        </w:rPr>
        <w:t xml:space="preserve"> муниципальный район</w:t>
      </w:r>
    </w:p>
    <w:p w:rsidR="004E552F" w:rsidRPr="00434394" w:rsidRDefault="004E552F" w:rsidP="004E552F">
      <w:pPr>
        <w:spacing w:line="240" w:lineRule="exact"/>
        <w:jc w:val="center"/>
        <w:rPr>
          <w:b/>
          <w:sz w:val="28"/>
          <w:szCs w:val="28"/>
        </w:rPr>
      </w:pPr>
    </w:p>
    <w:p w:rsidR="004E552F" w:rsidRPr="00434394" w:rsidRDefault="004E552F" w:rsidP="004E552F">
      <w:pPr>
        <w:pStyle w:val="3"/>
        <w:jc w:val="center"/>
        <w:rPr>
          <w:szCs w:val="28"/>
        </w:rPr>
      </w:pPr>
      <w:r w:rsidRPr="00434394">
        <w:rPr>
          <w:szCs w:val="28"/>
        </w:rPr>
        <w:t>АДМИНИСТРАЦИЯ БОРОВЁНКОВСКОГО СЕЛЬСКОГО    ПОСЕЛЕНИЯ</w:t>
      </w:r>
    </w:p>
    <w:p w:rsidR="004E552F" w:rsidRPr="00952610" w:rsidRDefault="004E552F" w:rsidP="004E552F">
      <w:pPr>
        <w:spacing w:line="240" w:lineRule="exact"/>
        <w:jc w:val="center"/>
        <w:rPr>
          <w:b/>
          <w:sz w:val="24"/>
          <w:szCs w:val="24"/>
        </w:rPr>
      </w:pPr>
    </w:p>
    <w:p w:rsidR="004E552F" w:rsidRPr="00434394" w:rsidRDefault="00C712CA" w:rsidP="004E552F">
      <w:pPr>
        <w:spacing w:line="2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proofErr w:type="gramStart"/>
      <w:r w:rsidR="004E552F" w:rsidRPr="00434394">
        <w:rPr>
          <w:b/>
          <w:sz w:val="32"/>
          <w:szCs w:val="32"/>
        </w:rPr>
        <w:t>Р</w:t>
      </w:r>
      <w:proofErr w:type="gramEnd"/>
      <w:r w:rsidR="004E552F" w:rsidRPr="00434394">
        <w:rPr>
          <w:b/>
          <w:sz w:val="32"/>
          <w:szCs w:val="32"/>
        </w:rPr>
        <w:t xml:space="preserve"> Е Ш Е Н И Е </w:t>
      </w:r>
      <w:r w:rsidR="00D453ED">
        <w:rPr>
          <w:b/>
          <w:sz w:val="32"/>
          <w:szCs w:val="32"/>
        </w:rPr>
        <w:t xml:space="preserve">                            Проект</w:t>
      </w:r>
    </w:p>
    <w:p w:rsidR="004E552F" w:rsidRPr="00952610" w:rsidRDefault="004E552F" w:rsidP="004E552F">
      <w:pPr>
        <w:spacing w:line="240" w:lineRule="exact"/>
        <w:jc w:val="right"/>
        <w:rPr>
          <w:sz w:val="24"/>
          <w:szCs w:val="24"/>
        </w:rPr>
      </w:pPr>
      <w:r w:rsidRPr="00952610">
        <w:rPr>
          <w:sz w:val="24"/>
          <w:szCs w:val="24"/>
        </w:rPr>
        <w:t xml:space="preserve">                                              </w:t>
      </w:r>
    </w:p>
    <w:p w:rsidR="004E552F" w:rsidRPr="00434394" w:rsidRDefault="004E552F" w:rsidP="004E552F">
      <w:pPr>
        <w:spacing w:line="240" w:lineRule="exact"/>
        <w:rPr>
          <w:sz w:val="28"/>
          <w:szCs w:val="28"/>
        </w:rPr>
      </w:pPr>
      <w:r w:rsidRPr="00952610">
        <w:rPr>
          <w:sz w:val="24"/>
          <w:szCs w:val="24"/>
        </w:rPr>
        <w:t xml:space="preserve"> </w:t>
      </w:r>
      <w:r w:rsidRPr="00434394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670681">
        <w:rPr>
          <w:sz w:val="28"/>
          <w:szCs w:val="28"/>
        </w:rPr>
        <w:t>00.05.2021</w:t>
      </w:r>
      <w:r>
        <w:rPr>
          <w:sz w:val="28"/>
          <w:szCs w:val="28"/>
        </w:rPr>
        <w:t xml:space="preserve">     №     </w:t>
      </w:r>
    </w:p>
    <w:p w:rsidR="004E552F" w:rsidRPr="00434394" w:rsidRDefault="004E552F" w:rsidP="004E552F">
      <w:pPr>
        <w:spacing w:line="240" w:lineRule="exact"/>
        <w:rPr>
          <w:sz w:val="28"/>
          <w:szCs w:val="28"/>
        </w:rPr>
      </w:pPr>
      <w:r w:rsidRPr="00434394">
        <w:rPr>
          <w:sz w:val="28"/>
          <w:szCs w:val="28"/>
        </w:rPr>
        <w:t xml:space="preserve">п. </w:t>
      </w:r>
      <w:proofErr w:type="spellStart"/>
      <w:r w:rsidRPr="00434394">
        <w:rPr>
          <w:sz w:val="28"/>
          <w:szCs w:val="28"/>
        </w:rPr>
        <w:t>Боровёнка</w:t>
      </w:r>
      <w:proofErr w:type="spellEnd"/>
    </w:p>
    <w:p w:rsidR="004E552F" w:rsidRPr="00434394" w:rsidRDefault="004E552F" w:rsidP="004E552F">
      <w:pPr>
        <w:spacing w:line="240" w:lineRule="exact"/>
        <w:rPr>
          <w:b/>
          <w:sz w:val="28"/>
          <w:szCs w:val="28"/>
        </w:rPr>
      </w:pPr>
    </w:p>
    <w:p w:rsidR="004E552F" w:rsidRPr="00434394" w:rsidRDefault="004E552F" w:rsidP="004E552F">
      <w:pPr>
        <w:shd w:val="clear" w:color="auto" w:fill="FFFFFF"/>
        <w:tabs>
          <w:tab w:val="left" w:leader="underscore" w:pos="3389"/>
        </w:tabs>
        <w:spacing w:line="240" w:lineRule="exact"/>
        <w:jc w:val="both"/>
        <w:rPr>
          <w:b/>
          <w:color w:val="000000"/>
          <w:spacing w:val="-4"/>
          <w:sz w:val="28"/>
          <w:szCs w:val="28"/>
          <w:lang w:eastAsia="ar-SA"/>
        </w:rPr>
      </w:pPr>
      <w:r w:rsidRPr="00434394">
        <w:rPr>
          <w:b/>
          <w:color w:val="000000"/>
          <w:spacing w:val="-4"/>
          <w:sz w:val="28"/>
          <w:szCs w:val="28"/>
          <w:lang w:eastAsia="ar-SA"/>
        </w:rPr>
        <w:t>О внесении изменений в Правила</w:t>
      </w:r>
    </w:p>
    <w:p w:rsidR="004E552F" w:rsidRPr="00434394" w:rsidRDefault="004E552F" w:rsidP="004E552F">
      <w:pPr>
        <w:shd w:val="clear" w:color="auto" w:fill="FFFFFF"/>
        <w:tabs>
          <w:tab w:val="left" w:leader="underscore" w:pos="3389"/>
        </w:tabs>
        <w:spacing w:line="240" w:lineRule="exact"/>
        <w:jc w:val="both"/>
        <w:rPr>
          <w:b/>
          <w:color w:val="000000"/>
          <w:spacing w:val="-4"/>
          <w:sz w:val="28"/>
          <w:szCs w:val="28"/>
          <w:lang w:eastAsia="ar-SA"/>
        </w:rPr>
      </w:pPr>
      <w:r w:rsidRPr="00434394">
        <w:rPr>
          <w:b/>
          <w:color w:val="000000"/>
          <w:spacing w:val="-4"/>
          <w:sz w:val="28"/>
          <w:szCs w:val="28"/>
          <w:lang w:eastAsia="ar-SA"/>
        </w:rPr>
        <w:t>благоустройства территории</w:t>
      </w:r>
    </w:p>
    <w:p w:rsidR="004E552F" w:rsidRPr="00E656A6" w:rsidRDefault="004E552F" w:rsidP="004E552F">
      <w:pPr>
        <w:shd w:val="clear" w:color="auto" w:fill="FFFFFF"/>
        <w:tabs>
          <w:tab w:val="left" w:leader="underscore" w:pos="3389"/>
        </w:tabs>
        <w:spacing w:line="240" w:lineRule="exact"/>
        <w:jc w:val="both"/>
        <w:rPr>
          <w:b/>
          <w:spacing w:val="-4"/>
          <w:sz w:val="28"/>
          <w:szCs w:val="28"/>
          <w:lang w:eastAsia="ar-SA"/>
        </w:rPr>
      </w:pPr>
      <w:r w:rsidRPr="00E656A6">
        <w:rPr>
          <w:b/>
          <w:spacing w:val="-4"/>
          <w:sz w:val="28"/>
          <w:szCs w:val="28"/>
          <w:lang w:eastAsia="ar-SA"/>
        </w:rPr>
        <w:t>Боро</w:t>
      </w:r>
      <w:r w:rsidR="00333C7C">
        <w:rPr>
          <w:b/>
          <w:spacing w:val="-4"/>
          <w:sz w:val="28"/>
          <w:szCs w:val="28"/>
          <w:lang w:eastAsia="ar-SA"/>
        </w:rPr>
        <w:t>вёнковского сельского поселения.</w:t>
      </w:r>
    </w:p>
    <w:p w:rsidR="004E552F" w:rsidRPr="00434394" w:rsidRDefault="004E552F" w:rsidP="004E552F">
      <w:pPr>
        <w:widowControl/>
        <w:ind w:firstLine="567"/>
        <w:jc w:val="both"/>
        <w:rPr>
          <w:color w:val="66666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4E552F" w:rsidRPr="00D0445A" w:rsidTr="001D1F1B">
        <w:trPr>
          <w:trHeight w:val="42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52F" w:rsidRPr="00D0445A" w:rsidRDefault="004E552F" w:rsidP="001D1F1B">
            <w:pPr>
              <w:suppressAutoHyphens/>
              <w:jc w:val="both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4E552F" w:rsidRDefault="004E552F" w:rsidP="004E552F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rFonts w:eastAsia="Arial"/>
          <w:bCs/>
          <w:sz w:val="48"/>
          <w:szCs w:val="48"/>
          <w:lang w:eastAsia="ar-SA"/>
        </w:rPr>
        <w:t xml:space="preserve"> </w:t>
      </w:r>
      <w:r w:rsidR="00C712CA">
        <w:rPr>
          <w:rFonts w:eastAsia="Arial"/>
          <w:bCs/>
          <w:sz w:val="48"/>
          <w:szCs w:val="48"/>
          <w:lang w:eastAsia="ar-SA"/>
        </w:rPr>
        <w:tab/>
      </w:r>
      <w:r>
        <w:rPr>
          <w:bCs/>
          <w:sz w:val="28"/>
          <w:szCs w:val="28"/>
        </w:rPr>
        <w:t xml:space="preserve">В соответствии с </w:t>
      </w:r>
      <w:r w:rsidR="007A02C7">
        <w:rPr>
          <w:bCs/>
          <w:sz w:val="28"/>
          <w:szCs w:val="28"/>
        </w:rPr>
        <w:t>пр</w:t>
      </w:r>
      <w:r w:rsidR="00333C7C">
        <w:rPr>
          <w:bCs/>
          <w:sz w:val="28"/>
          <w:szCs w:val="28"/>
        </w:rPr>
        <w:t>иказом от Министерства</w:t>
      </w:r>
      <w:r w:rsidR="007A02C7">
        <w:rPr>
          <w:bCs/>
          <w:sz w:val="28"/>
          <w:szCs w:val="28"/>
        </w:rPr>
        <w:t xml:space="preserve"> сельского хозяйства Новгородской области «Об утверждении перечня элементов благоустройства и видов работ</w:t>
      </w:r>
      <w:r w:rsidR="00333C7C">
        <w:rPr>
          <w:bCs/>
          <w:sz w:val="28"/>
          <w:szCs w:val="28"/>
        </w:rPr>
        <w:t>, включаемых в общественно значи</w:t>
      </w:r>
      <w:r w:rsidR="007A02C7">
        <w:rPr>
          <w:bCs/>
          <w:sz w:val="28"/>
          <w:szCs w:val="28"/>
        </w:rPr>
        <w:t>мые прое</w:t>
      </w:r>
      <w:r w:rsidR="001E16EB">
        <w:rPr>
          <w:bCs/>
          <w:sz w:val="28"/>
          <w:szCs w:val="28"/>
        </w:rPr>
        <w:t>кты по благоустройству сельских</w:t>
      </w:r>
      <w:r w:rsidR="007A02C7">
        <w:rPr>
          <w:bCs/>
          <w:sz w:val="28"/>
          <w:szCs w:val="28"/>
        </w:rPr>
        <w:t xml:space="preserve"> территорий»</w:t>
      </w:r>
      <w:r w:rsidR="00333C7C">
        <w:rPr>
          <w:bCs/>
          <w:sz w:val="28"/>
          <w:szCs w:val="28"/>
        </w:rPr>
        <w:t xml:space="preserve"> от 12.01.2021 №2</w:t>
      </w:r>
      <w:r w:rsidR="007A02C7">
        <w:rPr>
          <w:bCs/>
          <w:sz w:val="28"/>
          <w:szCs w:val="28"/>
        </w:rPr>
        <w:t>.</w:t>
      </w:r>
      <w:r w:rsidR="00C712CA">
        <w:rPr>
          <w:bCs/>
          <w:sz w:val="28"/>
          <w:szCs w:val="28"/>
        </w:rPr>
        <w:t xml:space="preserve"> И </w:t>
      </w:r>
      <w:proofErr w:type="gramStart"/>
      <w:r w:rsidR="00C712CA">
        <w:rPr>
          <w:bCs/>
          <w:sz w:val="28"/>
          <w:szCs w:val="28"/>
        </w:rPr>
        <w:t>во</w:t>
      </w:r>
      <w:proofErr w:type="gramEnd"/>
      <w:r w:rsidR="00C712CA">
        <w:rPr>
          <w:bCs/>
          <w:sz w:val="28"/>
          <w:szCs w:val="28"/>
        </w:rPr>
        <w:t xml:space="preserve"> исполнении решения протокола очередного выездного заседания правительства новгородской области 21 января 2021 года № 1/3П.</w:t>
      </w:r>
      <w:r w:rsidR="001E16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Совет депутатов Боровёнковского сельского поселения</w:t>
      </w:r>
      <w:r w:rsidR="00333C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9E2041">
        <w:rPr>
          <w:bCs/>
          <w:sz w:val="28"/>
          <w:szCs w:val="28"/>
        </w:rPr>
        <w:t xml:space="preserve"> </w:t>
      </w:r>
    </w:p>
    <w:p w:rsidR="004E552F" w:rsidRPr="00EE0D21" w:rsidRDefault="004E552F" w:rsidP="004E552F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 w:rsidRPr="009E2041">
        <w:rPr>
          <w:bCs/>
          <w:sz w:val="28"/>
          <w:szCs w:val="28"/>
        </w:rPr>
        <w:t xml:space="preserve"> </w:t>
      </w:r>
      <w:r w:rsidRPr="009E2041">
        <w:rPr>
          <w:b/>
          <w:bCs/>
          <w:sz w:val="28"/>
          <w:szCs w:val="28"/>
        </w:rPr>
        <w:t>РЕШИЛ:</w:t>
      </w:r>
    </w:p>
    <w:p w:rsidR="004E552F" w:rsidRPr="00A74569" w:rsidRDefault="004E552F" w:rsidP="004E552F">
      <w:pPr>
        <w:spacing w:line="36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>1</w:t>
      </w:r>
      <w:r w:rsidRPr="00434394">
        <w:rPr>
          <w:sz w:val="28"/>
          <w:szCs w:val="28"/>
        </w:rPr>
        <w:t>.</w:t>
      </w:r>
      <w:r w:rsidRPr="00E656A6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 xml:space="preserve">Совета депутатов </w:t>
      </w:r>
      <w:r w:rsidRPr="00E656A6">
        <w:rPr>
          <w:sz w:val="28"/>
          <w:szCs w:val="28"/>
        </w:rPr>
        <w:t>Боровёнковского сельского поселения от 27.12.2017№</w:t>
      </w:r>
      <w:r>
        <w:rPr>
          <w:sz w:val="28"/>
          <w:szCs w:val="28"/>
        </w:rPr>
        <w:t xml:space="preserve"> </w:t>
      </w:r>
      <w:r w:rsidRPr="00E656A6">
        <w:rPr>
          <w:sz w:val="28"/>
          <w:szCs w:val="28"/>
        </w:rPr>
        <w:t>127</w:t>
      </w:r>
      <w:r>
        <w:rPr>
          <w:sz w:val="28"/>
          <w:szCs w:val="28"/>
        </w:rPr>
        <w:t xml:space="preserve">, </w:t>
      </w:r>
      <w:r w:rsidRPr="00E656A6">
        <w:rPr>
          <w:sz w:val="28"/>
          <w:szCs w:val="28"/>
        </w:rPr>
        <w:t xml:space="preserve">(в редакции </w:t>
      </w:r>
      <w:r>
        <w:rPr>
          <w:sz w:val="28"/>
          <w:szCs w:val="28"/>
        </w:rPr>
        <w:t>решения</w:t>
      </w:r>
      <w:r w:rsidRPr="00E656A6">
        <w:rPr>
          <w:sz w:val="28"/>
          <w:szCs w:val="28"/>
        </w:rPr>
        <w:t xml:space="preserve"> от</w:t>
      </w:r>
      <w:r w:rsidR="00333C7C">
        <w:rPr>
          <w:sz w:val="28"/>
          <w:szCs w:val="28"/>
        </w:rPr>
        <w:t xml:space="preserve"> </w:t>
      </w:r>
      <w:r w:rsidR="00333C7C" w:rsidRPr="00E656A6">
        <w:rPr>
          <w:sz w:val="28"/>
          <w:szCs w:val="28"/>
        </w:rPr>
        <w:t>19.09.2018 №155</w:t>
      </w:r>
      <w:r w:rsidR="00333C7C">
        <w:rPr>
          <w:sz w:val="28"/>
          <w:szCs w:val="28"/>
        </w:rPr>
        <w:t>,</w:t>
      </w:r>
      <w:r w:rsidR="00333C7C" w:rsidRPr="00E65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03.07.2019 № 198</w:t>
      </w:r>
      <w:r w:rsidRPr="00E656A6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>
        <w:rPr>
          <w:color w:val="000000"/>
          <w:spacing w:val="-4"/>
          <w:sz w:val="28"/>
          <w:szCs w:val="28"/>
          <w:lang w:eastAsia="ar-SA"/>
        </w:rPr>
        <w:t xml:space="preserve">«Об утверждении </w:t>
      </w:r>
      <w:r w:rsidRPr="00434394">
        <w:rPr>
          <w:color w:val="000000"/>
          <w:spacing w:val="-4"/>
          <w:sz w:val="28"/>
          <w:szCs w:val="28"/>
          <w:lang w:eastAsia="ar-SA"/>
        </w:rPr>
        <w:t xml:space="preserve">Правил благоустройства </w:t>
      </w:r>
      <w:r w:rsidRPr="00434394">
        <w:rPr>
          <w:sz w:val="28"/>
          <w:szCs w:val="28"/>
        </w:rPr>
        <w:t xml:space="preserve"> территории Боровёнковского сельского поселения» следующие  изменения:</w:t>
      </w:r>
    </w:p>
    <w:p w:rsidR="00D453ED" w:rsidRDefault="004E552F" w:rsidP="004E552F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- </w:t>
      </w:r>
      <w:r w:rsidRPr="00D00C4D">
        <w:rPr>
          <w:b/>
          <w:bCs/>
          <w:sz w:val="28"/>
          <w:szCs w:val="28"/>
        </w:rPr>
        <w:t>Главу 2 «</w:t>
      </w:r>
      <w:r>
        <w:rPr>
          <w:b/>
          <w:bCs/>
          <w:sz w:val="28"/>
          <w:szCs w:val="28"/>
        </w:rPr>
        <w:t>Размещение и содержание детских и спортивных площадок</w:t>
      </w:r>
      <w:r w:rsidRPr="00D00C4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333C7C">
        <w:rPr>
          <w:bCs/>
          <w:sz w:val="28"/>
          <w:szCs w:val="28"/>
        </w:rPr>
        <w:t>дополнить разделом</w:t>
      </w:r>
      <w:r>
        <w:rPr>
          <w:bCs/>
          <w:sz w:val="28"/>
          <w:szCs w:val="28"/>
        </w:rPr>
        <w:t xml:space="preserve"> 9.1. следующего содержания:</w:t>
      </w:r>
    </w:p>
    <w:p w:rsidR="00333C7C" w:rsidRDefault="00D453ED" w:rsidP="004E552F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«9.1</w:t>
      </w:r>
      <w:r w:rsidR="00333C7C">
        <w:rPr>
          <w:bCs/>
          <w:sz w:val="28"/>
          <w:szCs w:val="28"/>
        </w:rPr>
        <w:t>. Размещение и содержание детских и спортивных площадок</w:t>
      </w:r>
    </w:p>
    <w:p w:rsidR="00DF4919" w:rsidRDefault="00333C7C" w:rsidP="004E552F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453ED">
        <w:rPr>
          <w:bCs/>
          <w:sz w:val="28"/>
          <w:szCs w:val="28"/>
        </w:rPr>
        <w:t xml:space="preserve"> </w:t>
      </w:r>
      <w:r w:rsidR="004E552F">
        <w:rPr>
          <w:bCs/>
          <w:sz w:val="28"/>
          <w:szCs w:val="28"/>
        </w:rPr>
        <w:t xml:space="preserve">Детские площадки предназначены для игр и активного отдыха детей разных возрастов: </w:t>
      </w:r>
      <w:proofErr w:type="spellStart"/>
      <w:r w:rsidR="004E552F">
        <w:rPr>
          <w:bCs/>
          <w:sz w:val="28"/>
          <w:szCs w:val="28"/>
        </w:rPr>
        <w:t>преддошкольного</w:t>
      </w:r>
      <w:proofErr w:type="spellEnd"/>
      <w:r w:rsidR="004E552F">
        <w:rPr>
          <w:bCs/>
          <w:sz w:val="28"/>
          <w:szCs w:val="28"/>
        </w:rPr>
        <w:t xml:space="preserve"> (до 3 лет), школьного (до 7 лет), младшего и среднего школьного возраста  (7-12 лет).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</w:t>
      </w:r>
      <w:r w:rsidR="00DF4919">
        <w:rPr>
          <w:bCs/>
          <w:sz w:val="28"/>
          <w:szCs w:val="28"/>
        </w:rPr>
        <w:t xml:space="preserve"> организовываются спортивно</w:t>
      </w:r>
      <w:r w:rsidR="00D453ED">
        <w:rPr>
          <w:bCs/>
          <w:sz w:val="28"/>
          <w:szCs w:val="28"/>
        </w:rPr>
        <w:t xml:space="preserve"> - </w:t>
      </w:r>
      <w:r w:rsidR="00DF4919">
        <w:rPr>
          <w:bCs/>
          <w:sz w:val="28"/>
          <w:szCs w:val="28"/>
        </w:rPr>
        <w:t>игровые комплексы (велодромы и тому подобное) и оборудуются специальные места для катания на самокатах, роликовых досках и коньках.</w:t>
      </w:r>
    </w:p>
    <w:p w:rsidR="00C712CA" w:rsidRDefault="00DF4919" w:rsidP="004E552F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C712CA" w:rsidRDefault="00C712CA" w:rsidP="004E552F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</w:p>
    <w:p w:rsidR="00C712CA" w:rsidRDefault="00C712CA" w:rsidP="004E552F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</w:p>
    <w:p w:rsidR="00DF4919" w:rsidRDefault="00DF4919" w:rsidP="004E552F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Размещение площадок необходимо предусматривать на расстоянии, </w:t>
      </w:r>
      <w:proofErr w:type="gramStart"/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>, не менее:</w:t>
      </w:r>
    </w:p>
    <w:p w:rsidR="00DF4919" w:rsidRDefault="00DF4919" w:rsidP="00DF4919">
      <w:pPr>
        <w:pStyle w:val="a6"/>
        <w:numPr>
          <w:ilvl w:val="0"/>
          <w:numId w:val="1"/>
        </w:num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окон жилых и общественных зданий:</w:t>
      </w:r>
    </w:p>
    <w:p w:rsidR="00DF4919" w:rsidRDefault="00DF4919" w:rsidP="00077BF0">
      <w:pPr>
        <w:pStyle w:val="a6"/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Детские игровые (дошкольные возраста)-12;</w:t>
      </w:r>
    </w:p>
    <w:p w:rsidR="00DF4919" w:rsidRDefault="00333C7C" w:rsidP="00077BF0">
      <w:pPr>
        <w:pStyle w:val="a6"/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</w:t>
      </w:r>
      <w:r w:rsidR="00DF4919">
        <w:rPr>
          <w:bCs/>
          <w:sz w:val="28"/>
          <w:szCs w:val="28"/>
        </w:rPr>
        <w:t>ля занятий физкультурой (в зависимости от шумовых</w:t>
      </w:r>
      <w:proofErr w:type="gramEnd"/>
    </w:p>
    <w:p w:rsidR="004E552F" w:rsidRDefault="00DF4919" w:rsidP="00077BF0">
      <w:pPr>
        <w:pStyle w:val="a6"/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характеристик</w:t>
      </w:r>
      <w:r w:rsidR="004E552F" w:rsidRPr="00DF49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 xml:space="preserve">&lt;*&gt;) </w:t>
      </w:r>
      <w:r>
        <w:rPr>
          <w:bCs/>
          <w:sz w:val="28"/>
          <w:szCs w:val="28"/>
        </w:rPr>
        <w:t>10-40;</w:t>
      </w:r>
    </w:p>
    <w:p w:rsidR="00DF4919" w:rsidRDefault="00077BF0" w:rsidP="00DF4919">
      <w:pPr>
        <w:pStyle w:val="a6"/>
        <w:numPr>
          <w:ilvl w:val="0"/>
          <w:numId w:val="1"/>
        </w:num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площадок до мусоросборников – 20</w:t>
      </w:r>
    </w:p>
    <w:p w:rsidR="00077BF0" w:rsidRDefault="00077BF0" w:rsidP="00DF4919">
      <w:pPr>
        <w:pStyle w:val="a6"/>
        <w:numPr>
          <w:ilvl w:val="0"/>
          <w:numId w:val="1"/>
        </w:num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открытых автостоянок и паркингов вместительностью:</w:t>
      </w:r>
    </w:p>
    <w:p w:rsidR="00077BF0" w:rsidRDefault="00077BF0" w:rsidP="00077BF0">
      <w:pPr>
        <w:pStyle w:val="a6"/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 и менее </w:t>
      </w:r>
      <w:proofErr w:type="spellStart"/>
      <w:r>
        <w:rPr>
          <w:bCs/>
          <w:sz w:val="28"/>
          <w:szCs w:val="28"/>
        </w:rPr>
        <w:t>машино-мест</w:t>
      </w:r>
      <w:proofErr w:type="spellEnd"/>
      <w:r>
        <w:rPr>
          <w:bCs/>
          <w:sz w:val="28"/>
          <w:szCs w:val="28"/>
        </w:rPr>
        <w:t xml:space="preserve"> – 25;</w:t>
      </w:r>
    </w:p>
    <w:p w:rsidR="00077BF0" w:rsidRDefault="00077BF0" w:rsidP="00077BF0">
      <w:pPr>
        <w:pStyle w:val="a6"/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 и более – 50.</w:t>
      </w:r>
    </w:p>
    <w:p w:rsidR="00077BF0" w:rsidRPr="00077BF0" w:rsidRDefault="00077BF0" w:rsidP="00077BF0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77BF0">
        <w:rPr>
          <w:bCs/>
          <w:sz w:val="28"/>
          <w:szCs w:val="28"/>
        </w:rPr>
        <w:t xml:space="preserve">Детские и спортивные площадки не допускается размещать </w:t>
      </w:r>
      <w:proofErr w:type="gramStart"/>
      <w:r w:rsidRPr="00077BF0">
        <w:rPr>
          <w:bCs/>
          <w:sz w:val="28"/>
          <w:szCs w:val="28"/>
        </w:rPr>
        <w:t>в</w:t>
      </w:r>
      <w:proofErr w:type="gramEnd"/>
      <w:r w:rsidRPr="00077BF0">
        <w:rPr>
          <w:bCs/>
          <w:sz w:val="28"/>
          <w:szCs w:val="28"/>
        </w:rPr>
        <w:t xml:space="preserve"> </w:t>
      </w:r>
    </w:p>
    <w:p w:rsidR="00077BF0" w:rsidRPr="00077BF0" w:rsidRDefault="00D453ED" w:rsidP="00077BF0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Санитарно - защитной</w:t>
      </w:r>
      <w:r w:rsidR="00077BF0" w:rsidRPr="00077BF0">
        <w:rPr>
          <w:bCs/>
          <w:sz w:val="28"/>
          <w:szCs w:val="28"/>
        </w:rPr>
        <w:t xml:space="preserve"> зоне.</w:t>
      </w:r>
    </w:p>
    <w:p w:rsidR="00077BF0" w:rsidRDefault="00077BF0" w:rsidP="00077BF0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77BF0">
        <w:rPr>
          <w:bCs/>
          <w:sz w:val="28"/>
          <w:szCs w:val="28"/>
        </w:rPr>
        <w:t xml:space="preserve">Детские площадки рекомендуется изолировать зелеными насаждениями от </w:t>
      </w:r>
      <w:proofErr w:type="spellStart"/>
      <w:r w:rsidRPr="00077BF0">
        <w:rPr>
          <w:bCs/>
          <w:sz w:val="28"/>
          <w:szCs w:val="28"/>
        </w:rPr>
        <w:t>транзитнгого</w:t>
      </w:r>
      <w:proofErr w:type="spellEnd"/>
      <w:r w:rsidRPr="00077BF0">
        <w:rPr>
          <w:bCs/>
          <w:sz w:val="28"/>
          <w:szCs w:val="28"/>
        </w:rPr>
        <w:t xml:space="preserve"> </w:t>
      </w:r>
      <w:proofErr w:type="spellStart"/>
      <w:r w:rsidRPr="00077BF0">
        <w:rPr>
          <w:bCs/>
          <w:sz w:val="28"/>
          <w:szCs w:val="28"/>
        </w:rPr>
        <w:t>пешегодного</w:t>
      </w:r>
      <w:proofErr w:type="spellEnd"/>
      <w:r w:rsidRPr="00077BF0">
        <w:rPr>
          <w:bCs/>
          <w:sz w:val="28"/>
          <w:szCs w:val="28"/>
        </w:rPr>
        <w:t xml:space="preserve">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077BF0" w:rsidRDefault="00077BF0" w:rsidP="00077BF0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077BF0" w:rsidRDefault="00077BF0" w:rsidP="00077BF0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Спортивные площадки предназначены для занятий физкультурой и </w:t>
      </w:r>
      <w:proofErr w:type="spellStart"/>
      <w:r>
        <w:rPr>
          <w:bCs/>
          <w:sz w:val="28"/>
          <w:szCs w:val="28"/>
        </w:rPr>
        <w:t>спортомвсех</w:t>
      </w:r>
      <w:proofErr w:type="spellEnd"/>
      <w:r>
        <w:rPr>
          <w:bCs/>
          <w:sz w:val="28"/>
          <w:szCs w:val="28"/>
        </w:rPr>
        <w:t xml:space="preserve"> возрастных групп населения. Спортивные площадки проектируются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площадок.</w:t>
      </w:r>
    </w:p>
    <w:p w:rsidR="00670681" w:rsidRDefault="00670681" w:rsidP="00077BF0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озеленение. Озеленение размещается по периметру площадки. Быстрорастущие деревья высаживаются на расстоянии от края площадки не менее 2 м. Запрещено применять деревья и кустарники, дающие большое количество летящих семян, обильно плодоносящих и рано сбрасывающих листву. Для ограждения спортивной </w:t>
      </w:r>
      <w:proofErr w:type="gramStart"/>
      <w:r>
        <w:rPr>
          <w:bCs/>
          <w:sz w:val="28"/>
          <w:szCs w:val="28"/>
        </w:rPr>
        <w:t>площадки</w:t>
      </w:r>
      <w:proofErr w:type="gramEnd"/>
      <w:r>
        <w:rPr>
          <w:bCs/>
          <w:sz w:val="28"/>
          <w:szCs w:val="28"/>
        </w:rPr>
        <w:t xml:space="preserve"> возможно применять вертикальное озеленение.</w:t>
      </w:r>
    </w:p>
    <w:p w:rsidR="00FB2D37" w:rsidRDefault="00FB2D37" w:rsidP="00077BF0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Спортивные площадки могут быть оборудованы сетчатым ограждением высотой 2,5-3 </w:t>
      </w:r>
      <w:proofErr w:type="spellStart"/>
      <w:r>
        <w:rPr>
          <w:bCs/>
          <w:sz w:val="28"/>
          <w:szCs w:val="28"/>
        </w:rPr>
        <w:t>м</w:t>
      </w:r>
      <w:proofErr w:type="gramStart"/>
      <w:r>
        <w:rPr>
          <w:bCs/>
          <w:sz w:val="28"/>
          <w:szCs w:val="28"/>
        </w:rPr>
        <w:t>,а</w:t>
      </w:r>
      <w:proofErr w:type="spellEnd"/>
      <w:proofErr w:type="gramEnd"/>
      <w:r>
        <w:rPr>
          <w:bCs/>
          <w:sz w:val="28"/>
          <w:szCs w:val="28"/>
        </w:rPr>
        <w:t xml:space="preserve"> в местах примыкания спортивных площадок друг к другу –высотой не менее 1,2 м.</w:t>
      </w:r>
    </w:p>
    <w:p w:rsidR="00C712CA" w:rsidRDefault="00D453ED" w:rsidP="004E552F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C712CA" w:rsidRDefault="00C712CA" w:rsidP="004E552F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</w:p>
    <w:p w:rsidR="00C712CA" w:rsidRDefault="00C712CA" w:rsidP="004E552F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</w:p>
    <w:p w:rsidR="00C712CA" w:rsidRDefault="00C712CA" w:rsidP="004E552F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</w:p>
    <w:p w:rsidR="00C712CA" w:rsidRDefault="00C712CA" w:rsidP="004E552F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</w:p>
    <w:p w:rsidR="00FB2D37" w:rsidRPr="00C712CA" w:rsidRDefault="00C712CA" w:rsidP="004E552F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132A9">
        <w:rPr>
          <w:bCs/>
          <w:sz w:val="28"/>
          <w:szCs w:val="28"/>
        </w:rPr>
        <w:t xml:space="preserve">Собственники </w:t>
      </w:r>
      <w:r w:rsidR="00670681">
        <w:rPr>
          <w:bCs/>
          <w:sz w:val="28"/>
          <w:szCs w:val="28"/>
        </w:rPr>
        <w:t xml:space="preserve">и (или) обслуживающие (эксплуатирующие) организации осуществляют монтаж и установку, регулярный осмотр, контроль за состоянием и техническое обслуживание оборудования на детских игровых площадках в соответствии с требованиями ГОСТ </w:t>
      </w:r>
      <w:proofErr w:type="gramStart"/>
      <w:r w:rsidR="00670681">
        <w:rPr>
          <w:bCs/>
          <w:sz w:val="28"/>
          <w:szCs w:val="28"/>
        </w:rPr>
        <w:t>Р</w:t>
      </w:r>
      <w:proofErr w:type="gramEnd"/>
      <w:r w:rsidR="00670681">
        <w:rPr>
          <w:bCs/>
          <w:sz w:val="28"/>
          <w:szCs w:val="28"/>
        </w:rPr>
        <w:t xml:space="preserve"> 52301-2013 «Оборудование и покрытие детских игровых площадок. Безопасность при эксплуатации. Общие требования».</w:t>
      </w:r>
    </w:p>
    <w:p w:rsidR="004E552F" w:rsidRPr="002B1ACF" w:rsidRDefault="00C712CA" w:rsidP="004E552F">
      <w:pPr>
        <w:tabs>
          <w:tab w:val="left" w:pos="567"/>
        </w:tabs>
        <w:suppressAutoHyphens/>
        <w:spacing w:line="360" w:lineRule="exact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E552F">
        <w:rPr>
          <w:color w:val="000000"/>
          <w:sz w:val="28"/>
          <w:szCs w:val="28"/>
        </w:rPr>
        <w:t>2</w:t>
      </w:r>
      <w:r w:rsidR="004E552F" w:rsidRPr="00434394">
        <w:rPr>
          <w:color w:val="000000"/>
          <w:sz w:val="28"/>
          <w:szCs w:val="28"/>
        </w:rPr>
        <w:t>.</w:t>
      </w:r>
      <w:r w:rsidR="004E552F" w:rsidRPr="00434394">
        <w:rPr>
          <w:color w:val="282828"/>
          <w:sz w:val="28"/>
          <w:szCs w:val="28"/>
        </w:rPr>
        <w:t>Решение опубликовать в бюллетене «Официальный вестник Боровёнковского сельского поселения» и разместить на официальном сайте Боровёнковского сельского поселения в информационно-телекоммуникационной сети «Интернет»</w:t>
      </w:r>
      <w:r w:rsidR="004E552F" w:rsidRPr="00434394">
        <w:rPr>
          <w:sz w:val="28"/>
          <w:szCs w:val="28"/>
        </w:rPr>
        <w:t xml:space="preserve"> по адресу: </w:t>
      </w:r>
      <w:r w:rsidR="004E552F" w:rsidRPr="00434394">
        <w:rPr>
          <w:b/>
          <w:sz w:val="28"/>
          <w:szCs w:val="28"/>
          <w:lang w:val="en-US"/>
        </w:rPr>
        <w:t>www</w:t>
      </w:r>
      <w:r w:rsidR="004E552F" w:rsidRPr="00434394">
        <w:rPr>
          <w:b/>
          <w:sz w:val="28"/>
          <w:szCs w:val="28"/>
        </w:rPr>
        <w:t>.</w:t>
      </w:r>
      <w:proofErr w:type="spellStart"/>
      <w:r w:rsidR="004E552F" w:rsidRPr="00434394">
        <w:rPr>
          <w:b/>
          <w:sz w:val="28"/>
          <w:szCs w:val="28"/>
          <w:lang w:val="en-US"/>
        </w:rPr>
        <w:t>borovenkaadm</w:t>
      </w:r>
      <w:proofErr w:type="spellEnd"/>
      <w:r w:rsidR="004E552F" w:rsidRPr="00434394">
        <w:rPr>
          <w:b/>
          <w:sz w:val="28"/>
          <w:szCs w:val="28"/>
        </w:rPr>
        <w:t>.</w:t>
      </w:r>
      <w:proofErr w:type="spellStart"/>
      <w:r w:rsidR="004E552F" w:rsidRPr="00434394">
        <w:rPr>
          <w:b/>
          <w:sz w:val="28"/>
          <w:szCs w:val="28"/>
          <w:lang w:val="en-US"/>
        </w:rPr>
        <w:t>ru</w:t>
      </w:r>
      <w:proofErr w:type="spellEnd"/>
    </w:p>
    <w:p w:rsidR="004E552F" w:rsidRPr="00434394" w:rsidRDefault="004E552F" w:rsidP="004E552F">
      <w:pPr>
        <w:pStyle w:val="a3"/>
        <w:shd w:val="clear" w:color="auto" w:fill="FFFFFF"/>
        <w:spacing w:before="0" w:beforeAutospacing="0" w:after="143" w:afterAutospacing="0"/>
        <w:jc w:val="both"/>
        <w:rPr>
          <w:rFonts w:ascii="Arial" w:hAnsi="Arial" w:cs="Arial"/>
          <w:color w:val="282828"/>
          <w:sz w:val="28"/>
          <w:szCs w:val="28"/>
        </w:rPr>
      </w:pPr>
    </w:p>
    <w:p w:rsidR="004E552F" w:rsidRDefault="004E552F" w:rsidP="004E552F">
      <w:pPr>
        <w:pStyle w:val="a3"/>
        <w:shd w:val="clear" w:color="auto" w:fill="FFFFFF"/>
        <w:spacing w:before="0" w:beforeAutospacing="0" w:after="143" w:afterAutospacing="0"/>
        <w:jc w:val="both"/>
        <w:rPr>
          <w:b/>
          <w:color w:val="282828"/>
          <w:sz w:val="28"/>
          <w:szCs w:val="28"/>
        </w:rPr>
      </w:pPr>
      <w:r w:rsidRPr="00434394">
        <w:rPr>
          <w:b/>
          <w:color w:val="282828"/>
          <w:sz w:val="28"/>
          <w:szCs w:val="28"/>
        </w:rPr>
        <w:t>Глава сельского поселения Н.Г. Пискарева</w:t>
      </w:r>
    </w:p>
    <w:p w:rsidR="004E552F" w:rsidRDefault="004E552F" w:rsidP="004E552F">
      <w:pPr>
        <w:pStyle w:val="a3"/>
        <w:shd w:val="clear" w:color="auto" w:fill="FFFFFF"/>
        <w:spacing w:before="0" w:beforeAutospacing="0" w:after="143" w:afterAutospacing="0"/>
        <w:jc w:val="both"/>
        <w:rPr>
          <w:b/>
          <w:color w:val="282828"/>
          <w:sz w:val="28"/>
          <w:szCs w:val="28"/>
        </w:rPr>
      </w:pPr>
    </w:p>
    <w:p w:rsidR="00AC3390" w:rsidRDefault="00AC3390"/>
    <w:sectPr w:rsidR="00AC3390" w:rsidSect="00434394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258"/>
    <w:multiLevelType w:val="hybridMultilevel"/>
    <w:tmpl w:val="F95E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E552F"/>
    <w:rsid w:val="00077BF0"/>
    <w:rsid w:val="000911F2"/>
    <w:rsid w:val="000971E0"/>
    <w:rsid w:val="000B60EB"/>
    <w:rsid w:val="001E16EB"/>
    <w:rsid w:val="002A5FBF"/>
    <w:rsid w:val="00333C7C"/>
    <w:rsid w:val="003A130C"/>
    <w:rsid w:val="004E552F"/>
    <w:rsid w:val="00551364"/>
    <w:rsid w:val="00561EF5"/>
    <w:rsid w:val="00592A47"/>
    <w:rsid w:val="00670681"/>
    <w:rsid w:val="007A02C7"/>
    <w:rsid w:val="00867157"/>
    <w:rsid w:val="00867768"/>
    <w:rsid w:val="0095530D"/>
    <w:rsid w:val="009A159D"/>
    <w:rsid w:val="00AC3390"/>
    <w:rsid w:val="00BF738F"/>
    <w:rsid w:val="00C132A9"/>
    <w:rsid w:val="00C40C1C"/>
    <w:rsid w:val="00C712CA"/>
    <w:rsid w:val="00D453ED"/>
    <w:rsid w:val="00DF4919"/>
    <w:rsid w:val="00FB2D37"/>
    <w:rsid w:val="00FB7952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E552F"/>
    <w:pPr>
      <w:keepNext/>
      <w:widowControl/>
      <w:autoSpaceDE/>
      <w:autoSpaceDN/>
      <w:adjustRightInd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55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4E55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5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5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F4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2021-05-11T05:45:00Z</cp:lastPrinted>
  <dcterms:created xsi:type="dcterms:W3CDTF">2021-05-18T06:19:00Z</dcterms:created>
  <dcterms:modified xsi:type="dcterms:W3CDTF">2021-05-18T06:19:00Z</dcterms:modified>
</cp:coreProperties>
</file>