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2E" w:rsidRPr="00DA582E" w:rsidRDefault="00DA582E" w:rsidP="00DA5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82E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DA582E" w:rsidRPr="00DA582E" w:rsidRDefault="00DA582E" w:rsidP="00DA5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82E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DA582E" w:rsidRDefault="00DA582E" w:rsidP="00DA5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82E" w:rsidRPr="00366F8D" w:rsidRDefault="00366F8D" w:rsidP="00366F8D">
      <w:pPr>
        <w:tabs>
          <w:tab w:val="left" w:pos="284"/>
          <w:tab w:val="left" w:pos="851"/>
          <w:tab w:val="left" w:pos="993"/>
          <w:tab w:val="left" w:pos="1276"/>
        </w:tabs>
        <w:spacing w:after="0" w:line="360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582E" w:rsidRPr="00366F8D">
        <w:rPr>
          <w:rFonts w:ascii="Times New Roman" w:hAnsi="Times New Roman" w:cs="Times New Roman"/>
          <w:sz w:val="28"/>
          <w:szCs w:val="28"/>
        </w:rPr>
        <w:t xml:space="preserve">25 ноября 2024 года в 18 часов 00 минут </w:t>
      </w:r>
      <w:r w:rsidR="006C1FFA" w:rsidRPr="00366F8D">
        <w:rPr>
          <w:rFonts w:ascii="Times New Roman" w:hAnsi="Times New Roman" w:cs="Times New Roman"/>
          <w:color w:val="000000"/>
          <w:sz w:val="28"/>
          <w:szCs w:val="28"/>
        </w:rPr>
        <w:t>в здании администрации Боровёнковского сельского поселения по адресу: Новгородская область, Окуловский район, п. Боро</w:t>
      </w:r>
      <w:r>
        <w:rPr>
          <w:rFonts w:ascii="Times New Roman" w:hAnsi="Times New Roman" w:cs="Times New Roman"/>
          <w:color w:val="000000"/>
          <w:sz w:val="28"/>
          <w:szCs w:val="28"/>
        </w:rPr>
        <w:t>вёнка, Кооперативная ул., дом 5</w:t>
      </w:r>
      <w:r w:rsidR="006C1FFA" w:rsidRPr="00366F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1FFA" w:rsidRPr="00366F8D">
        <w:rPr>
          <w:rFonts w:ascii="Times New Roman" w:hAnsi="Times New Roman" w:cs="Times New Roman"/>
          <w:sz w:val="28"/>
          <w:szCs w:val="28"/>
        </w:rPr>
        <w:t xml:space="preserve"> </w:t>
      </w:r>
      <w:r w:rsidR="00DA582E" w:rsidRPr="00366F8D">
        <w:rPr>
          <w:rFonts w:ascii="Times New Roman" w:hAnsi="Times New Roman" w:cs="Times New Roman"/>
          <w:sz w:val="28"/>
          <w:szCs w:val="28"/>
        </w:rPr>
        <w:t xml:space="preserve">проводятся публичные слушания по вопросу преобразования муниципального образования </w:t>
      </w:r>
      <w:r w:rsidR="006C1FFA" w:rsidRPr="00366F8D">
        <w:rPr>
          <w:rFonts w:ascii="Times New Roman" w:hAnsi="Times New Roman" w:cs="Times New Roman"/>
          <w:sz w:val="28"/>
          <w:szCs w:val="28"/>
        </w:rPr>
        <w:t xml:space="preserve">Боровёнковского сельского </w:t>
      </w:r>
      <w:r w:rsidR="00DA582E" w:rsidRPr="00366F8D">
        <w:rPr>
          <w:rFonts w:ascii="Times New Roman" w:hAnsi="Times New Roman" w:cs="Times New Roman"/>
          <w:sz w:val="28"/>
          <w:szCs w:val="28"/>
        </w:rPr>
        <w:t xml:space="preserve">поселения, путем объединения всех поселений, входящих в состав </w:t>
      </w:r>
      <w:r w:rsidR="006C1FFA" w:rsidRPr="00366F8D">
        <w:rPr>
          <w:rFonts w:ascii="Times New Roman" w:hAnsi="Times New Roman" w:cs="Times New Roman"/>
          <w:sz w:val="28"/>
          <w:szCs w:val="28"/>
        </w:rPr>
        <w:t>Окуловского</w:t>
      </w:r>
      <w:r w:rsidR="00DA582E" w:rsidRPr="00366F8D">
        <w:rPr>
          <w:rFonts w:ascii="Times New Roman" w:hAnsi="Times New Roman" w:cs="Times New Roman"/>
          <w:sz w:val="28"/>
          <w:szCs w:val="28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proofErr w:type="gramStart"/>
      <w:r w:rsidR="00DA582E" w:rsidRPr="00366F8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A582E" w:rsidRPr="00366F8D">
        <w:rPr>
          <w:rFonts w:ascii="Times New Roman" w:hAnsi="Times New Roman" w:cs="Times New Roman"/>
          <w:sz w:val="28"/>
          <w:szCs w:val="28"/>
        </w:rPr>
        <w:t xml:space="preserve">. </w:t>
      </w:r>
      <w:r w:rsidR="006C1FFA" w:rsidRPr="00366F8D">
        <w:rPr>
          <w:rFonts w:ascii="Times New Roman" w:hAnsi="Times New Roman" w:cs="Times New Roman"/>
          <w:sz w:val="28"/>
          <w:szCs w:val="28"/>
        </w:rPr>
        <w:t>Окуловка</w:t>
      </w:r>
      <w:r w:rsidR="00DA582E" w:rsidRPr="00366F8D">
        <w:rPr>
          <w:rFonts w:ascii="Times New Roman" w:hAnsi="Times New Roman" w:cs="Times New Roman"/>
          <w:sz w:val="28"/>
          <w:szCs w:val="28"/>
        </w:rPr>
        <w:t>.</w:t>
      </w:r>
    </w:p>
    <w:p w:rsidR="00DA582E" w:rsidRPr="00DA582E" w:rsidRDefault="00366F8D" w:rsidP="00366F8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582E" w:rsidRPr="00DA582E">
        <w:rPr>
          <w:rFonts w:ascii="Times New Roman" w:hAnsi="Times New Roman" w:cs="Times New Roman"/>
          <w:sz w:val="28"/>
          <w:szCs w:val="28"/>
        </w:rPr>
        <w:t xml:space="preserve">Инициатором проведения публичных слушаний является Совет депутатов </w:t>
      </w:r>
      <w:r>
        <w:rPr>
          <w:rFonts w:ascii="Times New Roman" w:hAnsi="Times New Roman" w:cs="Times New Roman"/>
          <w:sz w:val="28"/>
          <w:szCs w:val="28"/>
        </w:rPr>
        <w:t>Боровёнковского</w:t>
      </w:r>
      <w:r w:rsidR="00DA582E" w:rsidRPr="00DA582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A582E" w:rsidRPr="00366F8D" w:rsidRDefault="00366F8D" w:rsidP="00366F8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582E" w:rsidRPr="00DA582E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DA582E" w:rsidRPr="00366F8D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является </w:t>
      </w:r>
      <w:r w:rsidRPr="00366F8D">
        <w:rPr>
          <w:rFonts w:ascii="Times New Roman" w:hAnsi="Times New Roman" w:cs="Times New Roman"/>
          <w:sz w:val="28"/>
          <w:szCs w:val="28"/>
        </w:rPr>
        <w:t>Администрация Боровёнковского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6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82E" w:rsidRPr="00366F8D" w:rsidRDefault="00DA582E" w:rsidP="00366F8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82E">
        <w:rPr>
          <w:rFonts w:ascii="Times New Roman" w:hAnsi="Times New Roman" w:cs="Times New Roman"/>
          <w:sz w:val="28"/>
          <w:szCs w:val="28"/>
        </w:rPr>
        <w:t xml:space="preserve">Предложения и замечания по вопросу преобразования муниципального образования </w:t>
      </w:r>
      <w:r w:rsidR="00366F8D">
        <w:rPr>
          <w:rFonts w:ascii="Times New Roman" w:hAnsi="Times New Roman" w:cs="Times New Roman"/>
          <w:sz w:val="28"/>
          <w:szCs w:val="28"/>
        </w:rPr>
        <w:t>Боровёнковского</w:t>
      </w:r>
      <w:r w:rsidRPr="00DA582E">
        <w:rPr>
          <w:rFonts w:ascii="Times New Roman" w:hAnsi="Times New Roman" w:cs="Times New Roman"/>
          <w:sz w:val="28"/>
          <w:szCs w:val="28"/>
        </w:rPr>
        <w:t xml:space="preserve"> сельского поселения, путем объединения всех поселений, входящих в состав </w:t>
      </w:r>
      <w:r w:rsidR="00366F8D">
        <w:rPr>
          <w:rFonts w:ascii="Times New Roman" w:hAnsi="Times New Roman" w:cs="Times New Roman"/>
          <w:sz w:val="28"/>
          <w:szCs w:val="28"/>
        </w:rPr>
        <w:t>Окуловского</w:t>
      </w:r>
      <w:r w:rsidRPr="00DA582E">
        <w:rPr>
          <w:rFonts w:ascii="Times New Roman" w:hAnsi="Times New Roman" w:cs="Times New Roman"/>
          <w:sz w:val="28"/>
          <w:szCs w:val="28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округа, с</w:t>
      </w:r>
      <w:r w:rsidR="00366F8D">
        <w:rPr>
          <w:rFonts w:ascii="Times New Roman" w:hAnsi="Times New Roman" w:cs="Times New Roman"/>
          <w:sz w:val="28"/>
          <w:szCs w:val="28"/>
        </w:rPr>
        <w:t xml:space="preserve"> административным центром в г. Окуловка</w:t>
      </w:r>
      <w:r w:rsidRPr="00DA582E">
        <w:rPr>
          <w:rFonts w:ascii="Times New Roman" w:hAnsi="Times New Roman" w:cs="Times New Roman"/>
          <w:sz w:val="28"/>
          <w:szCs w:val="28"/>
        </w:rPr>
        <w:t xml:space="preserve"> принимаются в письменном виде и подлежат регистрации в специальном журнале учета предложений с указанием фамилии, имени, отчества, места жительства граждан</w:t>
      </w:r>
      <w:r w:rsidR="00366F8D">
        <w:rPr>
          <w:rFonts w:ascii="Times New Roman" w:hAnsi="Times New Roman" w:cs="Times New Roman"/>
          <w:sz w:val="28"/>
          <w:szCs w:val="28"/>
        </w:rPr>
        <w:t>ина, подавшего предложения, до</w:t>
      </w:r>
      <w:proofErr w:type="gramEnd"/>
      <w:r w:rsidR="00366F8D">
        <w:rPr>
          <w:rFonts w:ascii="Times New Roman" w:hAnsi="Times New Roman" w:cs="Times New Roman"/>
          <w:sz w:val="28"/>
          <w:szCs w:val="28"/>
        </w:rPr>
        <w:t xml:space="preserve"> 16-00 25 ноября 2024</w:t>
      </w:r>
      <w:r w:rsidRPr="00DA582E">
        <w:rPr>
          <w:rFonts w:ascii="Times New Roman" w:hAnsi="Times New Roman" w:cs="Times New Roman"/>
          <w:sz w:val="28"/>
          <w:szCs w:val="28"/>
        </w:rPr>
        <w:t xml:space="preserve"> года в Администрацию Бо</w:t>
      </w:r>
      <w:r w:rsidR="00366F8D">
        <w:rPr>
          <w:rFonts w:ascii="Times New Roman" w:hAnsi="Times New Roman" w:cs="Times New Roman"/>
          <w:sz w:val="28"/>
          <w:szCs w:val="28"/>
        </w:rPr>
        <w:t>ровёнковского</w:t>
      </w:r>
      <w:r w:rsidRPr="00DA582E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r w:rsidR="00366F8D" w:rsidRPr="00366F8D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Окуловский район, п. Боро</w:t>
      </w:r>
      <w:r w:rsidR="00366F8D">
        <w:rPr>
          <w:rFonts w:ascii="Times New Roman" w:hAnsi="Times New Roman" w:cs="Times New Roman"/>
          <w:color w:val="000000"/>
          <w:sz w:val="28"/>
          <w:szCs w:val="28"/>
        </w:rPr>
        <w:t>вёнка, Кооперативная ул., дом 5,</w:t>
      </w:r>
      <w:r w:rsidR="00366F8D" w:rsidRPr="00366F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F8D" w:rsidRPr="00366F8D">
        <w:rPr>
          <w:rFonts w:ascii="Times New Roman" w:hAnsi="Times New Roman" w:cs="Times New Roman"/>
          <w:sz w:val="28"/>
          <w:szCs w:val="28"/>
        </w:rPr>
        <w:t xml:space="preserve"> </w:t>
      </w:r>
      <w:r w:rsidR="00366F8D">
        <w:rPr>
          <w:rFonts w:ascii="Times New Roman" w:hAnsi="Times New Roman" w:cs="Times New Roman"/>
          <w:sz w:val="28"/>
          <w:szCs w:val="28"/>
        </w:rPr>
        <w:t>контактный телефон 8(81657</w:t>
      </w:r>
      <w:r w:rsidRPr="00DA582E">
        <w:rPr>
          <w:rFonts w:ascii="Times New Roman" w:hAnsi="Times New Roman" w:cs="Times New Roman"/>
          <w:sz w:val="28"/>
          <w:szCs w:val="28"/>
        </w:rPr>
        <w:t>)</w:t>
      </w:r>
      <w:r w:rsidR="00366F8D">
        <w:rPr>
          <w:rFonts w:ascii="Times New Roman" w:hAnsi="Times New Roman" w:cs="Times New Roman"/>
          <w:sz w:val="28"/>
          <w:szCs w:val="28"/>
        </w:rPr>
        <w:t>43-245</w:t>
      </w:r>
      <w:r w:rsidRPr="00DA582E">
        <w:rPr>
          <w:rFonts w:ascii="Times New Roman" w:hAnsi="Times New Roman" w:cs="Times New Roman"/>
          <w:sz w:val="28"/>
          <w:szCs w:val="28"/>
        </w:rPr>
        <w:t xml:space="preserve">, адрес электронной </w:t>
      </w:r>
      <w:r w:rsidRPr="00366F8D">
        <w:rPr>
          <w:rFonts w:ascii="Times New Roman" w:hAnsi="Times New Roman" w:cs="Times New Roman"/>
          <w:sz w:val="28"/>
          <w:szCs w:val="28"/>
        </w:rPr>
        <w:t>почты </w:t>
      </w:r>
      <w:hyperlink r:id="rId5" w:history="1">
        <w:r w:rsidR="00366F8D" w:rsidRPr="00366F8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borovenkaadm@yande</w:t>
        </w:r>
        <w:r w:rsidR="00366F8D" w:rsidRPr="00366F8D">
          <w:rPr>
            <w:rStyle w:val="a5"/>
            <w:rFonts w:ascii="Times New Roman" w:hAnsi="Times New Roman" w:cs="Times New Roman"/>
            <w:sz w:val="28"/>
            <w:szCs w:val="28"/>
          </w:rPr>
          <w:t>x.ru</w:t>
        </w:r>
      </w:hyperlink>
    </w:p>
    <w:p w:rsidR="00DA582E" w:rsidRPr="00DA582E" w:rsidRDefault="00366F8D" w:rsidP="00DA5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A582E" w:rsidRPr="00DA582E">
        <w:rPr>
          <w:rFonts w:ascii="Times New Roman" w:hAnsi="Times New Roman" w:cs="Times New Roman"/>
          <w:sz w:val="28"/>
          <w:szCs w:val="28"/>
        </w:rPr>
        <w:t>Вопрос преобразования муниципального образования Бо</w:t>
      </w:r>
      <w:r>
        <w:rPr>
          <w:rFonts w:ascii="Times New Roman" w:hAnsi="Times New Roman" w:cs="Times New Roman"/>
          <w:sz w:val="28"/>
          <w:szCs w:val="28"/>
        </w:rPr>
        <w:t>ровёнковского</w:t>
      </w:r>
      <w:r w:rsidR="00DA582E" w:rsidRPr="00DA582E">
        <w:rPr>
          <w:rFonts w:ascii="Times New Roman" w:hAnsi="Times New Roman" w:cs="Times New Roman"/>
          <w:sz w:val="28"/>
          <w:szCs w:val="28"/>
        </w:rPr>
        <w:t xml:space="preserve"> сельского поселения, путем объединения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Окуловского</w:t>
      </w:r>
      <w:r w:rsidR="00DA582E" w:rsidRPr="00DA582E">
        <w:rPr>
          <w:rFonts w:ascii="Times New Roman" w:hAnsi="Times New Roman" w:cs="Times New Roman"/>
          <w:sz w:val="28"/>
          <w:szCs w:val="28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г. </w:t>
      </w:r>
      <w:r>
        <w:rPr>
          <w:rFonts w:ascii="Times New Roman" w:hAnsi="Times New Roman" w:cs="Times New Roman"/>
          <w:sz w:val="28"/>
          <w:szCs w:val="28"/>
        </w:rPr>
        <w:t>Окуловка</w:t>
      </w:r>
      <w:r w:rsidR="00DA582E" w:rsidRPr="00DA582E">
        <w:rPr>
          <w:rFonts w:ascii="Times New Roman" w:hAnsi="Times New Roman" w:cs="Times New Roman"/>
          <w:sz w:val="28"/>
          <w:szCs w:val="28"/>
        </w:rPr>
        <w:t xml:space="preserve"> подлежит обсуждению на публичных слушаниях в порядке, предусмотренном Порядком организации и проведения публичных слушаний на территории Бо</w:t>
      </w:r>
      <w:r>
        <w:rPr>
          <w:rFonts w:ascii="Times New Roman" w:hAnsi="Times New Roman" w:cs="Times New Roman"/>
          <w:sz w:val="28"/>
          <w:szCs w:val="28"/>
        </w:rPr>
        <w:t xml:space="preserve">ровёнковского </w:t>
      </w:r>
      <w:r w:rsidR="00DA582E" w:rsidRPr="00DA582E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решением Совета депутатов Бо</w:t>
      </w:r>
      <w:r>
        <w:rPr>
          <w:rFonts w:ascii="Times New Roman" w:hAnsi="Times New Roman" w:cs="Times New Roman"/>
          <w:sz w:val="28"/>
          <w:szCs w:val="28"/>
        </w:rPr>
        <w:t>ровенковского сельского поселения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07.10.200</w:t>
      </w:r>
      <w:r w:rsidR="00DA582E" w:rsidRPr="00DA582E">
        <w:rPr>
          <w:rFonts w:ascii="Times New Roman" w:hAnsi="Times New Roman" w:cs="Times New Roman"/>
          <w:sz w:val="28"/>
          <w:szCs w:val="28"/>
        </w:rPr>
        <w:t>8 №</w:t>
      </w:r>
      <w:r>
        <w:rPr>
          <w:rFonts w:ascii="Times New Roman" w:hAnsi="Times New Roman" w:cs="Times New Roman"/>
          <w:sz w:val="28"/>
          <w:szCs w:val="28"/>
        </w:rPr>
        <w:t xml:space="preserve"> 83</w:t>
      </w:r>
      <w:r w:rsidR="00DA582E" w:rsidRPr="00DA582E">
        <w:rPr>
          <w:rFonts w:ascii="Times New Roman" w:hAnsi="Times New Roman" w:cs="Times New Roman"/>
          <w:sz w:val="28"/>
          <w:szCs w:val="28"/>
        </w:rPr>
        <w:t>.</w:t>
      </w:r>
    </w:p>
    <w:p w:rsidR="00046A78" w:rsidRDefault="00046A78" w:rsidP="00DA582E">
      <w:pPr>
        <w:jc w:val="both"/>
      </w:pPr>
    </w:p>
    <w:sectPr w:rsidR="00046A78" w:rsidSect="00D8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82E"/>
    <w:rsid w:val="00046A78"/>
    <w:rsid w:val="00366F8D"/>
    <w:rsid w:val="006C1FFA"/>
    <w:rsid w:val="00D86547"/>
    <w:rsid w:val="00DA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582E"/>
    <w:rPr>
      <w:b/>
      <w:bCs/>
    </w:rPr>
  </w:style>
  <w:style w:type="character" w:styleId="a5">
    <w:name w:val="Hyperlink"/>
    <w:basedOn w:val="a0"/>
    <w:uiPriority w:val="99"/>
    <w:unhideWhenUsed/>
    <w:rsid w:val="00DA58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ovenka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2024-11-11T07:33:00Z</dcterms:created>
  <dcterms:modified xsi:type="dcterms:W3CDTF">2024-11-12T05:45:00Z</dcterms:modified>
</cp:coreProperties>
</file>