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CE22D2" w:rsidP="0075797B">
            <w:pPr>
              <w:jc w:val="center"/>
              <w:rPr>
                <w:b/>
                <w:sz w:val="36"/>
                <w:szCs w:val="36"/>
              </w:rPr>
            </w:pPr>
            <w:r>
              <w:rPr>
                <w:b/>
                <w:sz w:val="36"/>
                <w:szCs w:val="36"/>
              </w:rPr>
              <w:t>23</w:t>
            </w:r>
          </w:p>
          <w:p w:rsidR="00E7251D" w:rsidRPr="0049714E" w:rsidRDefault="00CE22D2" w:rsidP="0075797B">
            <w:pPr>
              <w:jc w:val="center"/>
              <w:rPr>
                <w:b/>
                <w:sz w:val="36"/>
                <w:szCs w:val="36"/>
              </w:rPr>
            </w:pPr>
            <w:r>
              <w:rPr>
                <w:b/>
                <w:sz w:val="36"/>
                <w:szCs w:val="36"/>
              </w:rPr>
              <w:t>апреля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CE22D2">
              <w:rPr>
                <w:b/>
                <w:sz w:val="36"/>
                <w:szCs w:val="36"/>
              </w:rPr>
              <w:t>8</w:t>
            </w:r>
            <w:r>
              <w:rPr>
                <w:b/>
                <w:sz w:val="36"/>
                <w:szCs w:val="36"/>
              </w:rPr>
              <w:t>(</w:t>
            </w:r>
            <w:r w:rsidR="00CE22D2">
              <w:rPr>
                <w:b/>
                <w:sz w:val="36"/>
                <w:szCs w:val="36"/>
              </w:rPr>
              <w:t>78</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E22D2">
              <w:rPr>
                <w:sz w:val="20"/>
                <w:szCs w:val="20"/>
              </w:rPr>
              <w:t>23.04</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F1520B" w:rsidP="00993E32">
            <w:pPr>
              <w:rPr>
                <w:b/>
                <w:sz w:val="16"/>
                <w:szCs w:val="16"/>
              </w:rPr>
            </w:pPr>
            <w:r>
              <w:rPr>
                <w:b/>
                <w:sz w:val="16"/>
                <w:szCs w:val="16"/>
              </w:rPr>
              <w:t xml:space="preserve">№ </w:t>
            </w:r>
            <w:r w:rsidR="00396471">
              <w:rPr>
                <w:b/>
                <w:sz w:val="16"/>
                <w:szCs w:val="16"/>
              </w:rPr>
              <w:t>50</w:t>
            </w:r>
          </w:p>
          <w:p w:rsidR="00993E32" w:rsidRDefault="00396471" w:rsidP="0058699A">
            <w:pPr>
              <w:rPr>
                <w:b/>
                <w:sz w:val="16"/>
                <w:szCs w:val="16"/>
              </w:rPr>
            </w:pPr>
            <w:r>
              <w:rPr>
                <w:b/>
                <w:sz w:val="16"/>
                <w:szCs w:val="16"/>
              </w:rPr>
              <w:t>от 15</w:t>
            </w:r>
            <w:r w:rsidR="00993E32">
              <w:rPr>
                <w:b/>
                <w:sz w:val="16"/>
                <w:szCs w:val="16"/>
              </w:rPr>
              <w:t>.0</w:t>
            </w:r>
            <w:r>
              <w:rPr>
                <w:b/>
                <w:sz w:val="16"/>
                <w:szCs w:val="16"/>
              </w:rPr>
              <w:t>4</w:t>
            </w:r>
            <w:r w:rsidR="00D10298">
              <w:rPr>
                <w:b/>
                <w:sz w:val="16"/>
                <w:szCs w:val="16"/>
              </w:rPr>
              <w:t>.2020</w:t>
            </w: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8F160C" w:rsidRDefault="008F160C" w:rsidP="008F160C">
            <w:pPr>
              <w:rPr>
                <w:b/>
                <w:sz w:val="16"/>
                <w:szCs w:val="16"/>
              </w:rPr>
            </w:pPr>
            <w:r>
              <w:rPr>
                <w:b/>
                <w:sz w:val="16"/>
                <w:szCs w:val="16"/>
              </w:rPr>
              <w:t>№</w:t>
            </w:r>
            <w:r w:rsidR="00396471">
              <w:rPr>
                <w:b/>
                <w:sz w:val="16"/>
                <w:szCs w:val="16"/>
              </w:rPr>
              <w:t xml:space="preserve"> 51</w:t>
            </w:r>
          </w:p>
          <w:p w:rsidR="008F160C" w:rsidRPr="00A33DC7" w:rsidRDefault="00D10298" w:rsidP="008F160C">
            <w:pPr>
              <w:rPr>
                <w:b/>
                <w:sz w:val="16"/>
                <w:szCs w:val="16"/>
              </w:rPr>
            </w:pPr>
            <w:r>
              <w:rPr>
                <w:b/>
                <w:sz w:val="16"/>
                <w:szCs w:val="16"/>
              </w:rPr>
              <w:t xml:space="preserve">от </w:t>
            </w:r>
            <w:r w:rsidR="00396471">
              <w:rPr>
                <w:b/>
                <w:sz w:val="16"/>
                <w:szCs w:val="16"/>
              </w:rPr>
              <w:t>15</w:t>
            </w:r>
            <w:r w:rsidR="008F160C">
              <w:rPr>
                <w:b/>
                <w:sz w:val="16"/>
                <w:szCs w:val="16"/>
              </w:rPr>
              <w:t>.0</w:t>
            </w:r>
            <w:r w:rsidR="00396471">
              <w:rPr>
                <w:b/>
                <w:sz w:val="16"/>
                <w:szCs w:val="16"/>
              </w:rPr>
              <w:t>4</w:t>
            </w:r>
            <w:r>
              <w:rPr>
                <w:b/>
                <w:sz w:val="16"/>
                <w:szCs w:val="16"/>
              </w:rPr>
              <w:t>.2020</w:t>
            </w:r>
          </w:p>
          <w:p w:rsidR="0058699A" w:rsidRDefault="0058699A" w:rsidP="008E456D">
            <w:pPr>
              <w:rPr>
                <w:sz w:val="16"/>
                <w:szCs w:val="16"/>
              </w:rPr>
            </w:pPr>
          </w:p>
          <w:p w:rsidR="00B96310" w:rsidRDefault="00B96310" w:rsidP="008E456D">
            <w:pPr>
              <w:rPr>
                <w:sz w:val="16"/>
                <w:szCs w:val="16"/>
              </w:rPr>
            </w:pPr>
          </w:p>
          <w:p w:rsidR="00993E32" w:rsidRDefault="00396471" w:rsidP="00993E32">
            <w:pPr>
              <w:rPr>
                <w:b/>
                <w:sz w:val="16"/>
                <w:szCs w:val="16"/>
              </w:rPr>
            </w:pPr>
            <w:r>
              <w:rPr>
                <w:b/>
                <w:sz w:val="16"/>
                <w:szCs w:val="16"/>
              </w:rPr>
              <w:t>№ 52</w:t>
            </w:r>
          </w:p>
          <w:p w:rsidR="00993E32" w:rsidRPr="00A33DC7" w:rsidRDefault="00396471" w:rsidP="00993E32">
            <w:pPr>
              <w:rPr>
                <w:b/>
                <w:sz w:val="16"/>
                <w:szCs w:val="16"/>
              </w:rPr>
            </w:pPr>
            <w:r>
              <w:rPr>
                <w:b/>
                <w:sz w:val="16"/>
                <w:szCs w:val="16"/>
              </w:rPr>
              <w:t>от 16</w:t>
            </w:r>
            <w:r w:rsidR="00993E32">
              <w:rPr>
                <w:b/>
                <w:sz w:val="16"/>
                <w:szCs w:val="16"/>
              </w:rPr>
              <w:t>.0</w:t>
            </w:r>
            <w:r w:rsidR="00EF4C75">
              <w:rPr>
                <w:b/>
                <w:sz w:val="16"/>
                <w:szCs w:val="16"/>
              </w:rPr>
              <w:t>4</w:t>
            </w:r>
            <w:r w:rsidR="00D10298">
              <w:rPr>
                <w:b/>
                <w:sz w:val="16"/>
                <w:szCs w:val="16"/>
              </w:rPr>
              <w:t>.2020</w:t>
            </w:r>
          </w:p>
          <w:p w:rsidR="0058699A" w:rsidRDefault="0058699A" w:rsidP="009C05C1">
            <w:pPr>
              <w:jc w:val="center"/>
              <w:rPr>
                <w:b/>
                <w:sz w:val="16"/>
                <w:szCs w:val="16"/>
              </w:rPr>
            </w:pPr>
          </w:p>
          <w:p w:rsidR="0058699A" w:rsidRDefault="0058699A" w:rsidP="009C05C1">
            <w:pPr>
              <w:jc w:val="center"/>
              <w:rPr>
                <w:b/>
                <w:sz w:val="16"/>
                <w:szCs w:val="16"/>
              </w:rPr>
            </w:pPr>
          </w:p>
          <w:p w:rsidR="00EF4C75" w:rsidRDefault="00EF4C75" w:rsidP="00EF4C75">
            <w:pPr>
              <w:rPr>
                <w:b/>
                <w:sz w:val="16"/>
                <w:szCs w:val="16"/>
              </w:rPr>
            </w:pPr>
            <w:r>
              <w:rPr>
                <w:b/>
                <w:sz w:val="16"/>
                <w:szCs w:val="16"/>
              </w:rPr>
              <w:t>№ 53</w:t>
            </w:r>
          </w:p>
          <w:p w:rsidR="00EF4C75" w:rsidRPr="00A33DC7" w:rsidRDefault="00EF4C75" w:rsidP="00EF4C75">
            <w:pPr>
              <w:rPr>
                <w:b/>
                <w:sz w:val="16"/>
                <w:szCs w:val="16"/>
              </w:rPr>
            </w:pPr>
            <w:r>
              <w:rPr>
                <w:b/>
                <w:sz w:val="16"/>
                <w:szCs w:val="16"/>
              </w:rPr>
              <w:t>от 17.04.2020</w:t>
            </w:r>
          </w:p>
          <w:p w:rsidR="0037418A" w:rsidRDefault="0037418A" w:rsidP="00EF4C75">
            <w:pPr>
              <w:rPr>
                <w:b/>
                <w:sz w:val="16"/>
                <w:szCs w:val="16"/>
              </w:rPr>
            </w:pPr>
          </w:p>
          <w:p w:rsidR="00EF4C75" w:rsidRDefault="00EF4C75" w:rsidP="00EF4C75">
            <w:pPr>
              <w:rPr>
                <w:b/>
                <w:sz w:val="16"/>
                <w:szCs w:val="16"/>
              </w:rPr>
            </w:pPr>
          </w:p>
          <w:p w:rsidR="00EF4C75" w:rsidRDefault="00EF4C75" w:rsidP="00EF4C75">
            <w:pPr>
              <w:rPr>
                <w:b/>
                <w:sz w:val="16"/>
                <w:szCs w:val="16"/>
              </w:rPr>
            </w:pPr>
          </w:p>
          <w:p w:rsidR="00EF4C75" w:rsidRDefault="00EF4C75" w:rsidP="00EF4C75">
            <w:pPr>
              <w:rPr>
                <w:b/>
                <w:sz w:val="16"/>
                <w:szCs w:val="16"/>
              </w:rPr>
            </w:pPr>
            <w:r>
              <w:rPr>
                <w:b/>
                <w:sz w:val="16"/>
                <w:szCs w:val="16"/>
              </w:rPr>
              <w:t>б/н</w:t>
            </w:r>
          </w:p>
          <w:p w:rsidR="00EF4C75" w:rsidRDefault="00EF4C75" w:rsidP="00EF4C75">
            <w:pPr>
              <w:rPr>
                <w:b/>
                <w:sz w:val="16"/>
                <w:szCs w:val="16"/>
              </w:rPr>
            </w:pPr>
          </w:p>
          <w:p w:rsidR="0074654D" w:rsidRDefault="0074654D"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396471" w:rsidRPr="00BE5207" w:rsidRDefault="00396471" w:rsidP="00EF4C75">
            <w:pPr>
              <w:jc w:val="center"/>
              <w:rPr>
                <w:b/>
                <w:sz w:val="16"/>
                <w:szCs w:val="16"/>
              </w:rPr>
            </w:pPr>
            <w:r w:rsidRPr="00BE5207">
              <w:rPr>
                <w:b/>
                <w:bCs/>
                <w:sz w:val="16"/>
                <w:szCs w:val="16"/>
              </w:rPr>
              <w:t>О внесении изменений в муниципальную</w:t>
            </w:r>
            <w:r>
              <w:rPr>
                <w:b/>
                <w:bCs/>
                <w:sz w:val="16"/>
                <w:szCs w:val="16"/>
              </w:rPr>
              <w:t xml:space="preserve"> </w:t>
            </w:r>
            <w:r w:rsidRPr="00BE5207">
              <w:rPr>
                <w:b/>
                <w:bCs/>
                <w:sz w:val="16"/>
                <w:szCs w:val="16"/>
              </w:rPr>
              <w:t>программу «</w:t>
            </w:r>
            <w:r w:rsidRPr="00BE5207">
              <w:rPr>
                <w:b/>
                <w:sz w:val="16"/>
                <w:szCs w:val="16"/>
              </w:rPr>
              <w:t>Организация благоустройства</w:t>
            </w:r>
            <w:r>
              <w:rPr>
                <w:b/>
                <w:sz w:val="16"/>
                <w:szCs w:val="16"/>
              </w:rPr>
              <w:t xml:space="preserve"> </w:t>
            </w:r>
            <w:r w:rsidRPr="00BE5207">
              <w:rPr>
                <w:b/>
                <w:sz w:val="16"/>
                <w:szCs w:val="16"/>
              </w:rPr>
              <w:t>Боровёнковского сельск</w:t>
            </w:r>
            <w:r w:rsidRPr="00BE5207">
              <w:rPr>
                <w:b/>
                <w:sz w:val="16"/>
                <w:szCs w:val="16"/>
              </w:rPr>
              <w:t>о</w:t>
            </w:r>
            <w:r w:rsidRPr="00BE5207">
              <w:rPr>
                <w:b/>
                <w:sz w:val="16"/>
                <w:szCs w:val="16"/>
              </w:rPr>
              <w:t>го поселения на 2015-2021 годы»</w:t>
            </w:r>
          </w:p>
          <w:p w:rsidR="00396471" w:rsidRPr="00BE5207" w:rsidRDefault="00396471" w:rsidP="00EF4C75">
            <w:pPr>
              <w:pStyle w:val="ConsPlusNormal"/>
              <w:widowControl/>
              <w:ind w:firstLine="0"/>
              <w:jc w:val="center"/>
              <w:outlineLvl w:val="1"/>
              <w:rPr>
                <w:rFonts w:ascii="Times New Roman" w:hAnsi="Times New Roman" w:cs="Times New Roman"/>
                <w:sz w:val="16"/>
                <w:szCs w:val="16"/>
              </w:rPr>
            </w:pPr>
          </w:p>
          <w:p w:rsidR="00F1520B" w:rsidRDefault="00F1520B" w:rsidP="00EF4C75">
            <w:pPr>
              <w:jc w:val="center"/>
              <w:rPr>
                <w:sz w:val="18"/>
                <w:szCs w:val="18"/>
              </w:rPr>
            </w:pPr>
          </w:p>
          <w:p w:rsidR="00396471" w:rsidRPr="00081890" w:rsidRDefault="00396471" w:rsidP="00EF4C75">
            <w:pPr>
              <w:spacing w:after="200"/>
              <w:jc w:val="center"/>
              <w:rPr>
                <w:rFonts w:eastAsia="Calibri"/>
                <w:b/>
                <w:sz w:val="16"/>
                <w:szCs w:val="16"/>
                <w:lang w:eastAsia="en-US"/>
              </w:rPr>
            </w:pPr>
            <w:r w:rsidRPr="00081890">
              <w:rPr>
                <w:rFonts w:eastAsia="Calibri"/>
                <w:b/>
                <w:bCs/>
                <w:sz w:val="16"/>
                <w:szCs w:val="16"/>
                <w:lang w:eastAsia="en-US"/>
              </w:rPr>
              <w:t>О внесении изменений в муниципальную</w:t>
            </w:r>
            <w:r>
              <w:rPr>
                <w:rFonts w:eastAsia="Calibri"/>
                <w:b/>
                <w:bCs/>
                <w:sz w:val="16"/>
                <w:szCs w:val="16"/>
                <w:lang w:eastAsia="en-US"/>
              </w:rPr>
              <w:t xml:space="preserve"> </w:t>
            </w:r>
            <w:r w:rsidRPr="00081890">
              <w:rPr>
                <w:rFonts w:eastAsia="Calibri"/>
                <w:b/>
                <w:bCs/>
                <w:sz w:val="16"/>
                <w:szCs w:val="16"/>
                <w:lang w:eastAsia="en-US"/>
              </w:rPr>
              <w:t xml:space="preserve">программу </w:t>
            </w:r>
            <w:r w:rsidRPr="00081890">
              <w:rPr>
                <w:rFonts w:eastAsia="Calibri"/>
                <w:b/>
                <w:sz w:val="16"/>
                <w:szCs w:val="16"/>
                <w:lang w:eastAsia="en-US"/>
              </w:rPr>
              <w:t>«Энергосбережение и повышение</w:t>
            </w:r>
            <w:r>
              <w:rPr>
                <w:rFonts w:eastAsia="Calibri"/>
                <w:b/>
                <w:sz w:val="16"/>
                <w:szCs w:val="16"/>
                <w:lang w:eastAsia="en-US"/>
              </w:rPr>
              <w:t xml:space="preserve"> </w:t>
            </w:r>
            <w:r w:rsidRPr="00081890">
              <w:rPr>
                <w:rFonts w:eastAsia="Calibri"/>
                <w:b/>
                <w:sz w:val="16"/>
                <w:szCs w:val="16"/>
                <w:lang w:eastAsia="en-US"/>
              </w:rPr>
              <w:t>энергетической эффе</w:t>
            </w:r>
            <w:r w:rsidRPr="00081890">
              <w:rPr>
                <w:rFonts w:eastAsia="Calibri"/>
                <w:b/>
                <w:sz w:val="16"/>
                <w:szCs w:val="16"/>
                <w:lang w:eastAsia="en-US"/>
              </w:rPr>
              <w:t>к</w:t>
            </w:r>
            <w:r w:rsidRPr="00081890">
              <w:rPr>
                <w:rFonts w:eastAsia="Calibri"/>
                <w:b/>
                <w:sz w:val="16"/>
                <w:szCs w:val="16"/>
                <w:lang w:eastAsia="en-US"/>
              </w:rPr>
              <w:t>тивности на</w:t>
            </w:r>
            <w:r>
              <w:rPr>
                <w:rFonts w:eastAsia="Calibri"/>
                <w:b/>
                <w:sz w:val="16"/>
                <w:szCs w:val="16"/>
                <w:lang w:eastAsia="en-US"/>
              </w:rPr>
              <w:t xml:space="preserve"> </w:t>
            </w:r>
            <w:r w:rsidRPr="00081890">
              <w:rPr>
                <w:rFonts w:eastAsia="Calibri"/>
                <w:b/>
                <w:sz w:val="16"/>
                <w:szCs w:val="16"/>
                <w:lang w:eastAsia="en-US"/>
              </w:rPr>
              <w:t>территории Боровёнковского</w:t>
            </w:r>
            <w:r>
              <w:rPr>
                <w:rFonts w:eastAsia="Calibri"/>
                <w:b/>
                <w:sz w:val="16"/>
                <w:szCs w:val="16"/>
                <w:lang w:eastAsia="en-US"/>
              </w:rPr>
              <w:t xml:space="preserve"> </w:t>
            </w:r>
            <w:r w:rsidRPr="00081890">
              <w:rPr>
                <w:rFonts w:eastAsia="Calibri"/>
                <w:b/>
                <w:sz w:val="16"/>
                <w:szCs w:val="16"/>
                <w:lang w:eastAsia="en-US"/>
              </w:rPr>
              <w:t>сельского поселения на 2018 – 2022 годы»</w:t>
            </w:r>
          </w:p>
          <w:p w:rsidR="00B96310" w:rsidRDefault="00B96310" w:rsidP="00EF4C75">
            <w:pPr>
              <w:spacing w:line="240" w:lineRule="exact"/>
              <w:jc w:val="center"/>
              <w:rPr>
                <w:b/>
                <w:sz w:val="16"/>
                <w:szCs w:val="16"/>
              </w:rPr>
            </w:pPr>
          </w:p>
          <w:p w:rsidR="00EF4C75" w:rsidRPr="005431AF" w:rsidRDefault="00EF4C75" w:rsidP="00EF4C75">
            <w:pPr>
              <w:jc w:val="center"/>
              <w:rPr>
                <w:b/>
                <w:sz w:val="16"/>
                <w:szCs w:val="16"/>
              </w:rPr>
            </w:pPr>
          </w:p>
          <w:p w:rsidR="00EF4C75" w:rsidRPr="005431AF" w:rsidRDefault="00EF4C75" w:rsidP="00EF4C75">
            <w:pPr>
              <w:jc w:val="center"/>
              <w:rPr>
                <w:b/>
                <w:sz w:val="16"/>
                <w:szCs w:val="16"/>
              </w:rPr>
            </w:pPr>
            <w:r w:rsidRPr="005431AF">
              <w:rPr>
                <w:b/>
                <w:sz w:val="16"/>
                <w:szCs w:val="16"/>
              </w:rPr>
              <w:t>Об отмене постановления Администрации Боровёнковского сельского поселения от 25.12.2019 № 177</w:t>
            </w:r>
          </w:p>
          <w:p w:rsidR="00396471" w:rsidRDefault="00396471" w:rsidP="00EF4C75">
            <w:pPr>
              <w:spacing w:line="240" w:lineRule="exact"/>
              <w:jc w:val="center"/>
              <w:rPr>
                <w:b/>
                <w:bCs/>
                <w:color w:val="000000"/>
                <w:spacing w:val="-4"/>
                <w:sz w:val="18"/>
                <w:szCs w:val="18"/>
              </w:rPr>
            </w:pPr>
          </w:p>
          <w:p w:rsidR="00D10298" w:rsidRPr="004403F1" w:rsidRDefault="00D10298" w:rsidP="00EF4C75">
            <w:pPr>
              <w:spacing w:line="240" w:lineRule="exact"/>
              <w:jc w:val="center"/>
              <w:rPr>
                <w:b/>
                <w:sz w:val="16"/>
                <w:szCs w:val="16"/>
              </w:rPr>
            </w:pPr>
          </w:p>
          <w:p w:rsidR="00EF4C75" w:rsidRPr="003B57BA" w:rsidRDefault="00EF4C75" w:rsidP="00EF4C75">
            <w:pPr>
              <w:jc w:val="center"/>
              <w:rPr>
                <w:b/>
                <w:sz w:val="16"/>
                <w:szCs w:val="16"/>
              </w:rPr>
            </w:pPr>
            <w:r w:rsidRPr="003B57BA">
              <w:rPr>
                <w:b/>
                <w:sz w:val="16"/>
                <w:szCs w:val="16"/>
              </w:rPr>
              <w:t>О введении временного режима</w:t>
            </w:r>
            <w:r>
              <w:rPr>
                <w:b/>
                <w:sz w:val="16"/>
                <w:szCs w:val="16"/>
              </w:rPr>
              <w:t xml:space="preserve"> </w:t>
            </w:r>
            <w:r w:rsidRPr="003B57BA">
              <w:rPr>
                <w:b/>
                <w:sz w:val="16"/>
                <w:szCs w:val="16"/>
              </w:rPr>
              <w:t>посещения  общественных муниципальных кладбищ на территории Боровё</w:t>
            </w:r>
            <w:r w:rsidRPr="003B57BA">
              <w:rPr>
                <w:b/>
                <w:sz w:val="16"/>
                <w:szCs w:val="16"/>
              </w:rPr>
              <w:t>н</w:t>
            </w:r>
            <w:r w:rsidRPr="003B57BA">
              <w:rPr>
                <w:b/>
                <w:sz w:val="16"/>
                <w:szCs w:val="16"/>
              </w:rPr>
              <w:t>ковского</w:t>
            </w:r>
            <w:r>
              <w:rPr>
                <w:b/>
                <w:sz w:val="16"/>
                <w:szCs w:val="16"/>
              </w:rPr>
              <w:t xml:space="preserve"> </w:t>
            </w:r>
            <w:r w:rsidRPr="003B57BA">
              <w:rPr>
                <w:b/>
                <w:sz w:val="16"/>
                <w:szCs w:val="16"/>
              </w:rPr>
              <w:t>сельского поселения в связи с распространением новой коронавирусной инфекции (</w:t>
            </w:r>
            <w:r w:rsidRPr="003B57BA">
              <w:rPr>
                <w:b/>
                <w:sz w:val="16"/>
                <w:szCs w:val="16"/>
                <w:lang w:val="en-US"/>
              </w:rPr>
              <w:t>COVID</w:t>
            </w:r>
            <w:r>
              <w:rPr>
                <w:b/>
                <w:sz w:val="16"/>
                <w:szCs w:val="16"/>
              </w:rPr>
              <w:t>-19</w:t>
            </w:r>
          </w:p>
          <w:p w:rsidR="00EF4C75" w:rsidRPr="003B57BA" w:rsidRDefault="00EF4C75" w:rsidP="00EF4C75">
            <w:pPr>
              <w:jc w:val="center"/>
              <w:rPr>
                <w:b/>
                <w:sz w:val="16"/>
                <w:szCs w:val="16"/>
              </w:rPr>
            </w:pPr>
          </w:p>
          <w:p w:rsidR="00852D7D" w:rsidRDefault="00852D7D" w:rsidP="00EF4C75">
            <w:pPr>
              <w:jc w:val="center"/>
              <w:rPr>
                <w:sz w:val="18"/>
                <w:szCs w:val="18"/>
              </w:rPr>
            </w:pPr>
          </w:p>
          <w:p w:rsidR="00EF4C75" w:rsidRPr="00EF4C75" w:rsidRDefault="00EF4C75" w:rsidP="00EF4C75">
            <w:pPr>
              <w:jc w:val="center"/>
              <w:rPr>
                <w:b/>
                <w:sz w:val="16"/>
                <w:szCs w:val="16"/>
              </w:rPr>
            </w:pPr>
            <w:r w:rsidRPr="00EF4C75">
              <w:rPr>
                <w:b/>
                <w:sz w:val="16"/>
                <w:szCs w:val="16"/>
              </w:rPr>
              <w:t>Итоговый документ</w:t>
            </w:r>
          </w:p>
          <w:p w:rsidR="00EF4C75" w:rsidRDefault="00EF4C75" w:rsidP="00EF4C75">
            <w:pPr>
              <w:jc w:val="center"/>
              <w:rPr>
                <w:sz w:val="18"/>
                <w:szCs w:val="18"/>
              </w:rPr>
            </w:pPr>
          </w:p>
          <w:p w:rsidR="00D10298" w:rsidRDefault="00D10298" w:rsidP="00D10298">
            <w:pPr>
              <w:pStyle w:val="af3"/>
              <w:spacing w:before="0" w:beforeAutospacing="0" w:after="0" w:afterAutospacing="0" w:line="240" w:lineRule="exact"/>
              <w:jc w:val="both"/>
              <w:rPr>
                <w:rStyle w:val="afc"/>
                <w:sz w:val="18"/>
                <w:szCs w:val="18"/>
              </w:rPr>
            </w:pPr>
          </w:p>
          <w:p w:rsidR="00993E32" w:rsidRPr="00D10298" w:rsidRDefault="00993E32" w:rsidP="00D10298">
            <w:pPr>
              <w:pStyle w:val="af3"/>
              <w:spacing w:before="0" w:beforeAutospacing="0" w:after="0" w:afterAutospacing="0" w:line="240" w:lineRule="exact"/>
              <w:jc w:val="both"/>
              <w:rPr>
                <w:b/>
                <w:bCs/>
                <w:sz w:val="16"/>
                <w:szCs w:val="16"/>
              </w:rPr>
            </w:pP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B96310" w:rsidP="00B96310">
            <w:pPr>
              <w:jc w:val="right"/>
              <w:rPr>
                <w:b/>
                <w:sz w:val="18"/>
                <w:szCs w:val="18"/>
              </w:rPr>
            </w:pP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62330D" w:rsidP="004F4895">
            <w:pPr>
              <w:jc w:val="center"/>
              <w:rPr>
                <w:b/>
                <w:sz w:val="16"/>
                <w:szCs w:val="16"/>
              </w:rPr>
            </w:pPr>
            <w:r>
              <w:rPr>
                <w:b/>
                <w:sz w:val="16"/>
                <w:szCs w:val="16"/>
              </w:rPr>
              <w:t>9</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62330D" w:rsidP="004F4895">
            <w:pPr>
              <w:jc w:val="center"/>
              <w:rPr>
                <w:b/>
                <w:sz w:val="16"/>
                <w:szCs w:val="16"/>
              </w:rPr>
            </w:pPr>
            <w:r>
              <w:rPr>
                <w:b/>
                <w:sz w:val="16"/>
                <w:szCs w:val="16"/>
              </w:rPr>
              <w:t>11</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62330D" w:rsidP="004F4895">
            <w:pPr>
              <w:jc w:val="center"/>
              <w:rPr>
                <w:b/>
                <w:sz w:val="16"/>
                <w:szCs w:val="16"/>
              </w:rPr>
            </w:pPr>
            <w:r>
              <w:rPr>
                <w:b/>
                <w:sz w:val="16"/>
                <w:szCs w:val="16"/>
              </w:rPr>
              <w:t>12</w:t>
            </w:r>
          </w:p>
          <w:p w:rsidR="004F4895" w:rsidRPr="004F4895" w:rsidRDefault="004F4895" w:rsidP="004F4895">
            <w:pPr>
              <w:jc w:val="center"/>
              <w:rPr>
                <w:b/>
                <w:sz w:val="16"/>
                <w:szCs w:val="16"/>
              </w:rPr>
            </w:pPr>
          </w:p>
          <w:p w:rsidR="009C05C1" w:rsidRDefault="009C05C1" w:rsidP="004F4895">
            <w:pPr>
              <w:jc w:val="center"/>
              <w:rPr>
                <w:b/>
                <w:sz w:val="16"/>
                <w:szCs w:val="16"/>
              </w:rPr>
            </w:pPr>
          </w:p>
          <w:p w:rsidR="00EF4C75" w:rsidRDefault="00EF4C75" w:rsidP="004F4895">
            <w:pPr>
              <w:jc w:val="center"/>
              <w:rPr>
                <w:b/>
                <w:sz w:val="16"/>
                <w:szCs w:val="16"/>
              </w:rPr>
            </w:pPr>
          </w:p>
          <w:p w:rsidR="0074654D" w:rsidRPr="004F4895" w:rsidRDefault="00EF4C75" w:rsidP="004F4895">
            <w:pPr>
              <w:jc w:val="center"/>
              <w:rPr>
                <w:b/>
                <w:sz w:val="16"/>
                <w:szCs w:val="16"/>
              </w:rPr>
            </w:pPr>
            <w:r>
              <w:rPr>
                <w:b/>
                <w:sz w:val="16"/>
                <w:szCs w:val="16"/>
              </w:rPr>
              <w:t>1</w:t>
            </w:r>
            <w:r w:rsidR="0062330D">
              <w:rPr>
                <w:b/>
                <w:sz w:val="16"/>
                <w:szCs w:val="16"/>
              </w:rPr>
              <w:t>2</w:t>
            </w:r>
          </w:p>
        </w:tc>
      </w:tr>
    </w:tbl>
    <w:p w:rsidR="00081890" w:rsidRDefault="00081890" w:rsidP="000807F4">
      <w:pPr>
        <w:rPr>
          <w:sz w:val="18"/>
          <w:szCs w:val="18"/>
        </w:rPr>
      </w:pPr>
    </w:p>
    <w:p w:rsidR="00081890" w:rsidRPr="0041332B" w:rsidRDefault="0041332B" w:rsidP="0041332B">
      <w:pPr>
        <w:rPr>
          <w:b/>
          <w:sz w:val="18"/>
          <w:szCs w:val="18"/>
        </w:rPr>
      </w:pPr>
      <w:r w:rsidRPr="0041332B">
        <w:rPr>
          <w:b/>
          <w:sz w:val="16"/>
          <w:szCs w:val="16"/>
        </w:rPr>
        <w:t xml:space="preserve">                                                                </w:t>
      </w:r>
      <w:r w:rsidR="00081890" w:rsidRPr="0041332B">
        <w:rPr>
          <w:b/>
          <w:sz w:val="18"/>
          <w:szCs w:val="18"/>
        </w:rPr>
        <w:t>АДМИНИСТРАЦИЯ БОРОВЁНКОВСКОГО СЕЛЬСКОГО  ПОСЕЛЕНИЯ</w:t>
      </w:r>
    </w:p>
    <w:p w:rsidR="00081890" w:rsidRPr="0041332B" w:rsidRDefault="00081890" w:rsidP="00081890">
      <w:pPr>
        <w:pStyle w:val="1c"/>
        <w:rPr>
          <w:sz w:val="18"/>
          <w:szCs w:val="18"/>
        </w:rPr>
      </w:pPr>
      <w:r w:rsidRPr="0041332B">
        <w:rPr>
          <w:sz w:val="18"/>
          <w:szCs w:val="18"/>
        </w:rPr>
        <w:t>ПОСТАНОВЛЕНИЕ</w:t>
      </w:r>
    </w:p>
    <w:p w:rsidR="00081890" w:rsidRPr="0041332B" w:rsidRDefault="00081890" w:rsidP="00081890">
      <w:pPr>
        <w:rPr>
          <w:b/>
          <w:bCs/>
          <w:sz w:val="18"/>
          <w:szCs w:val="18"/>
        </w:rPr>
      </w:pPr>
    </w:p>
    <w:p w:rsidR="00081890" w:rsidRPr="00560A7F" w:rsidRDefault="0041332B" w:rsidP="00081890">
      <w:pPr>
        <w:rPr>
          <w:b/>
          <w:sz w:val="16"/>
          <w:szCs w:val="16"/>
        </w:rPr>
      </w:pPr>
      <w:r>
        <w:rPr>
          <w:sz w:val="16"/>
          <w:szCs w:val="16"/>
        </w:rPr>
        <w:t xml:space="preserve">                                                                                                                </w:t>
      </w:r>
      <w:r w:rsidR="00081890" w:rsidRPr="005A7F30">
        <w:rPr>
          <w:b/>
          <w:sz w:val="16"/>
          <w:szCs w:val="16"/>
        </w:rPr>
        <w:t>от 15.04.2020   №50</w:t>
      </w:r>
    </w:p>
    <w:p w:rsidR="00081890" w:rsidRPr="00BE5207" w:rsidRDefault="00081890" w:rsidP="00081890">
      <w:pPr>
        <w:rPr>
          <w:b/>
          <w:bCs/>
          <w:sz w:val="16"/>
          <w:szCs w:val="16"/>
        </w:rPr>
      </w:pPr>
    </w:p>
    <w:p w:rsidR="00081890" w:rsidRPr="00BE5207" w:rsidRDefault="00081890" w:rsidP="00081890">
      <w:pPr>
        <w:rPr>
          <w:b/>
          <w:sz w:val="16"/>
          <w:szCs w:val="16"/>
        </w:rPr>
      </w:pPr>
      <w:r w:rsidRPr="00BE5207">
        <w:rPr>
          <w:b/>
          <w:bCs/>
          <w:sz w:val="16"/>
          <w:szCs w:val="16"/>
        </w:rPr>
        <w:t>О внесении изменений в муниципальную</w:t>
      </w:r>
      <w:r w:rsidR="0041332B">
        <w:rPr>
          <w:b/>
          <w:bCs/>
          <w:sz w:val="16"/>
          <w:szCs w:val="16"/>
        </w:rPr>
        <w:t xml:space="preserve"> </w:t>
      </w:r>
      <w:r w:rsidRPr="00BE5207">
        <w:rPr>
          <w:b/>
          <w:bCs/>
          <w:sz w:val="16"/>
          <w:szCs w:val="16"/>
        </w:rPr>
        <w:t>программу «</w:t>
      </w:r>
      <w:r w:rsidRPr="00BE5207">
        <w:rPr>
          <w:b/>
          <w:sz w:val="16"/>
          <w:szCs w:val="16"/>
        </w:rPr>
        <w:t>Организация благоустройства</w:t>
      </w:r>
      <w:r w:rsidR="0041332B">
        <w:rPr>
          <w:b/>
          <w:sz w:val="16"/>
          <w:szCs w:val="16"/>
        </w:rPr>
        <w:t xml:space="preserve"> </w:t>
      </w:r>
      <w:r w:rsidRPr="00BE5207">
        <w:rPr>
          <w:b/>
          <w:sz w:val="16"/>
          <w:szCs w:val="16"/>
        </w:rPr>
        <w:t>Боровёнковского сельского поселения на 2015-2021 годы»</w:t>
      </w:r>
    </w:p>
    <w:p w:rsidR="00081890" w:rsidRPr="00BE5207" w:rsidRDefault="00081890" w:rsidP="00081890">
      <w:pPr>
        <w:pStyle w:val="ConsPlusNormal"/>
        <w:widowControl/>
        <w:ind w:firstLine="0"/>
        <w:jc w:val="both"/>
        <w:outlineLvl w:val="1"/>
        <w:rPr>
          <w:rFonts w:ascii="Times New Roman" w:hAnsi="Times New Roman" w:cs="Times New Roman"/>
          <w:sz w:val="16"/>
          <w:szCs w:val="16"/>
        </w:rPr>
      </w:pPr>
      <w:bookmarkStart w:id="0" w:name="_GoBack"/>
      <w:bookmarkEnd w:id="0"/>
    </w:p>
    <w:p w:rsidR="00081890" w:rsidRPr="00BE5207" w:rsidRDefault="00081890" w:rsidP="00081890">
      <w:pPr>
        <w:jc w:val="both"/>
        <w:rPr>
          <w:sz w:val="16"/>
          <w:szCs w:val="16"/>
        </w:rPr>
      </w:pPr>
      <w:r w:rsidRPr="00BE5207">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от 25.12.2019 № 212 «О бюджете Боровёнковского сельского поселения на 2020   год и на плановый период 2021 и 2022 годов», Администрация Боровёнковского сельского поселения </w:t>
      </w:r>
    </w:p>
    <w:p w:rsidR="00081890" w:rsidRPr="00BE5207" w:rsidRDefault="00081890" w:rsidP="00081890">
      <w:pPr>
        <w:jc w:val="both"/>
        <w:rPr>
          <w:sz w:val="16"/>
          <w:szCs w:val="16"/>
        </w:rPr>
      </w:pPr>
      <w:r w:rsidRPr="00BE5207">
        <w:rPr>
          <w:b/>
          <w:bCs/>
          <w:sz w:val="16"/>
          <w:szCs w:val="16"/>
        </w:rPr>
        <w:t>ПОСТАНОВЛЯЕТ</w:t>
      </w:r>
      <w:r w:rsidRPr="00BE5207">
        <w:rPr>
          <w:sz w:val="16"/>
          <w:szCs w:val="16"/>
        </w:rPr>
        <w:t>:</w:t>
      </w:r>
    </w:p>
    <w:p w:rsidR="00081890" w:rsidRPr="00BE5207" w:rsidRDefault="00081890" w:rsidP="00081890">
      <w:pPr>
        <w:jc w:val="both"/>
        <w:rPr>
          <w:sz w:val="16"/>
          <w:szCs w:val="16"/>
        </w:rPr>
      </w:pPr>
      <w:r w:rsidRPr="00BE5207">
        <w:rPr>
          <w:sz w:val="16"/>
          <w:szCs w:val="16"/>
        </w:rPr>
        <w:t>1. В   муниципальной  программе  «Организация  благоустройства Боровёнковского сельского поселения на 2015- 2022 годы»,  утвержденной   пост</w:t>
      </w:r>
      <w:r w:rsidRPr="00BE5207">
        <w:rPr>
          <w:sz w:val="16"/>
          <w:szCs w:val="16"/>
        </w:rPr>
        <w:t>а</w:t>
      </w:r>
      <w:r w:rsidRPr="00BE5207">
        <w:rPr>
          <w:sz w:val="16"/>
          <w:szCs w:val="16"/>
        </w:rPr>
        <w:t xml:space="preserve">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 11.05.2017№ 61, от 08.08.2017 № 111,от 18.10.2017 №140,  20.12.2017  № 175, 26.12.2017 № 186, от 16.02.2108 №18, от 07.09.2018 №95,от 22.10.2018 №115,  от  09.11.2018 №137,от  07.12.2018 №137,  28.12.2018 №170, </w:t>
      </w:r>
      <w:r w:rsidRPr="00BE5207">
        <w:rPr>
          <w:b/>
          <w:sz w:val="16"/>
          <w:szCs w:val="16"/>
        </w:rPr>
        <w:t xml:space="preserve">от 22.03.2019 №36, от 27.09.2019 №112, от 23.10.2019 №129, от 03.12.2019 №164,    от 05.02.2020 №16 </w:t>
      </w:r>
      <w:r w:rsidRPr="00BE5207">
        <w:rPr>
          <w:sz w:val="16"/>
          <w:szCs w:val="16"/>
        </w:rPr>
        <w:t xml:space="preserve">)  (далее-  Программа),  следующие  изменения: </w:t>
      </w:r>
    </w:p>
    <w:p w:rsidR="00081890" w:rsidRPr="00BE5207" w:rsidRDefault="00081890" w:rsidP="00081890">
      <w:pPr>
        <w:pStyle w:val="af7"/>
        <w:jc w:val="both"/>
        <w:rPr>
          <w:b/>
          <w:sz w:val="16"/>
          <w:szCs w:val="16"/>
        </w:rPr>
      </w:pPr>
      <w:r w:rsidRPr="00BE5207">
        <w:rPr>
          <w:b/>
          <w:sz w:val="16"/>
          <w:szCs w:val="16"/>
        </w:rPr>
        <w:t>2.1. В Паспорте муниципальной программы:</w:t>
      </w:r>
    </w:p>
    <w:p w:rsidR="00081890" w:rsidRPr="00BE5207" w:rsidRDefault="00081890" w:rsidP="00081890">
      <w:pPr>
        <w:pStyle w:val="af7"/>
        <w:jc w:val="both"/>
        <w:rPr>
          <w:sz w:val="16"/>
          <w:szCs w:val="16"/>
        </w:rPr>
      </w:pPr>
      <w:r w:rsidRPr="00BE5207">
        <w:rPr>
          <w:sz w:val="16"/>
          <w:szCs w:val="16"/>
        </w:rPr>
        <w:t xml:space="preserve">-   раздел 4 «Цели, задачи и целевые показатели муниципальной программы» изложить в редакции: </w:t>
      </w:r>
    </w:p>
    <w:p w:rsidR="00081890" w:rsidRPr="005A7F30" w:rsidRDefault="00081890" w:rsidP="00081890">
      <w:pPr>
        <w:rPr>
          <w:b/>
          <w:bCs/>
          <w:color w:val="000000"/>
          <w:sz w:val="16"/>
          <w:szCs w:val="16"/>
        </w:rPr>
      </w:pPr>
      <w:r w:rsidRPr="00BE5207">
        <w:rPr>
          <w:b/>
          <w:bCs/>
          <w:color w:val="000000"/>
          <w:sz w:val="16"/>
          <w:szCs w:val="16"/>
        </w:rPr>
        <w:t>«4. Цели, задачи и целевые      показатели муниципальной программы</w:t>
      </w:r>
    </w:p>
    <w:p w:rsidR="00081890" w:rsidRDefault="00081890" w:rsidP="00081890">
      <w:pPr>
        <w:pStyle w:val="3"/>
        <w:numPr>
          <w:ilvl w:val="0"/>
          <w:numId w:val="0"/>
        </w:numPr>
        <w:spacing w:line="240" w:lineRule="exact"/>
        <w:rPr>
          <w:rFonts w:ascii="Times New Roman" w:hAnsi="Times New Roman" w:cs="Times New Roman"/>
          <w:sz w:val="18"/>
          <w:szCs w:val="18"/>
        </w:rPr>
      </w:pPr>
    </w:p>
    <w:tbl>
      <w:tblPr>
        <w:tblW w:w="5000" w:type="pct"/>
        <w:jc w:val="center"/>
        <w:tblCellSpacing w:w="5" w:type="nil"/>
        <w:tblLayout w:type="fixed"/>
        <w:tblCellMar>
          <w:left w:w="75" w:type="dxa"/>
          <w:right w:w="75" w:type="dxa"/>
        </w:tblCellMar>
        <w:tblLook w:val="0000"/>
      </w:tblPr>
      <w:tblGrid>
        <w:gridCol w:w="965"/>
        <w:gridCol w:w="3983"/>
        <w:gridCol w:w="149"/>
        <w:gridCol w:w="564"/>
        <w:gridCol w:w="150"/>
        <w:gridCol w:w="558"/>
        <w:gridCol w:w="708"/>
        <w:gridCol w:w="707"/>
        <w:gridCol w:w="708"/>
        <w:gridCol w:w="74"/>
        <w:gridCol w:w="634"/>
        <w:gridCol w:w="708"/>
        <w:gridCol w:w="708"/>
      </w:tblGrid>
      <w:tr w:rsidR="00081890" w:rsidRPr="00403137" w:rsidTr="00081890">
        <w:trPr>
          <w:trHeight w:val="400"/>
          <w:tblCellSpacing w:w="5" w:type="nil"/>
          <w:jc w:val="center"/>
        </w:trPr>
        <w:tc>
          <w:tcPr>
            <w:tcW w:w="968" w:type="dxa"/>
            <w:vMerge w:val="restart"/>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N п/п </w:t>
            </w:r>
          </w:p>
        </w:tc>
        <w:tc>
          <w:tcPr>
            <w:tcW w:w="3993" w:type="dxa"/>
            <w:vMerge w:val="restart"/>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Цели, задачи муниципальной программы, наименов</w:t>
            </w:r>
            <w:r w:rsidRPr="00403137">
              <w:rPr>
                <w:rFonts w:ascii="Times New Roman" w:hAnsi="Times New Roman" w:cs="Times New Roman"/>
                <w:sz w:val="16"/>
                <w:szCs w:val="16"/>
              </w:rPr>
              <w:t>а</w:t>
            </w:r>
            <w:r w:rsidRPr="00403137">
              <w:rPr>
                <w:rFonts w:ascii="Times New Roman" w:hAnsi="Times New Roman" w:cs="Times New Roman"/>
                <w:sz w:val="16"/>
                <w:szCs w:val="16"/>
              </w:rPr>
              <w:t xml:space="preserve">ние и единица измерения целевого показателя         </w:t>
            </w:r>
          </w:p>
        </w:tc>
        <w:tc>
          <w:tcPr>
            <w:tcW w:w="5676" w:type="dxa"/>
            <w:gridSpan w:val="11"/>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Значения целевого показателя по годам</w:t>
            </w:r>
          </w:p>
        </w:tc>
      </w:tr>
      <w:tr w:rsidR="00081890" w:rsidRPr="00403137" w:rsidTr="00081890">
        <w:trPr>
          <w:trHeight w:val="400"/>
          <w:tblCellSpacing w:w="5" w:type="nil"/>
          <w:jc w:val="center"/>
        </w:trPr>
        <w:tc>
          <w:tcPr>
            <w:tcW w:w="968" w:type="dxa"/>
            <w:vMerge/>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p>
        </w:tc>
        <w:tc>
          <w:tcPr>
            <w:tcW w:w="3993" w:type="dxa"/>
            <w:vMerge/>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p>
        </w:tc>
        <w:tc>
          <w:tcPr>
            <w:tcW w:w="714"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2015</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2016</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2017</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2018</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000000"/>
                <w:sz w:val="16"/>
                <w:szCs w:val="16"/>
              </w:rPr>
            </w:pPr>
            <w:r w:rsidRPr="00403137">
              <w:rPr>
                <w:rFonts w:ascii="Times New Roman" w:hAnsi="Times New Roman" w:cs="Times New Roman"/>
                <w:color w:val="000000"/>
                <w:sz w:val="16"/>
                <w:szCs w:val="16"/>
              </w:rPr>
              <w:t>2019</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FF0000"/>
                <w:sz w:val="16"/>
                <w:szCs w:val="16"/>
              </w:rPr>
            </w:pPr>
            <w:r w:rsidRPr="00403137">
              <w:rPr>
                <w:rFonts w:ascii="Times New Roman" w:hAnsi="Times New Roman" w:cs="Times New Roman"/>
                <w:color w:val="FF0000"/>
                <w:sz w:val="16"/>
                <w:szCs w:val="16"/>
              </w:rPr>
              <w:t>2020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000000"/>
                <w:sz w:val="16"/>
                <w:szCs w:val="16"/>
              </w:rPr>
            </w:pPr>
            <w:r w:rsidRPr="00403137">
              <w:rPr>
                <w:rFonts w:ascii="Times New Roman" w:hAnsi="Times New Roman" w:cs="Times New Roman"/>
                <w:color w:val="000000"/>
                <w:sz w:val="16"/>
                <w:szCs w:val="16"/>
              </w:rPr>
              <w:t>2021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000000"/>
                <w:sz w:val="16"/>
                <w:szCs w:val="16"/>
              </w:rPr>
            </w:pPr>
            <w:r w:rsidRPr="00403137">
              <w:rPr>
                <w:rFonts w:ascii="Times New Roman" w:hAnsi="Times New Roman" w:cs="Times New Roman"/>
                <w:color w:val="000000"/>
                <w:sz w:val="16"/>
                <w:szCs w:val="16"/>
              </w:rPr>
              <w:t>2022</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1   </w:t>
            </w:r>
          </w:p>
        </w:tc>
        <w:tc>
          <w:tcPr>
            <w:tcW w:w="3993"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2              </w:t>
            </w:r>
          </w:p>
        </w:tc>
        <w:tc>
          <w:tcPr>
            <w:tcW w:w="714"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3   </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4   </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5      </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6</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7</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FF0000"/>
                <w:sz w:val="16"/>
                <w:szCs w:val="16"/>
              </w:rPr>
            </w:pPr>
            <w:r w:rsidRPr="00403137">
              <w:rPr>
                <w:rFonts w:ascii="Times New Roman" w:hAnsi="Times New Roman" w:cs="Times New Roman"/>
                <w:color w:val="FF0000"/>
                <w:sz w:val="16"/>
                <w:szCs w:val="16"/>
              </w:rPr>
              <w:t xml:space="preserve">   8</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9</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10 </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1.    </w:t>
            </w:r>
          </w:p>
        </w:tc>
        <w:tc>
          <w:tcPr>
            <w:tcW w:w="9669" w:type="dxa"/>
            <w:gridSpan w:val="1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b/>
                <w:sz w:val="16"/>
                <w:szCs w:val="16"/>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1.1.  </w:t>
            </w:r>
          </w:p>
        </w:tc>
        <w:tc>
          <w:tcPr>
            <w:tcW w:w="9669" w:type="dxa"/>
            <w:gridSpan w:val="12"/>
            <w:tcBorders>
              <w:top w:val="nil"/>
              <w:left w:val="single" w:sz="4" w:space="0" w:color="auto"/>
              <w:bottom w:val="single" w:sz="4" w:space="0" w:color="auto"/>
              <w:right w:val="single" w:sz="4" w:space="0" w:color="auto"/>
            </w:tcBorders>
          </w:tcPr>
          <w:p w:rsidR="00081890" w:rsidRPr="00403137" w:rsidRDefault="00081890" w:rsidP="00081890">
            <w:pPr>
              <w:pStyle w:val="af3"/>
              <w:spacing w:before="0" w:beforeAutospacing="0" w:after="0" w:afterAutospacing="0"/>
              <w:rPr>
                <w:bCs/>
                <w:sz w:val="16"/>
                <w:szCs w:val="16"/>
              </w:rPr>
            </w:pPr>
            <w:r w:rsidRPr="00403137">
              <w:rPr>
                <w:b/>
                <w:bCs/>
                <w:sz w:val="16"/>
                <w:szCs w:val="16"/>
              </w:rPr>
              <w:t>Задача  Приведение территории Боровёнковского сельского поселения в соответствие с нормативными требованиями, предъя</w:t>
            </w:r>
            <w:r w:rsidRPr="00403137">
              <w:rPr>
                <w:b/>
                <w:bCs/>
                <w:sz w:val="16"/>
                <w:szCs w:val="16"/>
              </w:rPr>
              <w:t>в</w:t>
            </w:r>
            <w:r w:rsidRPr="00403137">
              <w:rPr>
                <w:b/>
                <w:bCs/>
                <w:sz w:val="16"/>
                <w:szCs w:val="16"/>
              </w:rPr>
              <w:t>ляемыми к озеленению, с требованиями санитарно – эпидемиологических и экологических норм</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1.1.1.</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Улучшение  ландшафта сельского поселения (покупка цветов), (шт.)</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10</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190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230</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250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250</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color w:val="FF0000"/>
                <w:sz w:val="16"/>
                <w:szCs w:val="16"/>
              </w:rPr>
            </w:pPr>
            <w:r w:rsidRPr="00403137">
              <w:rPr>
                <w:rFonts w:ascii="Times New Roman" w:hAnsi="Times New Roman" w:cs="Times New Roman"/>
                <w:color w:val="FF0000"/>
                <w:sz w:val="16"/>
                <w:szCs w:val="16"/>
              </w:rPr>
              <w:t>100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rHeight w:val="349"/>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1.1.2.</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Удаление старовозрастных</w:t>
            </w: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зеленых насаждений, (шт.)</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20</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6</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2</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3</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1.1.3.</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Проведение конкурсов на лучший объект озеленения, (ед.)</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1.1.4.</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Благоустройство сквера по ул.Кооперативная д.5 в ле</w:t>
            </w:r>
            <w:r w:rsidRPr="00403137">
              <w:rPr>
                <w:rFonts w:ascii="Times New Roman" w:hAnsi="Times New Roman" w:cs="Times New Roman"/>
                <w:sz w:val="16"/>
                <w:szCs w:val="16"/>
              </w:rPr>
              <w:t>т</w:t>
            </w:r>
            <w:r w:rsidRPr="00403137">
              <w:rPr>
                <w:rFonts w:ascii="Times New Roman" w:hAnsi="Times New Roman" w:cs="Times New Roman"/>
                <w:sz w:val="16"/>
                <w:szCs w:val="16"/>
              </w:rPr>
              <w:t>ний период (поливка цветника, посадка цветов ), (кол-во раз)</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2</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5</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5</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1.2.</w:t>
            </w:r>
          </w:p>
        </w:tc>
        <w:tc>
          <w:tcPr>
            <w:tcW w:w="9669" w:type="dxa"/>
            <w:gridSpan w:val="1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bCs/>
                <w:sz w:val="16"/>
                <w:szCs w:val="16"/>
              </w:rPr>
            </w:pPr>
            <w:r w:rsidRPr="00403137">
              <w:rPr>
                <w:rFonts w:ascii="Times New Roman" w:hAnsi="Times New Roman" w:cs="Times New Roman"/>
                <w:b/>
                <w:bCs/>
                <w:sz w:val="16"/>
                <w:szCs w:val="16"/>
              </w:rPr>
              <w:t>Задача  Организация освещения улиц Боровёнковского сельского  поселения в целях улучшения условий проживания жителей</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1.2.1.</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Техническое обслуживание сетей уличного освещения,</w:t>
            </w:r>
          </w:p>
          <w:p w:rsidR="00081890" w:rsidRPr="00403137" w:rsidRDefault="00081890" w:rsidP="00081890">
            <w:pPr>
              <w:pStyle w:val="ConsPlusCell"/>
              <w:rPr>
                <w:rFonts w:ascii="Times New Roman" w:hAnsi="Times New Roman" w:cs="Times New Roman"/>
                <w:bCs/>
                <w:sz w:val="16"/>
                <w:szCs w:val="16"/>
              </w:rPr>
            </w:pPr>
            <w:r w:rsidRPr="00403137">
              <w:rPr>
                <w:rFonts w:ascii="Times New Roman" w:hAnsi="Times New Roman" w:cs="Times New Roman"/>
                <w:sz w:val="16"/>
                <w:szCs w:val="16"/>
              </w:rPr>
              <w:t>(шт.светильников)</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586</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594</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594</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576</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rPr>
                <w:rFonts w:ascii="Times New Roman" w:hAnsi="Times New Roman" w:cs="Times New Roman"/>
                <w:color w:val="000000"/>
                <w:sz w:val="16"/>
                <w:szCs w:val="16"/>
              </w:rPr>
            </w:pPr>
            <w:r w:rsidRPr="00403137">
              <w:rPr>
                <w:rFonts w:ascii="Times New Roman" w:hAnsi="Times New Roman" w:cs="Times New Roman"/>
                <w:color w:val="000000"/>
                <w:sz w:val="16"/>
                <w:szCs w:val="16"/>
              </w:rPr>
              <w:t>571</w:t>
            </w:r>
          </w:p>
          <w:p w:rsidR="00081890" w:rsidRPr="00403137" w:rsidRDefault="00081890" w:rsidP="00081890">
            <w:pPr>
              <w:pStyle w:val="ConsPlusCell"/>
              <w:rPr>
                <w:rFonts w:ascii="Times New Roman" w:hAnsi="Times New Roman" w:cs="Times New Roman"/>
                <w:color w:val="000000"/>
                <w:sz w:val="16"/>
                <w:szCs w:val="16"/>
              </w:rPr>
            </w:pP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color w:val="FF0000"/>
                <w:sz w:val="16"/>
                <w:szCs w:val="16"/>
              </w:rPr>
            </w:pPr>
            <w:r w:rsidRPr="00403137">
              <w:rPr>
                <w:rFonts w:ascii="Times New Roman" w:hAnsi="Times New Roman" w:cs="Times New Roman"/>
                <w:color w:val="FF0000"/>
                <w:sz w:val="16"/>
                <w:szCs w:val="16"/>
              </w:rPr>
              <w:t>571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579</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579</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w:t>
            </w:r>
          </w:p>
        </w:tc>
        <w:tc>
          <w:tcPr>
            <w:tcW w:w="8251" w:type="dxa"/>
            <w:gridSpan w:val="10"/>
            <w:tcBorders>
              <w:top w:val="nil"/>
              <w:left w:val="single" w:sz="4" w:space="0" w:color="auto"/>
              <w:bottom w:val="single" w:sz="4" w:space="0" w:color="auto"/>
              <w:right w:val="single" w:sz="4" w:space="0" w:color="auto"/>
            </w:tcBorders>
          </w:tcPr>
          <w:p w:rsidR="00081890" w:rsidRPr="00403137" w:rsidRDefault="00081890" w:rsidP="00081890">
            <w:pPr>
              <w:pStyle w:val="af3"/>
              <w:spacing w:before="0" w:beforeAutospacing="0" w:after="0" w:afterAutospacing="0"/>
              <w:rPr>
                <w:sz w:val="16"/>
                <w:szCs w:val="16"/>
              </w:rPr>
            </w:pPr>
            <w:r w:rsidRPr="00403137">
              <w:rPr>
                <w:bCs/>
                <w:sz w:val="16"/>
                <w:szCs w:val="16"/>
              </w:rPr>
              <w:t xml:space="preserve">Задача  </w:t>
            </w:r>
            <w:r w:rsidRPr="00403137">
              <w:rPr>
                <w:b/>
                <w:bCs/>
                <w:sz w:val="16"/>
                <w:szCs w:val="16"/>
              </w:rPr>
              <w:t>Организация</w:t>
            </w:r>
            <w:r w:rsidR="00E0205F">
              <w:rPr>
                <w:b/>
                <w:bCs/>
                <w:sz w:val="16"/>
                <w:szCs w:val="16"/>
              </w:rPr>
              <w:t xml:space="preserve"> </w:t>
            </w:r>
            <w:r w:rsidRPr="00403137">
              <w:rPr>
                <w:b/>
                <w:bCs/>
                <w:sz w:val="16"/>
                <w:szCs w:val="16"/>
              </w:rPr>
              <w:t>содержания мест захоронения  на территории  Боровёнковского  сельского поселения</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af3"/>
              <w:spacing w:before="0" w:beforeAutospacing="0" w:after="0" w:afterAutospacing="0"/>
              <w:rPr>
                <w:bCs/>
                <w:sz w:val="16"/>
                <w:szCs w:val="16"/>
              </w:rPr>
            </w:pP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af3"/>
              <w:spacing w:before="0" w:beforeAutospacing="0" w:after="0" w:afterAutospacing="0"/>
              <w:rPr>
                <w:bCs/>
                <w:sz w:val="16"/>
                <w:szCs w:val="16"/>
              </w:rPr>
            </w:pP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1.3.1.</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Количество отремонтированных братских захоронений ,ед.</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13</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13</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13</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13</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13</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1.3.2.</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Санитарная уборка территории кладбищ Боровёнковск</w:t>
            </w:r>
            <w:r w:rsidRPr="00403137">
              <w:rPr>
                <w:rFonts w:ascii="Times New Roman" w:hAnsi="Times New Roman" w:cs="Times New Roman"/>
                <w:sz w:val="16"/>
                <w:szCs w:val="16"/>
              </w:rPr>
              <w:t>о</w:t>
            </w:r>
            <w:r w:rsidRPr="00403137">
              <w:rPr>
                <w:rFonts w:ascii="Times New Roman" w:hAnsi="Times New Roman" w:cs="Times New Roman"/>
                <w:sz w:val="16"/>
                <w:szCs w:val="16"/>
              </w:rPr>
              <w:t>го сельского поселения,</w:t>
            </w: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(кол-во кладбищ)</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1.3.3.</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Демонтаж и монтаж ограждений, (шт.) </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1.3.4.</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Скос травы на кладбищах Боровёнковского сельского поселения,(включая скос растительности  на кладбище ул.Калинина уч.118, (количество скосов)</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500</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12</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1.3.5.</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Спил аварийных деревьев на кладбищах поселения с последующим вывозом порубочных остатков, (шт.)</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6</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1.3.6.</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Содержание воинских захоронений в зимнее время, (к</w:t>
            </w:r>
            <w:r w:rsidRPr="00403137">
              <w:rPr>
                <w:rFonts w:ascii="Times New Roman" w:hAnsi="Times New Roman" w:cs="Times New Roman"/>
                <w:sz w:val="16"/>
                <w:szCs w:val="16"/>
              </w:rPr>
              <w:t>о</w:t>
            </w:r>
            <w:r w:rsidRPr="00403137">
              <w:rPr>
                <w:rFonts w:ascii="Times New Roman" w:hAnsi="Times New Roman" w:cs="Times New Roman"/>
                <w:sz w:val="16"/>
                <w:szCs w:val="16"/>
              </w:rPr>
              <w:t>личество расчисток)</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1.3.7.</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Ремонт мостков на кладбище </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1.3.8.</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Установление информационных стендов – </w:t>
            </w:r>
            <w:r w:rsidR="00E0205F" w:rsidRPr="00403137">
              <w:rPr>
                <w:rFonts w:ascii="Times New Roman" w:hAnsi="Times New Roman" w:cs="Times New Roman"/>
                <w:sz w:val="16"/>
                <w:szCs w:val="16"/>
              </w:rPr>
              <w:t>Мемориал</w:t>
            </w:r>
            <w:r w:rsidR="00E0205F" w:rsidRPr="00403137">
              <w:rPr>
                <w:rFonts w:ascii="Times New Roman" w:hAnsi="Times New Roman" w:cs="Times New Roman"/>
                <w:sz w:val="16"/>
                <w:szCs w:val="16"/>
              </w:rPr>
              <w:t>ь</w:t>
            </w:r>
            <w:r w:rsidR="00E0205F" w:rsidRPr="00403137">
              <w:rPr>
                <w:rFonts w:ascii="Times New Roman" w:hAnsi="Times New Roman" w:cs="Times New Roman"/>
                <w:sz w:val="16"/>
                <w:szCs w:val="16"/>
              </w:rPr>
              <w:t>ных</w:t>
            </w:r>
            <w:r w:rsidRPr="00403137">
              <w:rPr>
                <w:rFonts w:ascii="Times New Roman" w:hAnsi="Times New Roman" w:cs="Times New Roman"/>
                <w:sz w:val="16"/>
                <w:szCs w:val="16"/>
              </w:rPr>
              <w:t xml:space="preserve"> знак</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7</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7</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1.3.9.</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Обустройство дорожки на кладбище ж/д </w:t>
            </w:r>
            <w:r w:rsidR="00E0205F" w:rsidRPr="00403137">
              <w:rPr>
                <w:rFonts w:ascii="Times New Roman" w:hAnsi="Times New Roman" w:cs="Times New Roman"/>
                <w:sz w:val="16"/>
                <w:szCs w:val="16"/>
              </w:rPr>
              <w:t>ст. Торбино</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1.3.10</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Благоустройство подъезда на новое  кладбище</w:t>
            </w:r>
            <w:r w:rsidR="00E0205F">
              <w:rPr>
                <w:rFonts w:ascii="Times New Roman" w:hAnsi="Times New Roman" w:cs="Times New Roman"/>
                <w:sz w:val="16"/>
                <w:szCs w:val="16"/>
              </w:rPr>
              <w:t xml:space="preserve"> </w:t>
            </w:r>
            <w:r w:rsidRPr="00403137">
              <w:rPr>
                <w:rFonts w:ascii="Times New Roman" w:hAnsi="Times New Roman" w:cs="Times New Roman"/>
                <w:sz w:val="16"/>
                <w:szCs w:val="16"/>
              </w:rPr>
              <w:t>п</w:t>
            </w:r>
            <w:r w:rsidR="00E0205F" w:rsidRPr="00403137">
              <w:rPr>
                <w:rFonts w:ascii="Times New Roman" w:hAnsi="Times New Roman" w:cs="Times New Roman"/>
                <w:sz w:val="16"/>
                <w:szCs w:val="16"/>
              </w:rPr>
              <w:t>. Б</w:t>
            </w:r>
            <w:r w:rsidRPr="00403137">
              <w:rPr>
                <w:rFonts w:ascii="Times New Roman" w:hAnsi="Times New Roman" w:cs="Times New Roman"/>
                <w:sz w:val="16"/>
                <w:szCs w:val="16"/>
              </w:rPr>
              <w:t>ор</w:t>
            </w:r>
            <w:r w:rsidRPr="00403137">
              <w:rPr>
                <w:rFonts w:ascii="Times New Roman" w:hAnsi="Times New Roman" w:cs="Times New Roman"/>
                <w:sz w:val="16"/>
                <w:szCs w:val="16"/>
              </w:rPr>
              <w:t>о</w:t>
            </w:r>
            <w:r w:rsidRPr="00403137">
              <w:rPr>
                <w:rFonts w:ascii="Times New Roman" w:hAnsi="Times New Roman" w:cs="Times New Roman"/>
                <w:sz w:val="16"/>
                <w:szCs w:val="16"/>
              </w:rPr>
              <w:t>вёнкаул</w:t>
            </w:r>
            <w:r w:rsidR="00E0205F" w:rsidRPr="00403137">
              <w:rPr>
                <w:rFonts w:ascii="Times New Roman" w:hAnsi="Times New Roman" w:cs="Times New Roman"/>
                <w:sz w:val="16"/>
                <w:szCs w:val="16"/>
              </w:rPr>
              <w:t>. К</w:t>
            </w:r>
            <w:r w:rsidRPr="00403137">
              <w:rPr>
                <w:rFonts w:ascii="Times New Roman" w:hAnsi="Times New Roman" w:cs="Times New Roman"/>
                <w:sz w:val="16"/>
                <w:szCs w:val="16"/>
              </w:rPr>
              <w:t>алинина уч.118</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1.3.11.</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b/>
                <w:sz w:val="16"/>
                <w:szCs w:val="16"/>
              </w:rPr>
            </w:pPr>
            <w:r w:rsidRPr="00403137">
              <w:rPr>
                <w:rFonts w:ascii="Times New Roman" w:hAnsi="Times New Roman" w:cs="Times New Roman"/>
                <w:b/>
                <w:sz w:val="16"/>
                <w:szCs w:val="16"/>
              </w:rPr>
              <w:t xml:space="preserve">Содержание кладбища </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635"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346"/>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 1.4.</w:t>
            </w:r>
          </w:p>
        </w:tc>
        <w:tc>
          <w:tcPr>
            <w:tcW w:w="9669" w:type="dxa"/>
            <w:gridSpan w:val="1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bCs/>
                <w:sz w:val="16"/>
                <w:szCs w:val="16"/>
              </w:rPr>
            </w:pPr>
            <w:r w:rsidRPr="00403137">
              <w:rPr>
                <w:rFonts w:ascii="Times New Roman" w:hAnsi="Times New Roman" w:cs="Times New Roman"/>
                <w:b/>
                <w:bCs/>
                <w:sz w:val="16"/>
                <w:szCs w:val="16"/>
              </w:rPr>
              <w:t xml:space="preserve">Задача  Проведение прочих мероприятий  благоустройства территории поселения </w:t>
            </w:r>
          </w:p>
        </w:tc>
      </w:tr>
      <w:tr w:rsidR="00081890" w:rsidRPr="00403137" w:rsidTr="00E0205F">
        <w:trPr>
          <w:trHeight w:val="394"/>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w:t>
            </w:r>
          </w:p>
          <w:p w:rsidR="00081890" w:rsidRPr="00403137" w:rsidRDefault="00081890" w:rsidP="00081890">
            <w:pPr>
              <w:pStyle w:val="ConsPlusCell"/>
              <w:rPr>
                <w:rFonts w:ascii="Times New Roman" w:hAnsi="Times New Roman" w:cs="Times New Roman"/>
                <w:sz w:val="16"/>
                <w:szCs w:val="16"/>
              </w:rPr>
            </w:pP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 xml:space="preserve">Установка оборудования в местах отдыха (урны) (шт.) </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3</w:t>
            </w:r>
          </w:p>
          <w:p w:rsidR="00081890" w:rsidRPr="00403137" w:rsidRDefault="00081890" w:rsidP="00081890">
            <w:pPr>
              <w:pStyle w:val="ConsPlusCell"/>
              <w:rPr>
                <w:rFonts w:ascii="Times New Roman" w:hAnsi="Times New Roman" w:cs="Times New Roman"/>
                <w:sz w:val="16"/>
                <w:szCs w:val="16"/>
              </w:rPr>
            </w:pP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3</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r>
      <w:tr w:rsidR="00081890" w:rsidRPr="00403137" w:rsidTr="00E0205F">
        <w:trPr>
          <w:trHeight w:val="464"/>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1.4.2.</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Комплексное благоустройство территории для детской игровой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jc w:val="center"/>
              <w:rPr>
                <w:sz w:val="16"/>
                <w:szCs w:val="16"/>
              </w:rPr>
            </w:pPr>
          </w:p>
          <w:p w:rsidR="00081890" w:rsidRPr="00403137" w:rsidRDefault="00081890" w:rsidP="00081890">
            <w:pPr>
              <w:jc w:val="center"/>
              <w:rPr>
                <w:sz w:val="16"/>
                <w:szCs w:val="16"/>
              </w:rPr>
            </w:pPr>
          </w:p>
          <w:p w:rsidR="00081890" w:rsidRPr="00403137" w:rsidRDefault="00081890" w:rsidP="00081890">
            <w:pPr>
              <w:jc w:val="center"/>
              <w:rPr>
                <w:sz w:val="16"/>
                <w:szCs w:val="16"/>
              </w:rPr>
            </w:pPr>
            <w:r w:rsidRPr="00403137">
              <w:rPr>
                <w:sz w:val="16"/>
                <w:szCs w:val="16"/>
              </w:rPr>
              <w:t>-</w:t>
            </w:r>
          </w:p>
        </w:tc>
      </w:tr>
      <w:tr w:rsidR="00081890" w:rsidRPr="00403137" w:rsidTr="00E0205F">
        <w:trPr>
          <w:trHeight w:val="558"/>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lastRenderedPageBreak/>
              <w:t>1.4.3.</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Комплексное обустройство сквера по ул</w:t>
            </w:r>
            <w:r w:rsidR="007A4513" w:rsidRPr="00403137">
              <w:rPr>
                <w:rFonts w:ascii="Times New Roman" w:hAnsi="Times New Roman" w:cs="Times New Roman"/>
                <w:sz w:val="16"/>
                <w:szCs w:val="16"/>
              </w:rPr>
              <w:t>. К</w:t>
            </w:r>
            <w:r w:rsidRPr="00403137">
              <w:rPr>
                <w:rFonts w:ascii="Times New Roman" w:hAnsi="Times New Roman" w:cs="Times New Roman"/>
                <w:sz w:val="16"/>
                <w:szCs w:val="16"/>
              </w:rPr>
              <w:t>ооперативная д.5 (шт.)</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r w:rsidRPr="00403137">
              <w:rPr>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r w:rsidRPr="00403137">
              <w:rPr>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jc w:val="center"/>
              <w:rPr>
                <w:sz w:val="16"/>
                <w:szCs w:val="16"/>
              </w:rPr>
            </w:pPr>
            <w:r w:rsidRPr="00403137">
              <w:rPr>
                <w:sz w:val="16"/>
                <w:szCs w:val="16"/>
              </w:rPr>
              <w:t>-</w:t>
            </w:r>
          </w:p>
        </w:tc>
      </w:tr>
      <w:tr w:rsidR="00081890" w:rsidRPr="00403137" w:rsidTr="00081890">
        <w:trPr>
          <w:tblCellSpacing w:w="5" w:type="nil"/>
          <w:jc w:val="center"/>
        </w:trPr>
        <w:tc>
          <w:tcPr>
            <w:tcW w:w="96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1.4.4.</w:t>
            </w:r>
          </w:p>
        </w:tc>
        <w:tc>
          <w:tcPr>
            <w:tcW w:w="4142"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Проведение конкурса по благоустройству, (ед.)</w:t>
            </w:r>
          </w:p>
        </w:tc>
        <w:tc>
          <w:tcPr>
            <w:tcW w:w="715"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p w:rsidR="00081890" w:rsidRPr="00403137" w:rsidRDefault="00081890" w:rsidP="00081890">
            <w:pPr>
              <w:pStyle w:val="ConsPlusCell"/>
              <w:jc w:val="center"/>
              <w:rPr>
                <w:rFonts w:ascii="Times New Roman" w:hAnsi="Times New Roman" w:cs="Times New Roman"/>
                <w:sz w:val="16"/>
                <w:szCs w:val="16"/>
              </w:rPr>
            </w:pPr>
          </w:p>
        </w:tc>
        <w:tc>
          <w:tcPr>
            <w:tcW w:w="708"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nil"/>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rHeight w:val="220"/>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1.4.5.</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Удаление  Борщевика</w:t>
            </w:r>
          </w:p>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Сосновского, (га)</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r>
      <w:tr w:rsidR="00081890" w:rsidRPr="00403137" w:rsidTr="00081890">
        <w:trPr>
          <w:trHeight w:val="361"/>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1.4.6.</w:t>
            </w:r>
          </w:p>
          <w:p w:rsidR="00081890" w:rsidRPr="00403137" w:rsidRDefault="00081890" w:rsidP="00081890">
            <w:pPr>
              <w:pStyle w:val="ConsPlusCell"/>
              <w:rPr>
                <w:rFonts w:ascii="Times New Roman" w:hAnsi="Times New Roman" w:cs="Times New Roman"/>
                <w:sz w:val="16"/>
                <w:szCs w:val="16"/>
              </w:rPr>
            </w:pP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Ликвидация выявленных несанкционированных свалок,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22</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p>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556"/>
          <w:tblCellSpacing w:w="5" w:type="nil"/>
          <w:jc w:val="center"/>
        </w:trPr>
        <w:tc>
          <w:tcPr>
            <w:tcW w:w="968"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1.4.7.</w:t>
            </w:r>
          </w:p>
          <w:p w:rsidR="00081890" w:rsidRPr="00403137" w:rsidRDefault="00081890" w:rsidP="00081890">
            <w:pPr>
              <w:pStyle w:val="ConsPlusCell"/>
              <w:rPr>
                <w:rFonts w:ascii="Times New Roman" w:hAnsi="Times New Roman" w:cs="Times New Roman"/>
                <w:sz w:val="16"/>
                <w:szCs w:val="16"/>
              </w:rPr>
            </w:pPr>
          </w:p>
        </w:tc>
        <w:tc>
          <w:tcPr>
            <w:tcW w:w="4142"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Проведение субботников на территории поселения с последующим вывозом и размещением мусора на сва</w:t>
            </w:r>
            <w:r w:rsidRPr="00403137">
              <w:rPr>
                <w:rFonts w:ascii="Times New Roman" w:hAnsi="Times New Roman" w:cs="Times New Roman"/>
                <w:sz w:val="16"/>
                <w:szCs w:val="16"/>
              </w:rPr>
              <w:t>л</w:t>
            </w:r>
            <w:r w:rsidRPr="00403137">
              <w:rPr>
                <w:rFonts w:ascii="Times New Roman" w:hAnsi="Times New Roman" w:cs="Times New Roman"/>
                <w:sz w:val="16"/>
                <w:szCs w:val="16"/>
              </w:rPr>
              <w:t>ке(раз)</w:t>
            </w:r>
          </w:p>
        </w:tc>
        <w:tc>
          <w:tcPr>
            <w:tcW w:w="715"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55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1.4.8.</w:t>
            </w:r>
          </w:p>
        </w:tc>
        <w:tc>
          <w:tcPr>
            <w:tcW w:w="4142"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Противоклещевая обработка мест массового скопления людей (кв.м)</w:t>
            </w:r>
          </w:p>
        </w:tc>
        <w:tc>
          <w:tcPr>
            <w:tcW w:w="715"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55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708"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709" w:type="dxa"/>
            <w:gridSpan w:val="2"/>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52000</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nil"/>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1.4.9.</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Скос травы в общественных местах поселка ( включая «Аллею Победы» , (кв.м)</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10150</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11150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11150</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10150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10150</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10150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374"/>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1.4.10.</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Проведение проб воды в водоемах,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08"/>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1.4.11.</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Санитарная уборка поселка</w:t>
            </w:r>
          </w:p>
          <w:p w:rsidR="00081890" w:rsidRPr="00403137" w:rsidRDefault="00081890" w:rsidP="00081890">
            <w:pPr>
              <w:widowControl w:val="0"/>
              <w:autoSpaceDE w:val="0"/>
              <w:autoSpaceDN w:val="0"/>
              <w:adjustRightInd w:val="0"/>
              <w:rPr>
                <w:sz w:val="16"/>
                <w:szCs w:val="16"/>
              </w:rPr>
            </w:pPr>
            <w:r w:rsidRPr="00403137">
              <w:rPr>
                <w:sz w:val="16"/>
                <w:szCs w:val="16"/>
              </w:rPr>
              <w:t>(количество раз )</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30</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59</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59</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59</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14"/>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both"/>
              <w:rPr>
                <w:rFonts w:ascii="Times New Roman" w:hAnsi="Times New Roman" w:cs="Times New Roman"/>
                <w:sz w:val="16"/>
                <w:szCs w:val="16"/>
              </w:rPr>
            </w:pPr>
            <w:r w:rsidRPr="00403137">
              <w:rPr>
                <w:rFonts w:ascii="Times New Roman" w:hAnsi="Times New Roman" w:cs="Times New Roman"/>
                <w:sz w:val="16"/>
                <w:szCs w:val="16"/>
              </w:rPr>
              <w:t xml:space="preserve">  1.4.12.          </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Услуги по водолазному обследования, (кв.м.)</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1000</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623"/>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1.4.13.</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Благоустройство территории по ул</w:t>
            </w:r>
            <w:r w:rsidR="001B2A3C" w:rsidRPr="00403137">
              <w:rPr>
                <w:sz w:val="16"/>
                <w:szCs w:val="16"/>
              </w:rPr>
              <w:t>. К</w:t>
            </w:r>
            <w:r w:rsidRPr="00403137">
              <w:rPr>
                <w:sz w:val="16"/>
                <w:szCs w:val="16"/>
              </w:rPr>
              <w:t>ооперативная ме</w:t>
            </w:r>
            <w:r w:rsidRPr="00403137">
              <w:rPr>
                <w:sz w:val="16"/>
                <w:szCs w:val="16"/>
              </w:rPr>
              <w:t>ж</w:t>
            </w:r>
            <w:r w:rsidRPr="00403137">
              <w:rPr>
                <w:sz w:val="16"/>
                <w:szCs w:val="16"/>
              </w:rPr>
              <w:t>ду домами №5,7 (изготовление и монтаж ограждения, м</w:t>
            </w:r>
            <w:r w:rsidRPr="00403137">
              <w:rPr>
                <w:sz w:val="16"/>
                <w:szCs w:val="16"/>
              </w:rPr>
              <w:t>о</w:t>
            </w:r>
            <w:r w:rsidRPr="00403137">
              <w:rPr>
                <w:sz w:val="16"/>
                <w:szCs w:val="16"/>
              </w:rPr>
              <w:t>щение брусчатой пешеходной дорожки, (кв.м.)</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50</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388"/>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1.4.14.</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Праздничное оформление поселка  (количество раз)</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color w:val="C00000"/>
                <w:sz w:val="16"/>
                <w:szCs w:val="16"/>
              </w:rPr>
            </w:pPr>
            <w:r w:rsidRPr="00403137">
              <w:rPr>
                <w:rFonts w:ascii="Times New Roman" w:hAnsi="Times New Roman" w:cs="Times New Roman"/>
                <w:color w:val="C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40"/>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1.4.15.</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 xml:space="preserve">Установка баннеров (переустановка) </w:t>
            </w:r>
          </w:p>
          <w:p w:rsidR="00081890" w:rsidRPr="00403137" w:rsidRDefault="00081890" w:rsidP="00081890">
            <w:pPr>
              <w:widowControl w:val="0"/>
              <w:autoSpaceDE w:val="0"/>
              <w:autoSpaceDN w:val="0"/>
              <w:adjustRightInd w:val="0"/>
              <w:rPr>
                <w:sz w:val="16"/>
                <w:szCs w:val="16"/>
              </w:rPr>
            </w:pPr>
            <w:r w:rsidRPr="00403137">
              <w:rPr>
                <w:sz w:val="16"/>
                <w:szCs w:val="16"/>
              </w:rPr>
              <w:t xml:space="preserve"> (шт.) </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3</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color w:val="C00000"/>
                <w:sz w:val="16"/>
                <w:szCs w:val="16"/>
              </w:rPr>
            </w:pPr>
            <w:r w:rsidRPr="00403137">
              <w:rPr>
                <w:rFonts w:ascii="Times New Roman" w:hAnsi="Times New Roman" w:cs="Times New Roman"/>
                <w:color w:val="C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rHeight w:val="286"/>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1.4.16.</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Обустройство площадки под спортивное оборудование «комплекс ГТО»</w:t>
            </w:r>
          </w:p>
          <w:p w:rsidR="00081890" w:rsidRPr="00403137" w:rsidRDefault="00081890" w:rsidP="00081890">
            <w:pPr>
              <w:widowControl w:val="0"/>
              <w:autoSpaceDE w:val="0"/>
              <w:autoSpaceDN w:val="0"/>
              <w:adjustRightInd w:val="0"/>
              <w:rPr>
                <w:sz w:val="16"/>
                <w:szCs w:val="16"/>
              </w:rPr>
            </w:pPr>
            <w:r w:rsidRPr="00403137">
              <w:rPr>
                <w:sz w:val="16"/>
                <w:szCs w:val="16"/>
              </w:rPr>
              <w:t xml:space="preserve">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color w:val="FF0000"/>
                <w:sz w:val="16"/>
                <w:szCs w:val="16"/>
              </w:rPr>
            </w:pPr>
            <w:r w:rsidRPr="00403137">
              <w:rPr>
                <w:rFonts w:ascii="Times New Roman" w:hAnsi="Times New Roman" w:cs="Times New Roman"/>
                <w:color w:val="FF0000"/>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15"/>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1.4.17</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Освещение площадки под спортивный комплекс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560"/>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1.4.18.</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Приобретение дополнительного детского оборудования для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2</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554"/>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1.4.19.</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 xml:space="preserve">Оформление документов для спортивной площадки </w:t>
            </w:r>
            <w:r w:rsidR="00403137" w:rsidRPr="00403137">
              <w:rPr>
                <w:sz w:val="16"/>
                <w:szCs w:val="16"/>
              </w:rPr>
              <w:t>д. Дерняки</w:t>
            </w:r>
          </w:p>
          <w:p w:rsidR="00081890" w:rsidRPr="00403137" w:rsidRDefault="00081890" w:rsidP="00081890">
            <w:pPr>
              <w:widowControl w:val="0"/>
              <w:autoSpaceDE w:val="0"/>
              <w:autoSpaceDN w:val="0"/>
              <w:adjustRightInd w:val="0"/>
              <w:rPr>
                <w:sz w:val="16"/>
                <w:szCs w:val="16"/>
              </w:rPr>
            </w:pPr>
            <w:r w:rsidRPr="00403137">
              <w:rPr>
                <w:sz w:val="16"/>
                <w:szCs w:val="16"/>
              </w:rPr>
              <w:t>(шт.)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20"/>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1.4.20.</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Приобретение и установка информационного стенда   для  спортивного  оборудования «комплекс ГТО»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E0205F">
        <w:trPr>
          <w:trHeight w:val="411"/>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1.4.21.</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rPr>
                <w:sz w:val="16"/>
                <w:szCs w:val="16"/>
              </w:rPr>
            </w:pPr>
            <w:r w:rsidRPr="00403137">
              <w:rPr>
                <w:sz w:val="16"/>
                <w:szCs w:val="16"/>
              </w:rPr>
              <w:t>Приобретение табличек «Правила эксплуатации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r w:rsidR="00081890" w:rsidRPr="00403137" w:rsidTr="00081890">
        <w:trPr>
          <w:trHeight w:val="345"/>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b/>
                <w:sz w:val="16"/>
                <w:szCs w:val="16"/>
              </w:rPr>
            </w:pPr>
            <w:r w:rsidRPr="00403137">
              <w:rPr>
                <w:rFonts w:ascii="Times New Roman" w:hAnsi="Times New Roman" w:cs="Times New Roman"/>
                <w:b/>
                <w:sz w:val="16"/>
                <w:szCs w:val="16"/>
              </w:rPr>
              <w:t>1.5.</w:t>
            </w:r>
          </w:p>
        </w:tc>
        <w:tc>
          <w:tcPr>
            <w:tcW w:w="9669" w:type="dxa"/>
            <w:gridSpan w:val="1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spacing w:line="240" w:lineRule="exact"/>
              <w:rPr>
                <w:rFonts w:ascii="Times New Roman" w:hAnsi="Times New Roman" w:cs="Times New Roman"/>
                <w:b/>
                <w:sz w:val="16"/>
                <w:szCs w:val="16"/>
              </w:rPr>
            </w:pPr>
            <w:r w:rsidRPr="00403137">
              <w:rPr>
                <w:rFonts w:ascii="Times New Roman" w:hAnsi="Times New Roman" w:cs="Times New Roman"/>
                <w:b/>
                <w:sz w:val="16"/>
                <w:szCs w:val="16"/>
              </w:rPr>
              <w:t>Задача        Поддержка местных инициатив граждан</w:t>
            </w:r>
          </w:p>
        </w:tc>
      </w:tr>
      <w:tr w:rsidR="00081890" w:rsidRPr="00403137" w:rsidTr="00E0205F">
        <w:trPr>
          <w:trHeight w:val="480"/>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1.5.1</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jc w:val="both"/>
              <w:rPr>
                <w:sz w:val="16"/>
                <w:szCs w:val="16"/>
              </w:rPr>
            </w:pPr>
            <w:r w:rsidRPr="00403137">
              <w:rPr>
                <w:sz w:val="16"/>
                <w:szCs w:val="16"/>
              </w:rPr>
              <w:t>Участие в проекте поддержки местных инициатив гра</w:t>
            </w:r>
            <w:r w:rsidRPr="00403137">
              <w:rPr>
                <w:sz w:val="16"/>
                <w:szCs w:val="16"/>
              </w:rPr>
              <w:t>ж</w:t>
            </w:r>
            <w:r w:rsidRPr="00403137">
              <w:rPr>
                <w:sz w:val="16"/>
                <w:szCs w:val="16"/>
              </w:rPr>
              <w:t xml:space="preserve">дан    </w:t>
            </w:r>
          </w:p>
          <w:p w:rsidR="00081890" w:rsidRPr="00403137" w:rsidRDefault="00081890" w:rsidP="00081890">
            <w:pPr>
              <w:widowControl w:val="0"/>
              <w:autoSpaceDE w:val="0"/>
              <w:autoSpaceDN w:val="0"/>
              <w:adjustRightInd w:val="0"/>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 xml:space="preserve">- </w:t>
            </w:r>
          </w:p>
        </w:tc>
      </w:tr>
      <w:tr w:rsidR="00081890" w:rsidRPr="00403137" w:rsidTr="00E0205F">
        <w:trPr>
          <w:trHeight w:val="488"/>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1.6.</w:t>
            </w:r>
          </w:p>
        </w:tc>
        <w:tc>
          <w:tcPr>
            <w:tcW w:w="9669" w:type="dxa"/>
            <w:gridSpan w:val="1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b/>
                <w:sz w:val="16"/>
                <w:szCs w:val="16"/>
              </w:rPr>
            </w:pPr>
            <w:r w:rsidRPr="00403137">
              <w:rPr>
                <w:rFonts w:ascii="Times New Roman" w:hAnsi="Times New Roman" w:cs="Times New Roman"/>
                <w:b/>
                <w:sz w:val="16"/>
                <w:szCs w:val="16"/>
              </w:rPr>
              <w:t xml:space="preserve">Задача       Поддержка ТОС </w:t>
            </w:r>
          </w:p>
        </w:tc>
      </w:tr>
      <w:tr w:rsidR="00081890" w:rsidRPr="00403137" w:rsidTr="00081890">
        <w:trPr>
          <w:trHeight w:val="727"/>
          <w:tblCellSpacing w:w="5" w:type="nil"/>
          <w:jc w:val="center"/>
        </w:trPr>
        <w:tc>
          <w:tcPr>
            <w:tcW w:w="96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rPr>
                <w:rFonts w:ascii="Times New Roman" w:hAnsi="Times New Roman" w:cs="Times New Roman"/>
                <w:sz w:val="16"/>
                <w:szCs w:val="16"/>
              </w:rPr>
            </w:pPr>
            <w:r w:rsidRPr="00403137">
              <w:rPr>
                <w:rFonts w:ascii="Times New Roman" w:hAnsi="Times New Roman" w:cs="Times New Roman"/>
                <w:sz w:val="16"/>
                <w:szCs w:val="16"/>
              </w:rPr>
              <w:t>1.6.1.</w:t>
            </w:r>
          </w:p>
        </w:tc>
        <w:tc>
          <w:tcPr>
            <w:tcW w:w="4142"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widowControl w:val="0"/>
              <w:autoSpaceDE w:val="0"/>
              <w:autoSpaceDN w:val="0"/>
              <w:adjustRightInd w:val="0"/>
              <w:jc w:val="both"/>
              <w:rPr>
                <w:sz w:val="16"/>
                <w:szCs w:val="16"/>
              </w:rPr>
            </w:pPr>
            <w:r w:rsidRPr="00403137">
              <w:rPr>
                <w:color w:val="000000"/>
                <w:sz w:val="16"/>
                <w:szCs w:val="16"/>
              </w:rPr>
              <w:t>Реализация проектов территориальных общественных самоуправлений, включенных в муниципальные пр</w:t>
            </w:r>
            <w:r w:rsidRPr="00403137">
              <w:rPr>
                <w:color w:val="000000"/>
                <w:sz w:val="16"/>
                <w:szCs w:val="16"/>
              </w:rPr>
              <w:t>о</w:t>
            </w:r>
            <w:r w:rsidRPr="00403137">
              <w:rPr>
                <w:color w:val="000000"/>
                <w:sz w:val="16"/>
                <w:szCs w:val="16"/>
              </w:rPr>
              <w:t>граммы развития территорий</w:t>
            </w:r>
          </w:p>
        </w:tc>
        <w:tc>
          <w:tcPr>
            <w:tcW w:w="715"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81890" w:rsidRPr="00403137" w:rsidRDefault="00081890" w:rsidP="00081890">
            <w:pPr>
              <w:pStyle w:val="ConsPlusCell"/>
              <w:jc w:val="center"/>
              <w:rPr>
                <w:rFonts w:ascii="Times New Roman" w:hAnsi="Times New Roman" w:cs="Times New Roman"/>
                <w:sz w:val="16"/>
                <w:szCs w:val="16"/>
              </w:rPr>
            </w:pPr>
            <w:r w:rsidRPr="00403137">
              <w:rPr>
                <w:rFonts w:ascii="Times New Roman" w:hAnsi="Times New Roman" w:cs="Times New Roman"/>
                <w:sz w:val="16"/>
                <w:szCs w:val="16"/>
              </w:rPr>
              <w:t>-;»</w:t>
            </w:r>
          </w:p>
        </w:tc>
      </w:tr>
    </w:tbl>
    <w:p w:rsidR="005A7F30" w:rsidRDefault="005A7F30" w:rsidP="00081890">
      <w:pPr>
        <w:pStyle w:val="72"/>
        <w:spacing w:line="320" w:lineRule="exact"/>
        <w:jc w:val="both"/>
        <w:rPr>
          <w:rFonts w:ascii="Times New Roman" w:hAnsi="Times New Roman" w:cs="Times New Roman"/>
          <w:b/>
          <w:bCs/>
          <w:sz w:val="12"/>
          <w:szCs w:val="12"/>
        </w:rPr>
      </w:pPr>
    </w:p>
    <w:p w:rsidR="00081890" w:rsidRPr="00560A7F" w:rsidRDefault="00081890" w:rsidP="00560A7F">
      <w:pPr>
        <w:pStyle w:val="72"/>
        <w:spacing w:line="320" w:lineRule="exact"/>
        <w:jc w:val="both"/>
        <w:rPr>
          <w:rFonts w:ascii="Times New Roman" w:hAnsi="Times New Roman" w:cs="Times New Roman"/>
          <w:b/>
          <w:sz w:val="16"/>
          <w:szCs w:val="16"/>
        </w:rPr>
      </w:pPr>
      <w:r w:rsidRPr="005C3B96">
        <w:rPr>
          <w:rFonts w:ascii="Times New Roman" w:hAnsi="Times New Roman" w:cs="Times New Roman"/>
          <w:b/>
          <w:bCs/>
          <w:sz w:val="16"/>
          <w:szCs w:val="16"/>
        </w:rPr>
        <w:t>6. Объемы и источники финансирования муниципальной программы в целом и по годам реализации (тыс.руб.</w:t>
      </w:r>
      <w:r w:rsidRPr="005C3B96">
        <w:rPr>
          <w:rFonts w:ascii="Times New Roman" w:hAnsi="Times New Roman" w:cs="Times New Roman"/>
          <w:b/>
          <w:sz w:val="16"/>
          <w:szCs w:val="16"/>
        </w:rPr>
        <w:t>) изложить в редакции:</w:t>
      </w:r>
    </w:p>
    <w:tbl>
      <w:tblPr>
        <w:tblpPr w:leftFromText="180" w:rightFromText="180" w:vertAnchor="text" w:horzAnchor="margin" w:tblpXSpec="center" w:tblpY="224"/>
        <w:tblOverlap w:val="never"/>
        <w:tblW w:w="5000" w:type="pct"/>
        <w:jc w:val="center"/>
        <w:tblCellSpacing w:w="5" w:type="nil"/>
        <w:tblLayout w:type="fixed"/>
        <w:tblCellMar>
          <w:left w:w="75" w:type="dxa"/>
          <w:right w:w="75" w:type="dxa"/>
        </w:tblCellMar>
        <w:tblLook w:val="0000"/>
      </w:tblPr>
      <w:tblGrid>
        <w:gridCol w:w="1435"/>
        <w:gridCol w:w="1578"/>
        <w:gridCol w:w="1286"/>
        <w:gridCol w:w="1148"/>
        <w:gridCol w:w="1434"/>
        <w:gridCol w:w="1865"/>
        <w:gridCol w:w="1870"/>
      </w:tblGrid>
      <w:tr w:rsidR="00081890" w:rsidRPr="00A55115" w:rsidTr="00396471">
        <w:trPr>
          <w:trHeight w:val="400"/>
          <w:tblCellSpacing w:w="5" w:type="nil"/>
          <w:jc w:val="center"/>
        </w:trPr>
        <w:tc>
          <w:tcPr>
            <w:tcW w:w="1419" w:type="dxa"/>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Год  </w:t>
            </w:r>
          </w:p>
        </w:tc>
        <w:tc>
          <w:tcPr>
            <w:tcW w:w="9072" w:type="dxa"/>
            <w:gridSpan w:val="6"/>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Источник финансирования                      </w:t>
            </w:r>
          </w:p>
        </w:tc>
      </w:tr>
      <w:tr w:rsidR="00081890" w:rsidRPr="00A55115" w:rsidTr="00396471">
        <w:trPr>
          <w:trHeight w:val="400"/>
          <w:tblCellSpacing w:w="5" w:type="nil"/>
          <w:jc w:val="center"/>
        </w:trPr>
        <w:tc>
          <w:tcPr>
            <w:tcW w:w="1419" w:type="dxa"/>
            <w:vMerge/>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федеральный бюджет    </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областной бюджет </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бюджет  района</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Внебюджетные средства</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всего   </w:t>
            </w:r>
          </w:p>
        </w:tc>
      </w:tr>
      <w:tr w:rsidR="00081890" w:rsidRPr="00A55115" w:rsidTr="00396471">
        <w:trPr>
          <w:trHeight w:val="403"/>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1   </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2      </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3      </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4       </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jc w:val="center"/>
              <w:rPr>
                <w:rFonts w:ascii="Times New Roman" w:hAnsi="Times New Roman" w:cs="Times New Roman"/>
                <w:b/>
                <w:sz w:val="12"/>
                <w:szCs w:val="12"/>
              </w:rPr>
            </w:pPr>
            <w:r w:rsidRPr="00BE5207">
              <w:rPr>
                <w:rFonts w:ascii="Times New Roman" w:hAnsi="Times New Roman" w:cs="Times New Roman"/>
                <w:b/>
                <w:sz w:val="12"/>
                <w:szCs w:val="12"/>
              </w:rPr>
              <w:t>5</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6      </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    7     </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2015</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3681,0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3681,0</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2016</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4185,15</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4185,15</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2017</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4939,10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4939,10</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2018</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3 889,330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3 889,330</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color w:val="000000"/>
                <w:sz w:val="12"/>
                <w:szCs w:val="12"/>
              </w:rPr>
            </w:pPr>
            <w:r w:rsidRPr="00BE5207">
              <w:rPr>
                <w:rFonts w:ascii="Times New Roman" w:hAnsi="Times New Roman" w:cs="Times New Roman"/>
                <w:b/>
                <w:color w:val="000000"/>
                <w:sz w:val="12"/>
                <w:szCs w:val="12"/>
              </w:rPr>
              <w:t>2019</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color w:val="000000"/>
                <w:sz w:val="12"/>
                <w:szCs w:val="12"/>
              </w:rPr>
            </w:pPr>
            <w:r w:rsidRPr="00BE5207">
              <w:rPr>
                <w:rFonts w:ascii="Times New Roman" w:hAnsi="Times New Roman" w:cs="Times New Roman"/>
                <w:color w:val="000000"/>
                <w:sz w:val="12"/>
                <w:szCs w:val="12"/>
              </w:rPr>
              <w:t xml:space="preserve">53,9 </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color w:val="FF0000"/>
                <w:sz w:val="12"/>
                <w:szCs w:val="12"/>
              </w:rPr>
            </w:pPr>
            <w:r w:rsidRPr="00BE5207">
              <w:rPr>
                <w:rFonts w:ascii="Times New Roman" w:hAnsi="Times New Roman" w:cs="Times New Roman"/>
                <w:color w:val="FF0000"/>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color w:val="FF0000"/>
                <w:sz w:val="12"/>
                <w:szCs w:val="12"/>
              </w:rPr>
            </w:pPr>
            <w:r w:rsidRPr="00BE5207">
              <w:rPr>
                <w:rFonts w:ascii="Times New Roman" w:hAnsi="Times New Roman" w:cs="Times New Roman"/>
                <w:color w:val="FF0000"/>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u w:val="single"/>
              </w:rPr>
            </w:pPr>
            <w:r w:rsidRPr="00BE5207">
              <w:rPr>
                <w:rFonts w:ascii="Times New Roman" w:hAnsi="Times New Roman" w:cs="Times New Roman"/>
                <w:sz w:val="12"/>
                <w:szCs w:val="12"/>
                <w:u w:val="single"/>
              </w:rPr>
              <w:t>4175,0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u w:val="single"/>
              </w:rPr>
            </w:pPr>
            <w:r w:rsidRPr="00BE5207">
              <w:rPr>
                <w:rFonts w:ascii="Times New Roman" w:hAnsi="Times New Roman" w:cs="Times New Roman"/>
                <w:sz w:val="12"/>
                <w:szCs w:val="12"/>
                <w:u w:val="single"/>
              </w:rPr>
              <w:t>4228,9</w:t>
            </w:r>
          </w:p>
        </w:tc>
      </w:tr>
      <w:tr w:rsidR="00081890" w:rsidRPr="00A55115" w:rsidTr="00396471">
        <w:trPr>
          <w:trHeight w:val="448"/>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lastRenderedPageBreak/>
              <w:t>2020</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 xml:space="preserve">41,78206 </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12,11794</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color w:val="000000"/>
                <w:sz w:val="12"/>
                <w:szCs w:val="12"/>
              </w:rPr>
            </w:pPr>
            <w:r w:rsidRPr="00BE5207">
              <w:rPr>
                <w:rFonts w:ascii="Times New Roman" w:hAnsi="Times New Roman" w:cs="Times New Roman"/>
                <w:b/>
                <w:color w:val="000000"/>
                <w:sz w:val="12"/>
                <w:szCs w:val="12"/>
              </w:rPr>
              <w:t>3929,184</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color w:val="000000"/>
                <w:sz w:val="12"/>
                <w:szCs w:val="12"/>
              </w:rPr>
            </w:pPr>
            <w:r w:rsidRPr="00BE5207">
              <w:rPr>
                <w:rFonts w:ascii="Times New Roman" w:hAnsi="Times New Roman" w:cs="Times New Roman"/>
                <w:b/>
                <w:color w:val="000000"/>
                <w:sz w:val="12"/>
                <w:szCs w:val="12"/>
              </w:rPr>
              <w:t>-</w:t>
            </w: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color w:val="000000"/>
                <w:sz w:val="12"/>
                <w:szCs w:val="12"/>
              </w:rPr>
            </w:pPr>
            <w:r w:rsidRPr="00BE5207">
              <w:rPr>
                <w:rFonts w:ascii="Times New Roman" w:hAnsi="Times New Roman" w:cs="Times New Roman"/>
                <w:b/>
                <w:color w:val="000000"/>
                <w:sz w:val="12"/>
                <w:szCs w:val="12"/>
              </w:rPr>
              <w:t xml:space="preserve">3983,084 </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2021</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2274,70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2274,70</w:t>
            </w:r>
          </w:p>
        </w:tc>
      </w:tr>
      <w:tr w:rsidR="00081890" w:rsidRPr="00A55115" w:rsidTr="00396471">
        <w:trPr>
          <w:tblCellSpacing w:w="5" w:type="nil"/>
          <w:jc w:val="center"/>
        </w:trPr>
        <w:tc>
          <w:tcPr>
            <w:tcW w:w="141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2022</w:t>
            </w:r>
          </w:p>
        </w:tc>
        <w:tc>
          <w:tcPr>
            <w:tcW w:w="1559"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271"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134"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p>
        </w:tc>
        <w:tc>
          <w:tcPr>
            <w:tcW w:w="1417"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2274,70</w:t>
            </w:r>
          </w:p>
        </w:tc>
        <w:tc>
          <w:tcPr>
            <w:tcW w:w="1843"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p>
        </w:tc>
        <w:tc>
          <w:tcPr>
            <w:tcW w:w="1848" w:type="dxa"/>
            <w:tcBorders>
              <w:top w:val="nil"/>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2274,70</w:t>
            </w:r>
          </w:p>
        </w:tc>
      </w:tr>
      <w:tr w:rsidR="00081890" w:rsidRPr="00A55115" w:rsidTr="00396471">
        <w:trPr>
          <w:tblCellSpacing w:w="5" w:type="nil"/>
          <w:jc w:val="center"/>
        </w:trPr>
        <w:tc>
          <w:tcPr>
            <w:tcW w:w="1419"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color w:val="000000"/>
                <w:sz w:val="12"/>
                <w:szCs w:val="12"/>
              </w:rPr>
            </w:pPr>
            <w:r w:rsidRPr="00BE5207">
              <w:rPr>
                <w:rFonts w:ascii="Times New Roman" w:hAnsi="Times New Roman" w:cs="Times New Roman"/>
                <w:b/>
                <w:color w:val="000000"/>
                <w:sz w:val="12"/>
                <w:szCs w:val="12"/>
              </w:rPr>
              <w:t>95,7206</w:t>
            </w:r>
          </w:p>
        </w:tc>
        <w:tc>
          <w:tcPr>
            <w:tcW w:w="1271"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sz w:val="12"/>
                <w:szCs w:val="12"/>
              </w:rPr>
              <w:t>12,11794</w:t>
            </w:r>
          </w:p>
        </w:tc>
        <w:tc>
          <w:tcPr>
            <w:tcW w:w="1134"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rPr>
            </w:pPr>
            <w:r w:rsidRPr="00BE5207">
              <w:rPr>
                <w:rFonts w:ascii="Times New Roman" w:hAnsi="Times New Roman" w:cs="Times New Roman"/>
                <w:b/>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b/>
                <w:sz w:val="12"/>
                <w:szCs w:val="12"/>
                <w:u w:val="single"/>
              </w:rPr>
            </w:pPr>
            <w:r w:rsidRPr="00BE5207">
              <w:rPr>
                <w:rFonts w:ascii="Times New Roman" w:hAnsi="Times New Roman" w:cs="Times New Roman"/>
                <w:b/>
                <w:sz w:val="12"/>
                <w:szCs w:val="12"/>
                <w:u w:val="single"/>
              </w:rPr>
              <w:t xml:space="preserve">29348,164 </w:t>
            </w:r>
          </w:p>
        </w:tc>
        <w:tc>
          <w:tcPr>
            <w:tcW w:w="1843"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rPr>
            </w:pPr>
            <w:r w:rsidRPr="00BE5207">
              <w:rPr>
                <w:rFonts w:ascii="Times New Roman" w:hAnsi="Times New Roman" w:cs="Times New Roman"/>
                <w:sz w:val="12"/>
                <w:szCs w:val="12"/>
              </w:rPr>
              <w:t>-</w:t>
            </w:r>
          </w:p>
        </w:tc>
        <w:tc>
          <w:tcPr>
            <w:tcW w:w="1848" w:type="dxa"/>
            <w:tcBorders>
              <w:top w:val="single" w:sz="4" w:space="0" w:color="auto"/>
              <w:left w:val="single" w:sz="4" w:space="0" w:color="auto"/>
              <w:bottom w:val="single" w:sz="4" w:space="0" w:color="auto"/>
              <w:right w:val="single" w:sz="4" w:space="0" w:color="auto"/>
            </w:tcBorders>
          </w:tcPr>
          <w:p w:rsidR="00081890" w:rsidRPr="00BE5207" w:rsidRDefault="00081890" w:rsidP="00396471">
            <w:pPr>
              <w:pStyle w:val="ConsPlusCell"/>
              <w:rPr>
                <w:rFonts w:ascii="Times New Roman" w:hAnsi="Times New Roman" w:cs="Times New Roman"/>
                <w:sz w:val="12"/>
                <w:szCs w:val="12"/>
                <w:u w:val="single"/>
              </w:rPr>
            </w:pPr>
            <w:r w:rsidRPr="00BE5207">
              <w:rPr>
                <w:rFonts w:ascii="Times New Roman" w:hAnsi="Times New Roman" w:cs="Times New Roman"/>
                <w:b/>
                <w:sz w:val="12"/>
                <w:szCs w:val="12"/>
                <w:u w:val="single"/>
              </w:rPr>
              <w:t>29455,964;</w:t>
            </w:r>
            <w:r w:rsidRPr="00BE5207">
              <w:rPr>
                <w:rFonts w:ascii="Times New Roman" w:hAnsi="Times New Roman" w:cs="Times New Roman"/>
                <w:sz w:val="12"/>
                <w:szCs w:val="12"/>
                <w:u w:val="single"/>
              </w:rPr>
              <w:t>»</w:t>
            </w:r>
          </w:p>
          <w:tbl>
            <w:tblPr>
              <w:tblpPr w:leftFromText="180" w:rightFromText="180" w:vertAnchor="text" w:horzAnchor="margin" w:tblpY="224"/>
              <w:tblOverlap w:val="never"/>
              <w:tblW w:w="9648" w:type="dxa"/>
              <w:tblCellSpacing w:w="5" w:type="nil"/>
              <w:tblLayout w:type="fixed"/>
              <w:tblCellMar>
                <w:left w:w="75" w:type="dxa"/>
                <w:right w:w="75" w:type="dxa"/>
              </w:tblCellMar>
              <w:tblLook w:val="0000"/>
            </w:tblPr>
            <w:tblGrid>
              <w:gridCol w:w="9648"/>
            </w:tblGrid>
            <w:tr w:rsidR="00081890" w:rsidRPr="00BE5207" w:rsidTr="00081890">
              <w:trPr>
                <w:tblCellSpacing w:w="5" w:type="nil"/>
              </w:trPr>
              <w:tc>
                <w:tcPr>
                  <w:tcW w:w="9648" w:type="dxa"/>
                  <w:tcBorders>
                    <w:top w:val="nil"/>
                    <w:left w:val="single" w:sz="4" w:space="0" w:color="auto"/>
                    <w:bottom w:val="nil"/>
                    <w:right w:val="single" w:sz="4" w:space="0" w:color="auto"/>
                  </w:tcBorders>
                </w:tcPr>
                <w:p w:rsidR="00081890" w:rsidRPr="00BE5207" w:rsidRDefault="00081890" w:rsidP="00396471">
                  <w:pPr>
                    <w:pStyle w:val="ConsPlusCell"/>
                    <w:rPr>
                      <w:rFonts w:ascii="Times New Roman" w:hAnsi="Times New Roman" w:cs="Times New Roman"/>
                      <w:sz w:val="12"/>
                      <w:szCs w:val="12"/>
                      <w:u w:val="single"/>
                    </w:rPr>
                  </w:pPr>
                </w:p>
              </w:tc>
            </w:tr>
          </w:tbl>
          <w:p w:rsidR="00081890" w:rsidRPr="00BE5207" w:rsidRDefault="00081890" w:rsidP="00396471">
            <w:pPr>
              <w:pStyle w:val="ConsPlusCell"/>
              <w:rPr>
                <w:rFonts w:ascii="Times New Roman" w:hAnsi="Times New Roman" w:cs="Times New Roman"/>
                <w:sz w:val="12"/>
                <w:szCs w:val="12"/>
              </w:rPr>
            </w:pPr>
          </w:p>
        </w:tc>
      </w:tr>
    </w:tbl>
    <w:p w:rsidR="00081890" w:rsidRDefault="00081890" w:rsidP="00081890">
      <w:pPr>
        <w:pStyle w:val="72"/>
        <w:spacing w:line="320" w:lineRule="exact"/>
        <w:jc w:val="both"/>
        <w:rPr>
          <w:rFonts w:ascii="Times New Roman" w:hAnsi="Times New Roman" w:cs="Times New Roman"/>
          <w:b/>
          <w:sz w:val="28"/>
          <w:szCs w:val="28"/>
        </w:rPr>
      </w:pPr>
    </w:p>
    <w:p w:rsidR="00081890" w:rsidRPr="00BE5207" w:rsidRDefault="00081890" w:rsidP="00081890">
      <w:pPr>
        <w:pStyle w:val="72"/>
        <w:spacing w:line="320" w:lineRule="exact"/>
        <w:jc w:val="both"/>
        <w:rPr>
          <w:rFonts w:ascii="Times New Roman" w:hAnsi="Times New Roman" w:cs="Times New Roman"/>
          <w:b/>
          <w:sz w:val="16"/>
          <w:szCs w:val="16"/>
        </w:rPr>
      </w:pPr>
      <w:r w:rsidRPr="00BE5207">
        <w:rPr>
          <w:rFonts w:ascii="Times New Roman" w:hAnsi="Times New Roman" w:cs="Times New Roman"/>
          <w:b/>
          <w:sz w:val="16"/>
          <w:szCs w:val="16"/>
        </w:rPr>
        <w:t>- Мероприятия муниципальной программы изложить в редакции:</w:t>
      </w:r>
    </w:p>
    <w:p w:rsidR="00081890" w:rsidRDefault="00081890" w:rsidP="00081890">
      <w:pPr>
        <w:jc w:val="both"/>
        <w:rPr>
          <w:b/>
          <w:sz w:val="16"/>
          <w:szCs w:val="16"/>
        </w:rPr>
      </w:pPr>
    </w:p>
    <w:p w:rsidR="00081890" w:rsidRDefault="00081890" w:rsidP="00081890">
      <w:pPr>
        <w:jc w:val="both"/>
        <w:rPr>
          <w:b/>
          <w:sz w:val="16"/>
          <w:szCs w:val="16"/>
        </w:rPr>
      </w:pPr>
    </w:p>
    <w:p w:rsidR="00081890" w:rsidRDefault="00081890" w:rsidP="00081890">
      <w:pPr>
        <w:pStyle w:val="3"/>
        <w:numPr>
          <w:ilvl w:val="0"/>
          <w:numId w:val="0"/>
        </w:numPr>
        <w:spacing w:line="240" w:lineRule="exact"/>
        <w:rPr>
          <w:rFonts w:ascii="Times New Roman" w:hAnsi="Times New Roman" w:cs="Times New Roman"/>
          <w:sz w:val="18"/>
          <w:szCs w:val="18"/>
        </w:rPr>
      </w:pPr>
    </w:p>
    <w:tbl>
      <w:tblPr>
        <w:tblpPr w:leftFromText="180" w:rightFromText="180" w:vertAnchor="text" w:horzAnchor="margin" w:tblpXSpec="center" w:tblpY="-6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885"/>
        <w:gridCol w:w="74"/>
        <w:gridCol w:w="928"/>
        <w:gridCol w:w="21"/>
        <w:gridCol w:w="781"/>
        <w:gridCol w:w="83"/>
        <w:gridCol w:w="655"/>
        <w:gridCol w:w="77"/>
        <w:gridCol w:w="77"/>
        <w:gridCol w:w="720"/>
        <w:gridCol w:w="83"/>
        <w:gridCol w:w="583"/>
        <w:gridCol w:w="79"/>
        <w:gridCol w:w="648"/>
        <w:gridCol w:w="167"/>
        <w:gridCol w:w="642"/>
        <w:gridCol w:w="85"/>
        <w:gridCol w:w="655"/>
        <w:gridCol w:w="799"/>
        <w:gridCol w:w="48"/>
        <w:gridCol w:w="607"/>
        <w:gridCol w:w="88"/>
        <w:gridCol w:w="88"/>
        <w:gridCol w:w="494"/>
        <w:gridCol w:w="90"/>
        <w:gridCol w:w="583"/>
      </w:tblGrid>
      <w:tr w:rsidR="00081890" w:rsidRPr="00BE5207" w:rsidTr="00081890">
        <w:trPr>
          <w:jc w:val="center"/>
        </w:trPr>
        <w:tc>
          <w:tcPr>
            <w:tcW w:w="562" w:type="dxa"/>
            <w:vMerge w:val="restart"/>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N п/п</w:t>
            </w:r>
          </w:p>
        </w:tc>
        <w:tc>
          <w:tcPr>
            <w:tcW w:w="774" w:type="dxa"/>
            <w:vMerge w:val="restart"/>
            <w:shd w:val="clear" w:color="auto" w:fill="auto"/>
          </w:tcPr>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r w:rsidRPr="00BE5207">
              <w:rPr>
                <w:b/>
                <w:sz w:val="12"/>
                <w:szCs w:val="12"/>
              </w:rPr>
              <w:t>Наимен</w:t>
            </w:r>
            <w:r w:rsidRPr="00BE5207">
              <w:rPr>
                <w:b/>
                <w:sz w:val="12"/>
                <w:szCs w:val="12"/>
              </w:rPr>
              <w:t>о</w:t>
            </w:r>
            <w:r w:rsidRPr="00BE5207">
              <w:rPr>
                <w:b/>
                <w:sz w:val="12"/>
                <w:szCs w:val="12"/>
              </w:rPr>
              <w:t>вание меропри</w:t>
            </w:r>
            <w:r w:rsidRPr="00BE5207">
              <w:rPr>
                <w:b/>
                <w:sz w:val="12"/>
                <w:szCs w:val="12"/>
              </w:rPr>
              <w:t>я</w:t>
            </w:r>
            <w:r w:rsidRPr="00BE5207">
              <w:rPr>
                <w:b/>
                <w:sz w:val="12"/>
                <w:szCs w:val="12"/>
              </w:rPr>
              <w:t>тия</w:t>
            </w:r>
          </w:p>
        </w:tc>
        <w:tc>
          <w:tcPr>
            <w:tcW w:w="895" w:type="dxa"/>
            <w:gridSpan w:val="3"/>
            <w:vMerge w:val="restart"/>
            <w:shd w:val="clear" w:color="auto" w:fill="auto"/>
          </w:tcPr>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r w:rsidRPr="00BE5207">
              <w:rPr>
                <w:b/>
                <w:sz w:val="12"/>
                <w:szCs w:val="12"/>
              </w:rPr>
              <w:t>Исполнитель мероприятия</w:t>
            </w:r>
          </w:p>
        </w:tc>
        <w:tc>
          <w:tcPr>
            <w:tcW w:w="756" w:type="dxa"/>
            <w:gridSpan w:val="2"/>
            <w:vMerge w:val="restart"/>
            <w:shd w:val="clear" w:color="auto" w:fill="auto"/>
          </w:tcPr>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r w:rsidRPr="00BE5207">
              <w:rPr>
                <w:b/>
                <w:sz w:val="12"/>
                <w:szCs w:val="12"/>
              </w:rPr>
              <w:t>Срок реализации</w:t>
            </w:r>
          </w:p>
        </w:tc>
        <w:tc>
          <w:tcPr>
            <w:tcW w:w="707" w:type="dxa"/>
            <w:gridSpan w:val="3"/>
            <w:vMerge w:val="restart"/>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Целевой показ</w:t>
            </w:r>
            <w:r w:rsidRPr="00BE5207">
              <w:rPr>
                <w:b/>
                <w:sz w:val="12"/>
                <w:szCs w:val="12"/>
              </w:rPr>
              <w:t>а</w:t>
            </w:r>
            <w:r w:rsidRPr="00BE5207">
              <w:rPr>
                <w:b/>
                <w:sz w:val="12"/>
                <w:szCs w:val="12"/>
              </w:rPr>
              <w:t>тель (номер целевого показат</w:t>
            </w:r>
            <w:r w:rsidRPr="00BE5207">
              <w:rPr>
                <w:b/>
                <w:sz w:val="12"/>
                <w:szCs w:val="12"/>
              </w:rPr>
              <w:t>е</w:t>
            </w:r>
            <w:r w:rsidRPr="00BE5207">
              <w:rPr>
                <w:b/>
                <w:sz w:val="12"/>
                <w:szCs w:val="12"/>
              </w:rPr>
              <w:t>ля из паспорта муниц</w:t>
            </w:r>
            <w:r w:rsidRPr="00BE5207">
              <w:rPr>
                <w:b/>
                <w:sz w:val="12"/>
                <w:szCs w:val="12"/>
              </w:rPr>
              <w:t>и</w:t>
            </w:r>
            <w:r w:rsidRPr="00BE5207">
              <w:rPr>
                <w:b/>
                <w:sz w:val="12"/>
                <w:szCs w:val="12"/>
              </w:rPr>
              <w:t>пальной програ</w:t>
            </w:r>
            <w:r w:rsidRPr="00BE5207">
              <w:rPr>
                <w:b/>
                <w:sz w:val="12"/>
                <w:szCs w:val="12"/>
              </w:rPr>
              <w:t>м</w:t>
            </w:r>
            <w:r w:rsidRPr="00BE5207">
              <w:rPr>
                <w:b/>
                <w:sz w:val="12"/>
                <w:szCs w:val="12"/>
              </w:rPr>
              <w:t>мы)</w:t>
            </w:r>
          </w:p>
        </w:tc>
        <w:tc>
          <w:tcPr>
            <w:tcW w:w="703" w:type="dxa"/>
            <w:gridSpan w:val="2"/>
            <w:vMerge w:val="restart"/>
            <w:shd w:val="clear" w:color="auto" w:fill="auto"/>
          </w:tcPr>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r w:rsidRPr="00BE5207">
              <w:rPr>
                <w:b/>
                <w:sz w:val="12"/>
                <w:szCs w:val="12"/>
              </w:rPr>
              <w:t>Источник финанс</w:t>
            </w:r>
            <w:r w:rsidRPr="00BE5207">
              <w:rPr>
                <w:b/>
                <w:sz w:val="12"/>
                <w:szCs w:val="12"/>
              </w:rPr>
              <w:t>и</w:t>
            </w:r>
            <w:r w:rsidRPr="00BE5207">
              <w:rPr>
                <w:b/>
                <w:sz w:val="12"/>
                <w:szCs w:val="12"/>
              </w:rPr>
              <w:t>рования</w:t>
            </w:r>
          </w:p>
        </w:tc>
        <w:tc>
          <w:tcPr>
            <w:tcW w:w="4948" w:type="dxa"/>
            <w:gridSpan w:val="15"/>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Объем финансирования по годам (тыс. рублей)</w:t>
            </w:r>
          </w:p>
        </w:tc>
      </w:tr>
      <w:tr w:rsidR="00081890" w:rsidRPr="00BE5207" w:rsidTr="00081890">
        <w:trPr>
          <w:jc w:val="center"/>
        </w:trPr>
        <w:tc>
          <w:tcPr>
            <w:tcW w:w="562" w:type="dxa"/>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774" w:type="dxa"/>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895" w:type="dxa"/>
            <w:gridSpan w:val="3"/>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756" w:type="dxa"/>
            <w:gridSpan w:val="2"/>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707" w:type="dxa"/>
            <w:gridSpan w:val="3"/>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703" w:type="dxa"/>
            <w:gridSpan w:val="2"/>
            <w:vMerge/>
            <w:shd w:val="clear" w:color="auto" w:fill="auto"/>
          </w:tcPr>
          <w:p w:rsidR="00081890" w:rsidRPr="00BE5207" w:rsidRDefault="00081890" w:rsidP="00081890">
            <w:pPr>
              <w:widowControl w:val="0"/>
              <w:autoSpaceDE w:val="0"/>
              <w:autoSpaceDN w:val="0"/>
              <w:adjustRightInd w:val="0"/>
              <w:jc w:val="both"/>
              <w:rPr>
                <w:b/>
                <w:sz w:val="12"/>
                <w:szCs w:val="12"/>
              </w:rPr>
            </w:pPr>
          </w:p>
        </w:tc>
        <w:tc>
          <w:tcPr>
            <w:tcW w:w="579"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2015</w:t>
            </w:r>
          </w:p>
        </w:tc>
        <w:tc>
          <w:tcPr>
            <w:tcW w:w="713"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2016</w:t>
            </w:r>
          </w:p>
        </w:tc>
        <w:tc>
          <w:tcPr>
            <w:tcW w:w="636"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2017</w:t>
            </w:r>
          </w:p>
        </w:tc>
        <w:tc>
          <w:tcPr>
            <w:tcW w:w="573" w:type="dxa"/>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2018</w:t>
            </w:r>
          </w:p>
        </w:tc>
        <w:tc>
          <w:tcPr>
            <w:tcW w:w="741"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2019</w:t>
            </w:r>
          </w:p>
        </w:tc>
        <w:tc>
          <w:tcPr>
            <w:tcW w:w="685" w:type="dxa"/>
            <w:gridSpan w:val="3"/>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2020</w:t>
            </w:r>
          </w:p>
        </w:tc>
        <w:tc>
          <w:tcPr>
            <w:tcW w:w="511" w:type="dxa"/>
            <w:gridSpan w:val="2"/>
            <w:shd w:val="clear" w:color="auto" w:fill="auto"/>
          </w:tcPr>
          <w:p w:rsidR="00081890" w:rsidRPr="00BE5207" w:rsidRDefault="00081890" w:rsidP="00081890">
            <w:pPr>
              <w:widowControl w:val="0"/>
              <w:autoSpaceDE w:val="0"/>
              <w:autoSpaceDN w:val="0"/>
              <w:adjustRightInd w:val="0"/>
              <w:rPr>
                <w:b/>
                <w:sz w:val="12"/>
                <w:szCs w:val="12"/>
              </w:rPr>
            </w:pPr>
            <w:r w:rsidRPr="00BE5207">
              <w:rPr>
                <w:b/>
                <w:sz w:val="12"/>
                <w:szCs w:val="12"/>
              </w:rPr>
              <w:t>2021</w:t>
            </w:r>
          </w:p>
        </w:tc>
        <w:tc>
          <w:tcPr>
            <w:tcW w:w="510" w:type="dxa"/>
            <w:shd w:val="clear" w:color="auto" w:fill="auto"/>
          </w:tcPr>
          <w:p w:rsidR="00081890" w:rsidRPr="00BE5207" w:rsidRDefault="00081890" w:rsidP="00081890">
            <w:pPr>
              <w:widowControl w:val="0"/>
              <w:autoSpaceDE w:val="0"/>
              <w:autoSpaceDN w:val="0"/>
              <w:adjustRightInd w:val="0"/>
              <w:rPr>
                <w:b/>
                <w:sz w:val="12"/>
                <w:szCs w:val="12"/>
              </w:rPr>
            </w:pPr>
            <w:r w:rsidRPr="00BE5207">
              <w:rPr>
                <w:b/>
                <w:sz w:val="12"/>
                <w:szCs w:val="12"/>
              </w:rPr>
              <w:t>2022</w:t>
            </w:r>
          </w:p>
        </w:tc>
      </w:tr>
      <w:tr w:rsidR="00081890" w:rsidRPr="00BE5207" w:rsidTr="00081890">
        <w:trPr>
          <w:jc w:val="center"/>
        </w:trPr>
        <w:tc>
          <w:tcPr>
            <w:tcW w:w="562" w:type="dxa"/>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w:t>
            </w:r>
          </w:p>
        </w:tc>
        <w:tc>
          <w:tcPr>
            <w:tcW w:w="774" w:type="dxa"/>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w:t>
            </w:r>
          </w:p>
        </w:tc>
        <w:tc>
          <w:tcPr>
            <w:tcW w:w="895" w:type="dxa"/>
            <w:gridSpan w:val="3"/>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3</w:t>
            </w:r>
          </w:p>
        </w:tc>
        <w:tc>
          <w:tcPr>
            <w:tcW w:w="756"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4</w:t>
            </w:r>
          </w:p>
        </w:tc>
        <w:tc>
          <w:tcPr>
            <w:tcW w:w="707" w:type="dxa"/>
            <w:gridSpan w:val="3"/>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5</w:t>
            </w:r>
          </w:p>
        </w:tc>
        <w:tc>
          <w:tcPr>
            <w:tcW w:w="703"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6</w:t>
            </w:r>
          </w:p>
        </w:tc>
        <w:tc>
          <w:tcPr>
            <w:tcW w:w="579"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7</w:t>
            </w:r>
          </w:p>
        </w:tc>
        <w:tc>
          <w:tcPr>
            <w:tcW w:w="713"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8</w:t>
            </w:r>
          </w:p>
        </w:tc>
        <w:tc>
          <w:tcPr>
            <w:tcW w:w="636" w:type="dxa"/>
            <w:gridSpan w:val="2"/>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9</w:t>
            </w:r>
          </w:p>
        </w:tc>
        <w:tc>
          <w:tcPr>
            <w:tcW w:w="573" w:type="dxa"/>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10</w:t>
            </w:r>
          </w:p>
        </w:tc>
        <w:tc>
          <w:tcPr>
            <w:tcW w:w="741"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685" w:type="dxa"/>
            <w:gridSpan w:val="3"/>
            <w:shd w:val="clear" w:color="auto" w:fill="auto"/>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12</w:t>
            </w:r>
          </w:p>
        </w:tc>
        <w:tc>
          <w:tcPr>
            <w:tcW w:w="511" w:type="dxa"/>
            <w:gridSpan w:val="2"/>
            <w:shd w:val="clear" w:color="auto" w:fill="auto"/>
          </w:tcPr>
          <w:p w:rsidR="00081890" w:rsidRPr="00BE5207" w:rsidRDefault="00081890" w:rsidP="00081890">
            <w:pPr>
              <w:widowControl w:val="0"/>
              <w:autoSpaceDE w:val="0"/>
              <w:autoSpaceDN w:val="0"/>
              <w:adjustRightInd w:val="0"/>
              <w:rPr>
                <w:b/>
                <w:sz w:val="12"/>
                <w:szCs w:val="12"/>
              </w:rPr>
            </w:pPr>
            <w:r w:rsidRPr="00BE5207">
              <w:rPr>
                <w:b/>
                <w:sz w:val="12"/>
                <w:szCs w:val="12"/>
              </w:rPr>
              <w:t>13</w:t>
            </w:r>
          </w:p>
        </w:tc>
        <w:tc>
          <w:tcPr>
            <w:tcW w:w="510" w:type="dxa"/>
            <w:shd w:val="clear" w:color="auto" w:fill="auto"/>
          </w:tcPr>
          <w:p w:rsidR="00081890" w:rsidRPr="00BE5207" w:rsidRDefault="00081890" w:rsidP="00081890">
            <w:pPr>
              <w:widowControl w:val="0"/>
              <w:autoSpaceDE w:val="0"/>
              <w:autoSpaceDN w:val="0"/>
              <w:adjustRightInd w:val="0"/>
              <w:rPr>
                <w:b/>
                <w:sz w:val="12"/>
                <w:szCs w:val="12"/>
              </w:rPr>
            </w:pPr>
            <w:r w:rsidRPr="00BE5207">
              <w:rPr>
                <w:b/>
                <w:sz w:val="12"/>
                <w:szCs w:val="12"/>
              </w:rPr>
              <w:t>14</w:t>
            </w:r>
          </w:p>
        </w:tc>
      </w:tr>
      <w:tr w:rsidR="00081890" w:rsidRPr="00BE5207" w:rsidTr="00081890">
        <w:trPr>
          <w:trHeight w:val="382"/>
          <w:jc w:val="center"/>
        </w:trPr>
        <w:tc>
          <w:tcPr>
            <w:tcW w:w="562" w:type="dxa"/>
            <w:shd w:val="clear" w:color="auto" w:fill="auto"/>
          </w:tcPr>
          <w:p w:rsidR="00081890" w:rsidRPr="00BE5207" w:rsidRDefault="00081890" w:rsidP="00081890">
            <w:pPr>
              <w:widowControl w:val="0"/>
              <w:autoSpaceDE w:val="0"/>
              <w:autoSpaceDN w:val="0"/>
              <w:adjustRightInd w:val="0"/>
              <w:jc w:val="center"/>
              <w:outlineLvl w:val="2"/>
              <w:rPr>
                <w:b/>
                <w:sz w:val="12"/>
                <w:szCs w:val="12"/>
              </w:rPr>
            </w:pPr>
            <w:r w:rsidRPr="00BE5207">
              <w:rPr>
                <w:b/>
                <w:sz w:val="12"/>
                <w:szCs w:val="12"/>
              </w:rPr>
              <w:t>1.</w:t>
            </w:r>
          </w:p>
        </w:tc>
        <w:tc>
          <w:tcPr>
            <w:tcW w:w="8783" w:type="dxa"/>
            <w:gridSpan w:val="26"/>
            <w:shd w:val="clear" w:color="auto" w:fill="auto"/>
          </w:tcPr>
          <w:p w:rsidR="00081890" w:rsidRPr="00BE5207" w:rsidRDefault="00081890" w:rsidP="00081890">
            <w:pPr>
              <w:rPr>
                <w:sz w:val="12"/>
                <w:szCs w:val="12"/>
              </w:rPr>
            </w:pPr>
            <w:r w:rsidRPr="00BE5207">
              <w:rPr>
                <w:b/>
                <w:sz w:val="12"/>
                <w:szCs w:val="12"/>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081890" w:rsidRPr="00BE5207" w:rsidTr="00081890">
        <w:trPr>
          <w:trHeight w:val="1239"/>
          <w:jc w:val="center"/>
        </w:trPr>
        <w:tc>
          <w:tcPr>
            <w:tcW w:w="562" w:type="dxa"/>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839" w:type="dxa"/>
            <w:gridSpan w:val="2"/>
            <w:shd w:val="clear" w:color="auto" w:fill="auto"/>
          </w:tcPr>
          <w:p w:rsidR="00081890" w:rsidRPr="00BE5207" w:rsidRDefault="00081890" w:rsidP="00081890">
            <w:pPr>
              <w:widowControl w:val="0"/>
              <w:autoSpaceDE w:val="0"/>
              <w:autoSpaceDN w:val="0"/>
              <w:adjustRightInd w:val="0"/>
              <w:jc w:val="both"/>
              <w:rPr>
                <w:sz w:val="12"/>
                <w:szCs w:val="12"/>
              </w:rPr>
            </w:pPr>
            <w:r w:rsidRPr="00BE5207">
              <w:rPr>
                <w:sz w:val="12"/>
                <w:szCs w:val="12"/>
              </w:rPr>
              <w:t>Реализация подпрогра</w:t>
            </w:r>
            <w:r w:rsidRPr="00BE5207">
              <w:rPr>
                <w:sz w:val="12"/>
                <w:szCs w:val="12"/>
              </w:rPr>
              <w:t>м</w:t>
            </w:r>
            <w:r w:rsidRPr="00BE5207">
              <w:rPr>
                <w:sz w:val="12"/>
                <w:szCs w:val="12"/>
              </w:rPr>
              <w:t>мы:</w:t>
            </w:r>
          </w:p>
          <w:p w:rsidR="00081890" w:rsidRPr="00BE5207" w:rsidRDefault="00081890" w:rsidP="00081890">
            <w:pPr>
              <w:widowControl w:val="0"/>
              <w:autoSpaceDE w:val="0"/>
              <w:autoSpaceDN w:val="0"/>
              <w:adjustRightInd w:val="0"/>
              <w:jc w:val="both"/>
              <w:rPr>
                <w:sz w:val="12"/>
                <w:szCs w:val="12"/>
              </w:rPr>
            </w:pPr>
            <w:r w:rsidRPr="00BE5207">
              <w:rPr>
                <w:sz w:val="12"/>
                <w:szCs w:val="12"/>
              </w:rPr>
              <w:t>«Озеленение территории Боровёнко</w:t>
            </w:r>
            <w:r w:rsidRPr="00BE5207">
              <w:rPr>
                <w:sz w:val="12"/>
                <w:szCs w:val="12"/>
              </w:rPr>
              <w:t>в</w:t>
            </w:r>
            <w:r w:rsidRPr="00BE5207">
              <w:rPr>
                <w:sz w:val="12"/>
                <w:szCs w:val="12"/>
              </w:rPr>
              <w:t>ского сел</w:t>
            </w:r>
            <w:r w:rsidRPr="00BE5207">
              <w:rPr>
                <w:sz w:val="12"/>
                <w:szCs w:val="12"/>
              </w:rPr>
              <w:t>ь</w:t>
            </w:r>
            <w:r w:rsidRPr="00BE5207">
              <w:rPr>
                <w:sz w:val="12"/>
                <w:szCs w:val="12"/>
              </w:rPr>
              <w:t>ского посел</w:t>
            </w:r>
            <w:r w:rsidRPr="00BE5207">
              <w:rPr>
                <w:sz w:val="12"/>
                <w:szCs w:val="12"/>
              </w:rPr>
              <w:t>е</w:t>
            </w:r>
            <w:r w:rsidRPr="00BE5207">
              <w:rPr>
                <w:sz w:val="12"/>
                <w:szCs w:val="12"/>
              </w:rPr>
              <w:t>ния»</w:t>
            </w:r>
          </w:p>
        </w:tc>
        <w:tc>
          <w:tcPr>
            <w:tcW w:w="830"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Администр</w:t>
            </w:r>
            <w:r w:rsidRPr="00BE5207">
              <w:rPr>
                <w:sz w:val="12"/>
                <w:szCs w:val="12"/>
              </w:rPr>
              <w:t>а</w:t>
            </w:r>
            <w:r w:rsidRPr="00BE5207">
              <w:rPr>
                <w:sz w:val="12"/>
                <w:szCs w:val="12"/>
              </w:rPr>
              <w:t xml:space="preserve">ция </w:t>
            </w:r>
          </w:p>
        </w:tc>
        <w:tc>
          <w:tcPr>
            <w:tcW w:w="756"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2015 - 2022 годы</w:t>
            </w:r>
          </w:p>
        </w:tc>
        <w:tc>
          <w:tcPr>
            <w:tcW w:w="573" w:type="dxa"/>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1.1.1.</w:t>
            </w:r>
          </w:p>
          <w:p w:rsidR="00081890" w:rsidRPr="00BE5207" w:rsidRDefault="00081890" w:rsidP="00081890">
            <w:pPr>
              <w:widowControl w:val="0"/>
              <w:autoSpaceDE w:val="0"/>
              <w:autoSpaceDN w:val="0"/>
              <w:adjustRightInd w:val="0"/>
              <w:jc w:val="center"/>
              <w:rPr>
                <w:sz w:val="12"/>
                <w:szCs w:val="12"/>
              </w:rPr>
            </w:pPr>
            <w:r w:rsidRPr="00BE5207">
              <w:rPr>
                <w:sz w:val="12"/>
                <w:szCs w:val="12"/>
              </w:rPr>
              <w:t>1.1.2.</w:t>
            </w:r>
          </w:p>
          <w:p w:rsidR="00081890" w:rsidRPr="00BE5207" w:rsidRDefault="00081890" w:rsidP="00081890">
            <w:pPr>
              <w:widowControl w:val="0"/>
              <w:autoSpaceDE w:val="0"/>
              <w:autoSpaceDN w:val="0"/>
              <w:adjustRightInd w:val="0"/>
              <w:jc w:val="center"/>
              <w:rPr>
                <w:sz w:val="12"/>
                <w:szCs w:val="12"/>
              </w:rPr>
            </w:pPr>
            <w:r w:rsidRPr="00BE5207">
              <w:rPr>
                <w:sz w:val="12"/>
                <w:szCs w:val="12"/>
              </w:rPr>
              <w:t>1.1.3.</w:t>
            </w:r>
          </w:p>
        </w:tc>
        <w:tc>
          <w:tcPr>
            <w:tcW w:w="764" w:type="dxa"/>
            <w:gridSpan w:val="3"/>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сельского поселения</w:t>
            </w:r>
          </w:p>
        </w:tc>
        <w:tc>
          <w:tcPr>
            <w:tcW w:w="583"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114,7</w:t>
            </w:r>
          </w:p>
          <w:p w:rsidR="00081890" w:rsidRPr="00BE5207" w:rsidRDefault="00081890" w:rsidP="00081890">
            <w:pPr>
              <w:widowControl w:val="0"/>
              <w:autoSpaceDE w:val="0"/>
              <w:autoSpaceDN w:val="0"/>
              <w:adjustRightInd w:val="0"/>
              <w:jc w:val="center"/>
              <w:rPr>
                <w:sz w:val="12"/>
                <w:szCs w:val="12"/>
              </w:rPr>
            </w:pPr>
          </w:p>
        </w:tc>
        <w:tc>
          <w:tcPr>
            <w:tcW w:w="636"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111,0</w:t>
            </w:r>
          </w:p>
        </w:tc>
        <w:tc>
          <w:tcPr>
            <w:tcW w:w="708"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185,156</w:t>
            </w:r>
          </w:p>
        </w:tc>
        <w:tc>
          <w:tcPr>
            <w:tcW w:w="647" w:type="dxa"/>
            <w:gridSpan w:val="2"/>
            <w:shd w:val="clear" w:color="auto" w:fill="auto"/>
          </w:tcPr>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r w:rsidRPr="00BE5207">
              <w:rPr>
                <w:sz w:val="12"/>
                <w:szCs w:val="12"/>
              </w:rPr>
              <w:t xml:space="preserve">  66,465</w:t>
            </w:r>
          </w:p>
        </w:tc>
        <w:tc>
          <w:tcPr>
            <w:tcW w:w="699" w:type="dxa"/>
            <w:shd w:val="clear" w:color="auto" w:fill="auto"/>
          </w:tcPr>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51,76617</w:t>
            </w:r>
          </w:p>
        </w:tc>
        <w:tc>
          <w:tcPr>
            <w:tcW w:w="573"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rPr>
                <w:sz w:val="12"/>
                <w:szCs w:val="12"/>
              </w:rPr>
            </w:pPr>
            <w:r w:rsidRPr="00BE5207">
              <w:rPr>
                <w:sz w:val="12"/>
                <w:szCs w:val="12"/>
              </w:rPr>
              <w:t xml:space="preserve">    30,0 </w:t>
            </w:r>
          </w:p>
        </w:tc>
        <w:tc>
          <w:tcPr>
            <w:tcW w:w="586" w:type="dxa"/>
            <w:gridSpan w:val="3"/>
            <w:shd w:val="clear" w:color="auto" w:fill="auto"/>
          </w:tcPr>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r w:rsidRPr="00BE5207">
              <w:rPr>
                <w:sz w:val="12"/>
                <w:szCs w:val="12"/>
              </w:rPr>
              <w:t xml:space="preserve"> 5,0 </w:t>
            </w:r>
          </w:p>
        </w:tc>
        <w:tc>
          <w:tcPr>
            <w:tcW w:w="589" w:type="dxa"/>
            <w:gridSpan w:val="2"/>
            <w:shd w:val="clear" w:color="auto" w:fill="auto"/>
          </w:tcPr>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r w:rsidRPr="00BE5207">
              <w:rPr>
                <w:sz w:val="12"/>
                <w:szCs w:val="12"/>
              </w:rPr>
              <w:t>5,0</w:t>
            </w:r>
          </w:p>
        </w:tc>
      </w:tr>
      <w:tr w:rsidR="00081890" w:rsidRPr="00BE5207" w:rsidTr="00081890">
        <w:trPr>
          <w:jc w:val="center"/>
        </w:trPr>
        <w:tc>
          <w:tcPr>
            <w:tcW w:w="562" w:type="dxa"/>
            <w:shd w:val="clear" w:color="auto" w:fill="auto"/>
          </w:tcPr>
          <w:p w:rsidR="00081890" w:rsidRPr="00BE5207" w:rsidRDefault="00081890" w:rsidP="00081890">
            <w:pPr>
              <w:widowControl w:val="0"/>
              <w:autoSpaceDE w:val="0"/>
              <w:autoSpaceDN w:val="0"/>
              <w:adjustRightInd w:val="0"/>
              <w:jc w:val="center"/>
              <w:outlineLvl w:val="2"/>
              <w:rPr>
                <w:sz w:val="12"/>
                <w:szCs w:val="12"/>
              </w:rPr>
            </w:pPr>
            <w:r w:rsidRPr="00BE5207">
              <w:rPr>
                <w:sz w:val="12"/>
                <w:szCs w:val="12"/>
              </w:rPr>
              <w:t>2.</w:t>
            </w:r>
          </w:p>
        </w:tc>
        <w:tc>
          <w:tcPr>
            <w:tcW w:w="8783" w:type="dxa"/>
            <w:gridSpan w:val="26"/>
            <w:shd w:val="clear" w:color="auto" w:fill="auto"/>
          </w:tcPr>
          <w:p w:rsidR="00081890" w:rsidRPr="00BE5207" w:rsidRDefault="00081890" w:rsidP="00081890">
            <w:pPr>
              <w:widowControl w:val="0"/>
              <w:autoSpaceDE w:val="0"/>
              <w:autoSpaceDN w:val="0"/>
              <w:adjustRightInd w:val="0"/>
              <w:jc w:val="center"/>
              <w:outlineLvl w:val="2"/>
              <w:rPr>
                <w:sz w:val="12"/>
                <w:szCs w:val="12"/>
              </w:rPr>
            </w:pPr>
            <w:r w:rsidRPr="00BE5207">
              <w:rPr>
                <w:b/>
                <w:bCs/>
                <w:sz w:val="12"/>
                <w:szCs w:val="12"/>
              </w:rPr>
              <w:t>Организация освещения улиц Боровёнковского</w:t>
            </w:r>
            <w:r w:rsidR="007A4513">
              <w:rPr>
                <w:b/>
                <w:bCs/>
                <w:sz w:val="12"/>
                <w:szCs w:val="12"/>
              </w:rPr>
              <w:t xml:space="preserve"> </w:t>
            </w:r>
            <w:r w:rsidRPr="00BE5207">
              <w:rPr>
                <w:b/>
                <w:bCs/>
                <w:sz w:val="12"/>
                <w:szCs w:val="12"/>
              </w:rPr>
              <w:t>сельского  поселения в целях улучшения условий проживания жителей</w:t>
            </w:r>
          </w:p>
        </w:tc>
      </w:tr>
      <w:tr w:rsidR="00081890" w:rsidRPr="00BE5207" w:rsidTr="00081890">
        <w:trPr>
          <w:trHeight w:val="701"/>
          <w:jc w:val="center"/>
        </w:trPr>
        <w:tc>
          <w:tcPr>
            <w:tcW w:w="562" w:type="dxa"/>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2.1.</w:t>
            </w: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rPr>
                <w:sz w:val="12"/>
                <w:szCs w:val="12"/>
              </w:rPr>
            </w:pPr>
          </w:p>
        </w:tc>
        <w:tc>
          <w:tcPr>
            <w:tcW w:w="839" w:type="dxa"/>
            <w:gridSpan w:val="2"/>
            <w:shd w:val="clear" w:color="auto" w:fill="auto"/>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 xml:space="preserve"> Реализация подпрогра</w:t>
            </w:r>
            <w:r w:rsidRPr="00BE5207">
              <w:rPr>
                <w:rFonts w:ascii="Times New Roman" w:hAnsi="Times New Roman" w:cs="Times New Roman"/>
                <w:sz w:val="12"/>
                <w:szCs w:val="12"/>
              </w:rPr>
              <w:t>м</w:t>
            </w:r>
            <w:r w:rsidRPr="00BE5207">
              <w:rPr>
                <w:rFonts w:ascii="Times New Roman" w:hAnsi="Times New Roman" w:cs="Times New Roman"/>
                <w:sz w:val="12"/>
                <w:szCs w:val="12"/>
              </w:rPr>
              <w:t xml:space="preserve">мы: </w:t>
            </w:r>
          </w:p>
          <w:p w:rsidR="00081890" w:rsidRPr="00BE5207" w:rsidRDefault="00081890" w:rsidP="00081890">
            <w:pPr>
              <w:pStyle w:val="ConsPlusNormal"/>
              <w:ind w:firstLine="0"/>
              <w:jc w:val="both"/>
              <w:rPr>
                <w:rFonts w:ascii="Times New Roman" w:hAnsi="Times New Roman" w:cs="Times New Roman"/>
                <w:sz w:val="12"/>
                <w:szCs w:val="12"/>
              </w:rPr>
            </w:pPr>
            <w:r w:rsidRPr="00BE5207">
              <w:rPr>
                <w:rFonts w:ascii="Times New Roman" w:hAnsi="Times New Roman" w:cs="Times New Roman"/>
                <w:sz w:val="12"/>
                <w:szCs w:val="12"/>
              </w:rPr>
              <w:t>«Уличное освещение территории Боровёнко</w:t>
            </w:r>
            <w:r w:rsidRPr="00BE5207">
              <w:rPr>
                <w:rFonts w:ascii="Times New Roman" w:hAnsi="Times New Roman" w:cs="Times New Roman"/>
                <w:sz w:val="12"/>
                <w:szCs w:val="12"/>
              </w:rPr>
              <w:t>в</w:t>
            </w:r>
            <w:r w:rsidRPr="00BE5207">
              <w:rPr>
                <w:rFonts w:ascii="Times New Roman" w:hAnsi="Times New Roman" w:cs="Times New Roman"/>
                <w:sz w:val="12"/>
                <w:szCs w:val="12"/>
              </w:rPr>
              <w:t>ского</w:t>
            </w:r>
            <w:r w:rsidR="007A4513">
              <w:rPr>
                <w:rFonts w:ascii="Times New Roman" w:hAnsi="Times New Roman" w:cs="Times New Roman"/>
                <w:sz w:val="12"/>
                <w:szCs w:val="12"/>
              </w:rPr>
              <w:t xml:space="preserve"> </w:t>
            </w:r>
            <w:r w:rsidRPr="00BE5207">
              <w:rPr>
                <w:rFonts w:ascii="Times New Roman" w:hAnsi="Times New Roman" w:cs="Times New Roman"/>
                <w:sz w:val="12"/>
                <w:szCs w:val="12"/>
              </w:rPr>
              <w:t>сел</w:t>
            </w:r>
            <w:r w:rsidRPr="00BE5207">
              <w:rPr>
                <w:rFonts w:ascii="Times New Roman" w:hAnsi="Times New Roman" w:cs="Times New Roman"/>
                <w:sz w:val="12"/>
                <w:szCs w:val="12"/>
              </w:rPr>
              <w:t>ь</w:t>
            </w:r>
            <w:r w:rsidRPr="00BE5207">
              <w:rPr>
                <w:rFonts w:ascii="Times New Roman" w:hAnsi="Times New Roman" w:cs="Times New Roman"/>
                <w:sz w:val="12"/>
                <w:szCs w:val="12"/>
              </w:rPr>
              <w:t>ского  пос</w:t>
            </w:r>
            <w:r w:rsidRPr="00BE5207">
              <w:rPr>
                <w:rFonts w:ascii="Times New Roman" w:hAnsi="Times New Roman" w:cs="Times New Roman"/>
                <w:sz w:val="12"/>
                <w:szCs w:val="12"/>
              </w:rPr>
              <w:t>е</w:t>
            </w:r>
            <w:r w:rsidRPr="00BE5207">
              <w:rPr>
                <w:rFonts w:ascii="Times New Roman" w:hAnsi="Times New Roman" w:cs="Times New Roman"/>
                <w:sz w:val="12"/>
                <w:szCs w:val="12"/>
              </w:rPr>
              <w:t>ления»</w:t>
            </w:r>
          </w:p>
        </w:tc>
        <w:tc>
          <w:tcPr>
            <w:tcW w:w="830"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Администр</w:t>
            </w:r>
            <w:r w:rsidRPr="00BE5207">
              <w:rPr>
                <w:sz w:val="12"/>
                <w:szCs w:val="12"/>
              </w:rPr>
              <w:t>а</w:t>
            </w:r>
            <w:r w:rsidRPr="00BE5207">
              <w:rPr>
                <w:sz w:val="12"/>
                <w:szCs w:val="12"/>
              </w:rPr>
              <w:t>ция</w:t>
            </w:r>
          </w:p>
        </w:tc>
        <w:tc>
          <w:tcPr>
            <w:tcW w:w="756"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2015 - 2022 годы</w:t>
            </w:r>
          </w:p>
        </w:tc>
        <w:tc>
          <w:tcPr>
            <w:tcW w:w="573" w:type="dxa"/>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1.2.1.</w:t>
            </w:r>
          </w:p>
        </w:tc>
        <w:tc>
          <w:tcPr>
            <w:tcW w:w="764" w:type="dxa"/>
            <w:gridSpan w:val="3"/>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сельского поселения</w:t>
            </w:r>
          </w:p>
        </w:tc>
        <w:tc>
          <w:tcPr>
            <w:tcW w:w="583"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2976,7</w:t>
            </w: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tc>
        <w:tc>
          <w:tcPr>
            <w:tcW w:w="636" w:type="dxa"/>
            <w:gridSpan w:val="2"/>
            <w:shd w:val="clear" w:color="auto" w:fill="auto"/>
          </w:tcPr>
          <w:p w:rsidR="00081890" w:rsidRPr="00BE5207" w:rsidRDefault="00081890" w:rsidP="00081890">
            <w:pPr>
              <w:widowControl w:val="0"/>
              <w:autoSpaceDE w:val="0"/>
              <w:autoSpaceDN w:val="0"/>
              <w:adjustRightInd w:val="0"/>
              <w:jc w:val="center"/>
              <w:rPr>
                <w:bCs/>
                <w:sz w:val="12"/>
                <w:szCs w:val="12"/>
              </w:rPr>
            </w:pPr>
          </w:p>
          <w:p w:rsidR="00081890" w:rsidRPr="00BE5207" w:rsidRDefault="00081890" w:rsidP="00081890">
            <w:pPr>
              <w:widowControl w:val="0"/>
              <w:autoSpaceDE w:val="0"/>
              <w:autoSpaceDN w:val="0"/>
              <w:adjustRightInd w:val="0"/>
              <w:jc w:val="center"/>
              <w:rPr>
                <w:sz w:val="12"/>
                <w:szCs w:val="12"/>
              </w:rPr>
            </w:pPr>
            <w:r w:rsidRPr="00BE5207">
              <w:rPr>
                <w:bCs/>
                <w:sz w:val="12"/>
                <w:szCs w:val="12"/>
              </w:rPr>
              <w:t>3464,80</w:t>
            </w:r>
          </w:p>
          <w:p w:rsidR="00081890" w:rsidRPr="00BE5207" w:rsidRDefault="00081890" w:rsidP="00081890">
            <w:pPr>
              <w:widowControl w:val="0"/>
              <w:autoSpaceDE w:val="0"/>
              <w:autoSpaceDN w:val="0"/>
              <w:adjustRightInd w:val="0"/>
              <w:jc w:val="center"/>
              <w:rPr>
                <w:sz w:val="12"/>
                <w:szCs w:val="12"/>
              </w:rPr>
            </w:pPr>
          </w:p>
        </w:tc>
        <w:tc>
          <w:tcPr>
            <w:tcW w:w="708" w:type="dxa"/>
            <w:gridSpan w:val="2"/>
            <w:shd w:val="clear" w:color="auto" w:fill="auto"/>
          </w:tcPr>
          <w:p w:rsidR="00081890" w:rsidRPr="00BE5207" w:rsidRDefault="00081890" w:rsidP="00081890">
            <w:pPr>
              <w:widowControl w:val="0"/>
              <w:autoSpaceDE w:val="0"/>
              <w:autoSpaceDN w:val="0"/>
              <w:adjustRightInd w:val="0"/>
              <w:ind w:right="-62"/>
              <w:jc w:val="center"/>
              <w:rPr>
                <w:sz w:val="12"/>
                <w:szCs w:val="12"/>
              </w:rPr>
            </w:pPr>
          </w:p>
          <w:p w:rsidR="00081890" w:rsidRPr="00BE5207" w:rsidRDefault="00081890" w:rsidP="00081890">
            <w:pPr>
              <w:widowControl w:val="0"/>
              <w:autoSpaceDE w:val="0"/>
              <w:autoSpaceDN w:val="0"/>
              <w:adjustRightInd w:val="0"/>
              <w:ind w:right="-62"/>
              <w:jc w:val="center"/>
              <w:rPr>
                <w:sz w:val="12"/>
                <w:szCs w:val="12"/>
              </w:rPr>
            </w:pPr>
            <w:r w:rsidRPr="00BE5207">
              <w:rPr>
                <w:sz w:val="12"/>
                <w:szCs w:val="12"/>
              </w:rPr>
              <w:t>3453,326</w:t>
            </w:r>
          </w:p>
        </w:tc>
        <w:tc>
          <w:tcPr>
            <w:tcW w:w="647"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3 324,00     </w:t>
            </w: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tc>
        <w:tc>
          <w:tcPr>
            <w:tcW w:w="699" w:type="dxa"/>
            <w:shd w:val="clear" w:color="auto" w:fill="auto"/>
          </w:tcPr>
          <w:p w:rsidR="00081890" w:rsidRPr="00BE5207" w:rsidRDefault="00081890" w:rsidP="00081890">
            <w:pPr>
              <w:widowControl w:val="0"/>
              <w:autoSpaceDE w:val="0"/>
              <w:autoSpaceDN w:val="0"/>
              <w:adjustRightInd w:val="0"/>
              <w:rPr>
                <w:sz w:val="12"/>
                <w:szCs w:val="12"/>
              </w:rPr>
            </w:pPr>
          </w:p>
          <w:p w:rsidR="00081890" w:rsidRPr="00BE5207" w:rsidRDefault="00081890" w:rsidP="00081890">
            <w:pPr>
              <w:widowControl w:val="0"/>
              <w:autoSpaceDE w:val="0"/>
              <w:autoSpaceDN w:val="0"/>
              <w:adjustRightInd w:val="0"/>
              <w:rPr>
                <w:sz w:val="12"/>
                <w:szCs w:val="12"/>
              </w:rPr>
            </w:pPr>
            <w:r w:rsidRPr="00BE5207">
              <w:rPr>
                <w:sz w:val="12"/>
                <w:szCs w:val="12"/>
              </w:rPr>
              <w:t xml:space="preserve">3818,72846      </w:t>
            </w: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tc>
        <w:tc>
          <w:tcPr>
            <w:tcW w:w="573" w:type="dxa"/>
            <w:gridSpan w:val="2"/>
            <w:shd w:val="clear" w:color="auto" w:fill="auto"/>
          </w:tcPr>
          <w:p w:rsidR="00081890" w:rsidRPr="00BE5207" w:rsidRDefault="00081890" w:rsidP="00081890">
            <w:pPr>
              <w:rPr>
                <w:sz w:val="12"/>
                <w:szCs w:val="12"/>
              </w:rPr>
            </w:pPr>
          </w:p>
          <w:p w:rsidR="00081890" w:rsidRPr="00BE5207" w:rsidRDefault="00081890" w:rsidP="00081890">
            <w:pPr>
              <w:rPr>
                <w:sz w:val="12"/>
                <w:szCs w:val="12"/>
              </w:rPr>
            </w:pPr>
            <w:r w:rsidRPr="00BE5207">
              <w:rPr>
                <w:sz w:val="12"/>
                <w:szCs w:val="12"/>
              </w:rPr>
              <w:t>3298,72</w:t>
            </w: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rPr>
                <w:sz w:val="12"/>
                <w:szCs w:val="12"/>
              </w:rPr>
            </w:pPr>
          </w:p>
        </w:tc>
        <w:tc>
          <w:tcPr>
            <w:tcW w:w="586" w:type="dxa"/>
            <w:gridSpan w:val="3"/>
            <w:shd w:val="clear" w:color="auto" w:fill="auto"/>
          </w:tcPr>
          <w:p w:rsidR="00081890" w:rsidRPr="00BE5207" w:rsidRDefault="00081890" w:rsidP="00081890">
            <w:pPr>
              <w:rPr>
                <w:sz w:val="12"/>
                <w:szCs w:val="12"/>
              </w:rPr>
            </w:pPr>
          </w:p>
          <w:p w:rsidR="00081890" w:rsidRPr="00BE5207" w:rsidRDefault="00081890" w:rsidP="00081890">
            <w:pPr>
              <w:rPr>
                <w:sz w:val="12"/>
                <w:szCs w:val="12"/>
              </w:rPr>
            </w:pPr>
            <w:r w:rsidRPr="00BE5207">
              <w:rPr>
                <w:sz w:val="12"/>
                <w:szCs w:val="12"/>
              </w:rPr>
              <w:t>2126,40</w:t>
            </w:r>
          </w:p>
          <w:p w:rsidR="00081890" w:rsidRPr="00BE5207" w:rsidRDefault="00081890" w:rsidP="00081890">
            <w:pPr>
              <w:rPr>
                <w:sz w:val="12"/>
                <w:szCs w:val="12"/>
              </w:rPr>
            </w:pPr>
          </w:p>
        </w:tc>
        <w:tc>
          <w:tcPr>
            <w:tcW w:w="589" w:type="dxa"/>
            <w:gridSpan w:val="2"/>
            <w:shd w:val="clear" w:color="auto" w:fill="auto"/>
          </w:tcPr>
          <w:p w:rsidR="00081890" w:rsidRPr="00BE5207" w:rsidRDefault="00081890" w:rsidP="00081890">
            <w:pPr>
              <w:rPr>
                <w:sz w:val="12"/>
                <w:szCs w:val="12"/>
              </w:rPr>
            </w:pPr>
          </w:p>
          <w:p w:rsidR="00081890" w:rsidRPr="00BE5207" w:rsidRDefault="00081890" w:rsidP="00081890">
            <w:pPr>
              <w:rPr>
                <w:sz w:val="12"/>
                <w:szCs w:val="12"/>
              </w:rPr>
            </w:pPr>
            <w:r w:rsidRPr="00BE5207">
              <w:rPr>
                <w:sz w:val="12"/>
                <w:szCs w:val="12"/>
              </w:rPr>
              <w:t>2126,40</w:t>
            </w:r>
          </w:p>
          <w:p w:rsidR="00081890" w:rsidRPr="00BE5207" w:rsidRDefault="00081890" w:rsidP="00081890">
            <w:pPr>
              <w:rPr>
                <w:sz w:val="12"/>
                <w:szCs w:val="12"/>
              </w:rPr>
            </w:pPr>
          </w:p>
        </w:tc>
      </w:tr>
      <w:tr w:rsidR="00081890" w:rsidRPr="00BE5207" w:rsidTr="00081890">
        <w:trPr>
          <w:trHeight w:val="351"/>
          <w:jc w:val="center"/>
        </w:trPr>
        <w:tc>
          <w:tcPr>
            <w:tcW w:w="562" w:type="dxa"/>
            <w:shd w:val="clear" w:color="auto" w:fill="auto"/>
          </w:tcPr>
          <w:p w:rsidR="00081890" w:rsidRPr="00BE5207" w:rsidRDefault="00081890" w:rsidP="00081890">
            <w:pPr>
              <w:widowControl w:val="0"/>
              <w:autoSpaceDE w:val="0"/>
              <w:autoSpaceDN w:val="0"/>
              <w:adjustRightInd w:val="0"/>
              <w:jc w:val="center"/>
              <w:outlineLvl w:val="2"/>
              <w:rPr>
                <w:sz w:val="12"/>
                <w:szCs w:val="12"/>
              </w:rPr>
            </w:pPr>
            <w:r w:rsidRPr="00BE5207">
              <w:rPr>
                <w:sz w:val="12"/>
                <w:szCs w:val="12"/>
              </w:rPr>
              <w:t>3.</w:t>
            </w:r>
          </w:p>
        </w:tc>
        <w:tc>
          <w:tcPr>
            <w:tcW w:w="8783" w:type="dxa"/>
            <w:gridSpan w:val="26"/>
            <w:shd w:val="clear" w:color="auto" w:fill="auto"/>
          </w:tcPr>
          <w:p w:rsidR="00081890" w:rsidRPr="00BE5207" w:rsidRDefault="00081890" w:rsidP="00081890">
            <w:pPr>
              <w:widowControl w:val="0"/>
              <w:autoSpaceDE w:val="0"/>
              <w:autoSpaceDN w:val="0"/>
              <w:adjustRightInd w:val="0"/>
              <w:outlineLvl w:val="2"/>
              <w:rPr>
                <w:sz w:val="12"/>
                <w:szCs w:val="12"/>
              </w:rPr>
            </w:pPr>
            <w:r w:rsidRPr="00BE5207">
              <w:rPr>
                <w:b/>
                <w:bCs/>
                <w:sz w:val="12"/>
                <w:szCs w:val="12"/>
              </w:rPr>
              <w:t>Организация</w:t>
            </w:r>
            <w:r w:rsidR="006769CB">
              <w:rPr>
                <w:b/>
                <w:bCs/>
                <w:sz w:val="12"/>
                <w:szCs w:val="12"/>
              </w:rPr>
              <w:t xml:space="preserve"> </w:t>
            </w:r>
            <w:r w:rsidRPr="00BE5207">
              <w:rPr>
                <w:b/>
                <w:bCs/>
                <w:sz w:val="12"/>
                <w:szCs w:val="12"/>
              </w:rPr>
              <w:t>содержания мест захоронения  на территории  Боровёнковского  сельского поселения</w:t>
            </w:r>
          </w:p>
        </w:tc>
      </w:tr>
      <w:tr w:rsidR="00081890" w:rsidRPr="00BE5207" w:rsidTr="00081890">
        <w:trPr>
          <w:trHeight w:val="1417"/>
          <w:jc w:val="center"/>
        </w:trPr>
        <w:tc>
          <w:tcPr>
            <w:tcW w:w="562" w:type="dxa"/>
            <w:shd w:val="clear" w:color="auto" w:fill="auto"/>
          </w:tcPr>
          <w:p w:rsidR="00081890" w:rsidRPr="00BE5207" w:rsidRDefault="00081890" w:rsidP="00081890">
            <w:pPr>
              <w:widowControl w:val="0"/>
              <w:autoSpaceDE w:val="0"/>
              <w:autoSpaceDN w:val="0"/>
              <w:adjustRightInd w:val="0"/>
              <w:outlineLvl w:val="2"/>
              <w:rPr>
                <w:sz w:val="12"/>
                <w:szCs w:val="12"/>
              </w:rPr>
            </w:pPr>
            <w:r w:rsidRPr="00BE5207">
              <w:rPr>
                <w:sz w:val="12"/>
                <w:szCs w:val="12"/>
              </w:rPr>
              <w:t>3.1.</w:t>
            </w:r>
          </w:p>
          <w:p w:rsidR="00081890" w:rsidRPr="00BE5207" w:rsidRDefault="00081890" w:rsidP="00081890">
            <w:pPr>
              <w:widowControl w:val="0"/>
              <w:autoSpaceDE w:val="0"/>
              <w:autoSpaceDN w:val="0"/>
              <w:adjustRightInd w:val="0"/>
              <w:outlineLvl w:val="2"/>
              <w:rPr>
                <w:sz w:val="12"/>
                <w:szCs w:val="12"/>
              </w:rPr>
            </w:pPr>
          </w:p>
          <w:p w:rsidR="00081890" w:rsidRPr="00BE5207" w:rsidRDefault="00081890" w:rsidP="00081890">
            <w:pPr>
              <w:widowControl w:val="0"/>
              <w:autoSpaceDE w:val="0"/>
              <w:autoSpaceDN w:val="0"/>
              <w:adjustRightInd w:val="0"/>
              <w:outlineLvl w:val="2"/>
              <w:rPr>
                <w:sz w:val="12"/>
                <w:szCs w:val="12"/>
              </w:rPr>
            </w:pPr>
          </w:p>
        </w:tc>
        <w:tc>
          <w:tcPr>
            <w:tcW w:w="839" w:type="dxa"/>
            <w:gridSpan w:val="2"/>
            <w:shd w:val="clear" w:color="auto" w:fill="auto"/>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Реализация подпрогра</w:t>
            </w:r>
            <w:r w:rsidRPr="00BE5207">
              <w:rPr>
                <w:rFonts w:ascii="Times New Roman" w:hAnsi="Times New Roman" w:cs="Times New Roman"/>
                <w:sz w:val="12"/>
                <w:szCs w:val="12"/>
              </w:rPr>
              <w:t>м</w:t>
            </w:r>
            <w:r w:rsidRPr="00BE5207">
              <w:rPr>
                <w:rFonts w:ascii="Times New Roman" w:hAnsi="Times New Roman" w:cs="Times New Roman"/>
                <w:sz w:val="12"/>
                <w:szCs w:val="12"/>
              </w:rPr>
              <w:t xml:space="preserve">мы: </w:t>
            </w:r>
          </w:p>
          <w:p w:rsidR="00081890" w:rsidRPr="00BE5207" w:rsidRDefault="00081890" w:rsidP="00081890">
            <w:pPr>
              <w:pStyle w:val="ConsPlusNormal"/>
              <w:widowControl/>
              <w:ind w:firstLine="0"/>
              <w:jc w:val="both"/>
              <w:rPr>
                <w:rFonts w:ascii="Times New Roman" w:hAnsi="Times New Roman" w:cs="Times New Roman"/>
                <w:sz w:val="12"/>
                <w:szCs w:val="12"/>
              </w:rPr>
            </w:pPr>
            <w:r w:rsidRPr="00BE5207">
              <w:rPr>
                <w:rFonts w:ascii="Times New Roman" w:hAnsi="Times New Roman" w:cs="Times New Roman"/>
                <w:sz w:val="12"/>
                <w:szCs w:val="12"/>
              </w:rPr>
              <w:t>«Организация и содержание мест захор</w:t>
            </w:r>
            <w:r w:rsidRPr="00BE5207">
              <w:rPr>
                <w:rFonts w:ascii="Times New Roman" w:hAnsi="Times New Roman" w:cs="Times New Roman"/>
                <w:sz w:val="12"/>
                <w:szCs w:val="12"/>
              </w:rPr>
              <w:t>о</w:t>
            </w:r>
            <w:r w:rsidRPr="00BE5207">
              <w:rPr>
                <w:rFonts w:ascii="Times New Roman" w:hAnsi="Times New Roman" w:cs="Times New Roman"/>
                <w:sz w:val="12"/>
                <w:szCs w:val="12"/>
              </w:rPr>
              <w:t>нения на территории Боровёнко</w:t>
            </w:r>
            <w:r w:rsidRPr="00BE5207">
              <w:rPr>
                <w:rFonts w:ascii="Times New Roman" w:hAnsi="Times New Roman" w:cs="Times New Roman"/>
                <w:sz w:val="12"/>
                <w:szCs w:val="12"/>
              </w:rPr>
              <w:t>в</w:t>
            </w:r>
            <w:r w:rsidRPr="00BE5207">
              <w:rPr>
                <w:rFonts w:ascii="Times New Roman" w:hAnsi="Times New Roman" w:cs="Times New Roman"/>
                <w:sz w:val="12"/>
                <w:szCs w:val="12"/>
              </w:rPr>
              <w:t>ского</w:t>
            </w:r>
            <w:r w:rsidR="007A4513">
              <w:rPr>
                <w:rFonts w:ascii="Times New Roman" w:hAnsi="Times New Roman" w:cs="Times New Roman"/>
                <w:sz w:val="12"/>
                <w:szCs w:val="12"/>
              </w:rPr>
              <w:t xml:space="preserve"> </w:t>
            </w:r>
            <w:r w:rsidRPr="00BE5207">
              <w:rPr>
                <w:rFonts w:ascii="Times New Roman" w:hAnsi="Times New Roman" w:cs="Times New Roman"/>
                <w:sz w:val="12"/>
                <w:szCs w:val="12"/>
              </w:rPr>
              <w:t>сел</w:t>
            </w:r>
            <w:r w:rsidRPr="00BE5207">
              <w:rPr>
                <w:rFonts w:ascii="Times New Roman" w:hAnsi="Times New Roman" w:cs="Times New Roman"/>
                <w:sz w:val="12"/>
                <w:szCs w:val="12"/>
              </w:rPr>
              <w:t>ь</w:t>
            </w:r>
            <w:r w:rsidRPr="00BE5207">
              <w:rPr>
                <w:rFonts w:ascii="Times New Roman" w:hAnsi="Times New Roman" w:cs="Times New Roman"/>
                <w:sz w:val="12"/>
                <w:szCs w:val="12"/>
              </w:rPr>
              <w:t>ского  пос</w:t>
            </w:r>
            <w:r w:rsidRPr="00BE5207">
              <w:rPr>
                <w:rFonts w:ascii="Times New Roman" w:hAnsi="Times New Roman" w:cs="Times New Roman"/>
                <w:sz w:val="12"/>
                <w:szCs w:val="12"/>
              </w:rPr>
              <w:t>е</w:t>
            </w:r>
            <w:r w:rsidRPr="00BE5207">
              <w:rPr>
                <w:rFonts w:ascii="Times New Roman" w:hAnsi="Times New Roman" w:cs="Times New Roman"/>
                <w:sz w:val="12"/>
                <w:szCs w:val="12"/>
              </w:rPr>
              <w:t>ления»</w:t>
            </w:r>
          </w:p>
        </w:tc>
        <w:tc>
          <w:tcPr>
            <w:tcW w:w="830"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Администр</w:t>
            </w:r>
            <w:r w:rsidRPr="00BE5207">
              <w:rPr>
                <w:sz w:val="12"/>
                <w:szCs w:val="12"/>
              </w:rPr>
              <w:t>а</w:t>
            </w:r>
            <w:r w:rsidRPr="00BE5207">
              <w:rPr>
                <w:sz w:val="12"/>
                <w:szCs w:val="12"/>
              </w:rPr>
              <w:t xml:space="preserve">ция </w:t>
            </w:r>
          </w:p>
        </w:tc>
        <w:tc>
          <w:tcPr>
            <w:tcW w:w="756"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2015-</w:t>
            </w:r>
          </w:p>
          <w:p w:rsidR="00081890" w:rsidRPr="00BE5207" w:rsidRDefault="00081890" w:rsidP="00081890">
            <w:pPr>
              <w:widowControl w:val="0"/>
              <w:autoSpaceDE w:val="0"/>
              <w:autoSpaceDN w:val="0"/>
              <w:adjustRightInd w:val="0"/>
              <w:jc w:val="center"/>
              <w:rPr>
                <w:sz w:val="12"/>
                <w:szCs w:val="12"/>
              </w:rPr>
            </w:pPr>
            <w:r w:rsidRPr="00BE5207">
              <w:rPr>
                <w:sz w:val="12"/>
                <w:szCs w:val="12"/>
              </w:rPr>
              <w:t>2022годы</w:t>
            </w:r>
          </w:p>
        </w:tc>
        <w:tc>
          <w:tcPr>
            <w:tcW w:w="707" w:type="dxa"/>
            <w:gridSpan w:val="3"/>
            <w:shd w:val="clear" w:color="auto" w:fill="auto"/>
          </w:tcPr>
          <w:p w:rsidR="00081890" w:rsidRPr="00BE5207" w:rsidRDefault="00081890" w:rsidP="00081890">
            <w:pPr>
              <w:widowControl w:val="0"/>
              <w:autoSpaceDE w:val="0"/>
              <w:autoSpaceDN w:val="0"/>
              <w:adjustRightInd w:val="0"/>
              <w:jc w:val="center"/>
              <w:rPr>
                <w:bCs/>
                <w:iCs/>
                <w:sz w:val="12"/>
                <w:szCs w:val="12"/>
              </w:rPr>
            </w:pPr>
            <w:r w:rsidRPr="00BE5207">
              <w:rPr>
                <w:bCs/>
                <w:iCs/>
                <w:sz w:val="12"/>
                <w:szCs w:val="12"/>
              </w:rPr>
              <w:t>1.3.1.</w:t>
            </w:r>
          </w:p>
          <w:p w:rsidR="00081890" w:rsidRPr="00BE5207" w:rsidRDefault="00081890" w:rsidP="00081890">
            <w:pPr>
              <w:widowControl w:val="0"/>
              <w:autoSpaceDE w:val="0"/>
              <w:autoSpaceDN w:val="0"/>
              <w:adjustRightInd w:val="0"/>
              <w:jc w:val="center"/>
              <w:rPr>
                <w:bCs/>
                <w:iCs/>
                <w:sz w:val="12"/>
                <w:szCs w:val="12"/>
              </w:rPr>
            </w:pPr>
            <w:r w:rsidRPr="00BE5207">
              <w:rPr>
                <w:bCs/>
                <w:iCs/>
                <w:sz w:val="12"/>
                <w:szCs w:val="12"/>
              </w:rPr>
              <w:t>1.3.4.</w:t>
            </w:r>
          </w:p>
          <w:p w:rsidR="00081890" w:rsidRPr="00BE5207" w:rsidRDefault="00081890" w:rsidP="00081890">
            <w:pPr>
              <w:widowControl w:val="0"/>
              <w:autoSpaceDE w:val="0"/>
              <w:autoSpaceDN w:val="0"/>
              <w:adjustRightInd w:val="0"/>
              <w:jc w:val="center"/>
              <w:rPr>
                <w:bCs/>
                <w:iCs/>
                <w:sz w:val="12"/>
                <w:szCs w:val="12"/>
              </w:rPr>
            </w:pPr>
          </w:p>
        </w:tc>
        <w:tc>
          <w:tcPr>
            <w:tcW w:w="703"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сельского</w:t>
            </w:r>
          </w:p>
          <w:p w:rsidR="00081890" w:rsidRPr="00BE5207" w:rsidRDefault="00081890" w:rsidP="00081890">
            <w:pPr>
              <w:widowControl w:val="0"/>
              <w:autoSpaceDE w:val="0"/>
              <w:autoSpaceDN w:val="0"/>
              <w:adjustRightInd w:val="0"/>
              <w:jc w:val="center"/>
              <w:rPr>
                <w:sz w:val="12"/>
                <w:szCs w:val="12"/>
              </w:rPr>
            </w:pPr>
            <w:r w:rsidRPr="00BE5207">
              <w:rPr>
                <w:sz w:val="12"/>
                <w:szCs w:val="12"/>
              </w:rPr>
              <w:t>поселения</w:t>
            </w:r>
          </w:p>
        </w:tc>
        <w:tc>
          <w:tcPr>
            <w:tcW w:w="510" w:type="dxa"/>
            <w:shd w:val="clear" w:color="auto" w:fill="auto"/>
          </w:tcPr>
          <w:p w:rsidR="00081890" w:rsidRPr="00BE5207" w:rsidRDefault="00081890" w:rsidP="00081890">
            <w:pPr>
              <w:widowControl w:val="0"/>
              <w:autoSpaceDE w:val="0"/>
              <w:autoSpaceDN w:val="0"/>
              <w:adjustRightInd w:val="0"/>
              <w:rPr>
                <w:bCs/>
                <w:iCs/>
                <w:sz w:val="12"/>
                <w:szCs w:val="12"/>
              </w:rPr>
            </w:pPr>
            <w:r w:rsidRPr="00BE5207">
              <w:rPr>
                <w:bCs/>
                <w:iCs/>
                <w:sz w:val="12"/>
                <w:szCs w:val="12"/>
              </w:rPr>
              <w:t xml:space="preserve">    38,6</w:t>
            </w:r>
          </w:p>
        </w:tc>
        <w:tc>
          <w:tcPr>
            <w:tcW w:w="636" w:type="dxa"/>
            <w:gridSpan w:val="2"/>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243,50</w:t>
            </w:r>
          </w:p>
        </w:tc>
        <w:tc>
          <w:tcPr>
            <w:tcW w:w="708" w:type="dxa"/>
            <w:gridSpan w:val="2"/>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sz w:val="12"/>
                <w:szCs w:val="12"/>
              </w:rPr>
              <w:t xml:space="preserve">262,3 </w:t>
            </w:r>
          </w:p>
        </w:tc>
        <w:tc>
          <w:tcPr>
            <w:tcW w:w="647" w:type="dxa"/>
            <w:gridSpan w:val="2"/>
            <w:shd w:val="clear" w:color="auto" w:fill="auto"/>
          </w:tcPr>
          <w:p w:rsidR="00081890" w:rsidRPr="00BE5207" w:rsidRDefault="00081890" w:rsidP="00081890">
            <w:pPr>
              <w:widowControl w:val="0"/>
              <w:autoSpaceDE w:val="0"/>
              <w:autoSpaceDN w:val="0"/>
              <w:adjustRightInd w:val="0"/>
              <w:rPr>
                <w:bCs/>
                <w:iCs/>
                <w:sz w:val="12"/>
                <w:szCs w:val="12"/>
              </w:rPr>
            </w:pPr>
            <w:r w:rsidRPr="00BE5207">
              <w:rPr>
                <w:bCs/>
                <w:iCs/>
                <w:sz w:val="12"/>
                <w:szCs w:val="12"/>
              </w:rPr>
              <w:t xml:space="preserve">   271,851 </w:t>
            </w:r>
          </w:p>
        </w:tc>
        <w:tc>
          <w:tcPr>
            <w:tcW w:w="699" w:type="dxa"/>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132,75512</w:t>
            </w:r>
          </w:p>
        </w:tc>
        <w:tc>
          <w:tcPr>
            <w:tcW w:w="650" w:type="dxa"/>
            <w:gridSpan w:val="3"/>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184,264</w:t>
            </w:r>
          </w:p>
          <w:p w:rsidR="00081890" w:rsidRPr="00BE5207" w:rsidRDefault="00081890" w:rsidP="00081890">
            <w:pPr>
              <w:widowControl w:val="0"/>
              <w:autoSpaceDE w:val="0"/>
              <w:autoSpaceDN w:val="0"/>
              <w:adjustRightInd w:val="0"/>
              <w:rPr>
                <w:bCs/>
                <w:iCs/>
                <w:sz w:val="12"/>
                <w:szCs w:val="12"/>
              </w:rPr>
            </w:pPr>
          </w:p>
        </w:tc>
        <w:tc>
          <w:tcPr>
            <w:tcW w:w="588" w:type="dxa"/>
            <w:gridSpan w:val="3"/>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 xml:space="preserve">54,0 </w:t>
            </w:r>
          </w:p>
          <w:p w:rsidR="00081890" w:rsidRPr="00BE5207" w:rsidRDefault="00081890" w:rsidP="00081890">
            <w:pPr>
              <w:widowControl w:val="0"/>
              <w:autoSpaceDE w:val="0"/>
              <w:autoSpaceDN w:val="0"/>
              <w:adjustRightInd w:val="0"/>
              <w:rPr>
                <w:bCs/>
                <w:iCs/>
                <w:sz w:val="12"/>
                <w:szCs w:val="12"/>
              </w:rPr>
            </w:pPr>
          </w:p>
        </w:tc>
        <w:tc>
          <w:tcPr>
            <w:tcW w:w="510" w:type="dxa"/>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 xml:space="preserve">54,0 </w:t>
            </w:r>
          </w:p>
          <w:p w:rsidR="00081890" w:rsidRPr="00BE5207" w:rsidRDefault="00081890" w:rsidP="00081890">
            <w:pPr>
              <w:widowControl w:val="0"/>
              <w:autoSpaceDE w:val="0"/>
              <w:autoSpaceDN w:val="0"/>
              <w:adjustRightInd w:val="0"/>
              <w:rPr>
                <w:bCs/>
                <w:iCs/>
                <w:sz w:val="12"/>
                <w:szCs w:val="12"/>
              </w:rPr>
            </w:pPr>
          </w:p>
        </w:tc>
      </w:tr>
      <w:tr w:rsidR="00081890" w:rsidRPr="00BE5207" w:rsidTr="00081890">
        <w:trPr>
          <w:trHeight w:val="389"/>
          <w:jc w:val="center"/>
        </w:trPr>
        <w:tc>
          <w:tcPr>
            <w:tcW w:w="562" w:type="dxa"/>
            <w:shd w:val="clear" w:color="auto" w:fill="auto"/>
          </w:tcPr>
          <w:p w:rsidR="00081890" w:rsidRPr="00BE5207" w:rsidRDefault="00081890" w:rsidP="00081890">
            <w:pPr>
              <w:widowControl w:val="0"/>
              <w:autoSpaceDE w:val="0"/>
              <w:autoSpaceDN w:val="0"/>
              <w:adjustRightInd w:val="0"/>
              <w:outlineLvl w:val="2"/>
              <w:rPr>
                <w:sz w:val="12"/>
                <w:szCs w:val="12"/>
              </w:rPr>
            </w:pPr>
            <w:r w:rsidRPr="00BE5207">
              <w:rPr>
                <w:sz w:val="12"/>
                <w:szCs w:val="12"/>
              </w:rPr>
              <w:t xml:space="preserve">  4.</w:t>
            </w:r>
          </w:p>
        </w:tc>
        <w:tc>
          <w:tcPr>
            <w:tcW w:w="8783" w:type="dxa"/>
            <w:gridSpan w:val="26"/>
            <w:shd w:val="clear" w:color="auto" w:fill="auto"/>
          </w:tcPr>
          <w:p w:rsidR="00081890" w:rsidRPr="00BE5207" w:rsidRDefault="00081890" w:rsidP="00081890">
            <w:pPr>
              <w:widowControl w:val="0"/>
              <w:autoSpaceDE w:val="0"/>
              <w:autoSpaceDN w:val="0"/>
              <w:adjustRightInd w:val="0"/>
              <w:outlineLvl w:val="2"/>
              <w:rPr>
                <w:b/>
                <w:sz w:val="12"/>
                <w:szCs w:val="12"/>
              </w:rPr>
            </w:pPr>
            <w:r w:rsidRPr="00BE5207">
              <w:rPr>
                <w:b/>
                <w:bCs/>
                <w:sz w:val="12"/>
                <w:szCs w:val="12"/>
              </w:rPr>
              <w:t>Проведение прочих мероприятий  благоустройства территории поселения</w:t>
            </w:r>
          </w:p>
        </w:tc>
      </w:tr>
      <w:tr w:rsidR="00081890" w:rsidRPr="00BE5207" w:rsidTr="00081890">
        <w:trPr>
          <w:trHeight w:val="1506"/>
          <w:jc w:val="center"/>
        </w:trPr>
        <w:tc>
          <w:tcPr>
            <w:tcW w:w="562" w:type="dxa"/>
            <w:shd w:val="clear" w:color="auto" w:fill="auto"/>
          </w:tcPr>
          <w:p w:rsidR="00081890" w:rsidRPr="00BE5207" w:rsidRDefault="00081890" w:rsidP="00081890">
            <w:pPr>
              <w:widowControl w:val="0"/>
              <w:autoSpaceDE w:val="0"/>
              <w:autoSpaceDN w:val="0"/>
              <w:adjustRightInd w:val="0"/>
              <w:jc w:val="center"/>
              <w:rPr>
                <w:sz w:val="12"/>
                <w:szCs w:val="12"/>
              </w:rPr>
            </w:pPr>
            <w:r w:rsidRPr="00BE5207">
              <w:rPr>
                <w:sz w:val="12"/>
                <w:szCs w:val="12"/>
              </w:rPr>
              <w:t>4.1</w:t>
            </w:r>
          </w:p>
        </w:tc>
        <w:tc>
          <w:tcPr>
            <w:tcW w:w="839" w:type="dxa"/>
            <w:gridSpan w:val="2"/>
            <w:shd w:val="clear" w:color="auto" w:fill="auto"/>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Реализация подпрогра</w:t>
            </w:r>
            <w:r w:rsidRPr="00BE5207">
              <w:rPr>
                <w:rFonts w:ascii="Times New Roman" w:hAnsi="Times New Roman" w:cs="Times New Roman"/>
                <w:sz w:val="12"/>
                <w:szCs w:val="12"/>
              </w:rPr>
              <w:t>м</w:t>
            </w:r>
            <w:r w:rsidRPr="00BE5207">
              <w:rPr>
                <w:rFonts w:ascii="Times New Roman" w:hAnsi="Times New Roman" w:cs="Times New Roman"/>
                <w:sz w:val="12"/>
                <w:szCs w:val="12"/>
              </w:rPr>
              <w:t xml:space="preserve">мы: </w:t>
            </w:r>
          </w:p>
          <w:p w:rsidR="00081890" w:rsidRPr="00BE5207" w:rsidRDefault="00081890" w:rsidP="00081890">
            <w:pPr>
              <w:pStyle w:val="ConsPlusNormal"/>
              <w:ind w:firstLine="0"/>
              <w:jc w:val="both"/>
              <w:rPr>
                <w:rFonts w:ascii="Times New Roman" w:hAnsi="Times New Roman" w:cs="Times New Roman"/>
                <w:sz w:val="12"/>
                <w:szCs w:val="12"/>
              </w:rPr>
            </w:pPr>
            <w:r w:rsidRPr="00BE5207">
              <w:rPr>
                <w:rFonts w:ascii="Times New Roman" w:hAnsi="Times New Roman" w:cs="Times New Roman"/>
                <w:sz w:val="12"/>
                <w:szCs w:val="12"/>
              </w:rPr>
              <w:t>«Прочие мероприятия по благоус</w:t>
            </w:r>
            <w:r w:rsidRPr="00BE5207">
              <w:rPr>
                <w:rFonts w:ascii="Times New Roman" w:hAnsi="Times New Roman" w:cs="Times New Roman"/>
                <w:sz w:val="12"/>
                <w:szCs w:val="12"/>
              </w:rPr>
              <w:t>т</w:t>
            </w:r>
            <w:r w:rsidRPr="00BE5207">
              <w:rPr>
                <w:rFonts w:ascii="Times New Roman" w:hAnsi="Times New Roman" w:cs="Times New Roman"/>
                <w:sz w:val="12"/>
                <w:szCs w:val="12"/>
              </w:rPr>
              <w:t>ройству на территории Боровёнко</w:t>
            </w:r>
            <w:r w:rsidRPr="00BE5207">
              <w:rPr>
                <w:rFonts w:ascii="Times New Roman" w:hAnsi="Times New Roman" w:cs="Times New Roman"/>
                <w:sz w:val="12"/>
                <w:szCs w:val="12"/>
              </w:rPr>
              <w:t>в</w:t>
            </w:r>
            <w:r w:rsidRPr="00BE5207">
              <w:rPr>
                <w:rFonts w:ascii="Times New Roman" w:hAnsi="Times New Roman" w:cs="Times New Roman"/>
                <w:sz w:val="12"/>
                <w:szCs w:val="12"/>
              </w:rPr>
              <w:t>ского</w:t>
            </w:r>
            <w:r w:rsidR="007A4513">
              <w:rPr>
                <w:rFonts w:ascii="Times New Roman" w:hAnsi="Times New Roman" w:cs="Times New Roman"/>
                <w:sz w:val="12"/>
                <w:szCs w:val="12"/>
              </w:rPr>
              <w:t xml:space="preserve"> </w:t>
            </w:r>
            <w:r w:rsidRPr="00BE5207">
              <w:rPr>
                <w:rFonts w:ascii="Times New Roman" w:hAnsi="Times New Roman" w:cs="Times New Roman"/>
                <w:sz w:val="12"/>
                <w:szCs w:val="12"/>
              </w:rPr>
              <w:t>сел</w:t>
            </w:r>
            <w:r w:rsidRPr="00BE5207">
              <w:rPr>
                <w:rFonts w:ascii="Times New Roman" w:hAnsi="Times New Roman" w:cs="Times New Roman"/>
                <w:sz w:val="12"/>
                <w:szCs w:val="12"/>
              </w:rPr>
              <w:t>ь</w:t>
            </w:r>
            <w:r w:rsidRPr="00BE5207">
              <w:rPr>
                <w:rFonts w:ascii="Times New Roman" w:hAnsi="Times New Roman" w:cs="Times New Roman"/>
                <w:sz w:val="12"/>
                <w:szCs w:val="12"/>
              </w:rPr>
              <w:t>ского  пос</w:t>
            </w:r>
            <w:r w:rsidRPr="00BE5207">
              <w:rPr>
                <w:rFonts w:ascii="Times New Roman" w:hAnsi="Times New Roman" w:cs="Times New Roman"/>
                <w:sz w:val="12"/>
                <w:szCs w:val="12"/>
              </w:rPr>
              <w:t>е</w:t>
            </w:r>
            <w:r w:rsidRPr="00BE5207">
              <w:rPr>
                <w:rFonts w:ascii="Times New Roman" w:hAnsi="Times New Roman" w:cs="Times New Roman"/>
                <w:sz w:val="12"/>
                <w:szCs w:val="12"/>
              </w:rPr>
              <w:t>ления»</w:t>
            </w:r>
          </w:p>
          <w:p w:rsidR="00081890" w:rsidRPr="00BE5207" w:rsidRDefault="00081890" w:rsidP="00081890">
            <w:pPr>
              <w:pStyle w:val="ConsPlusNormal"/>
              <w:ind w:firstLine="0"/>
              <w:jc w:val="both"/>
              <w:rPr>
                <w:rFonts w:ascii="Times New Roman" w:hAnsi="Times New Roman" w:cs="Times New Roman"/>
                <w:sz w:val="12"/>
                <w:szCs w:val="12"/>
              </w:rPr>
            </w:pPr>
          </w:p>
        </w:tc>
        <w:tc>
          <w:tcPr>
            <w:tcW w:w="812" w:type="dxa"/>
            <w:shd w:val="clear" w:color="auto" w:fill="auto"/>
          </w:tcPr>
          <w:p w:rsidR="00081890" w:rsidRPr="00BE5207" w:rsidRDefault="00081890" w:rsidP="00081890">
            <w:pPr>
              <w:widowControl w:val="0"/>
              <w:autoSpaceDE w:val="0"/>
              <w:autoSpaceDN w:val="0"/>
              <w:adjustRightInd w:val="0"/>
              <w:rPr>
                <w:sz w:val="12"/>
                <w:szCs w:val="12"/>
              </w:rPr>
            </w:pPr>
            <w:r w:rsidRPr="00BE5207">
              <w:rPr>
                <w:sz w:val="12"/>
                <w:szCs w:val="12"/>
              </w:rPr>
              <w:t>Администр</w:t>
            </w:r>
            <w:r w:rsidRPr="00BE5207">
              <w:rPr>
                <w:sz w:val="12"/>
                <w:szCs w:val="12"/>
              </w:rPr>
              <w:t>а</w:t>
            </w:r>
            <w:r w:rsidRPr="00BE5207">
              <w:rPr>
                <w:sz w:val="12"/>
                <w:szCs w:val="12"/>
              </w:rPr>
              <w:t xml:space="preserve">ция </w:t>
            </w:r>
          </w:p>
        </w:tc>
        <w:tc>
          <w:tcPr>
            <w:tcW w:w="701"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2015-</w:t>
            </w:r>
          </w:p>
          <w:p w:rsidR="00081890" w:rsidRPr="00BE5207" w:rsidRDefault="00081890" w:rsidP="00081890">
            <w:pPr>
              <w:widowControl w:val="0"/>
              <w:autoSpaceDE w:val="0"/>
              <w:autoSpaceDN w:val="0"/>
              <w:adjustRightInd w:val="0"/>
              <w:rPr>
                <w:sz w:val="12"/>
                <w:szCs w:val="12"/>
              </w:rPr>
            </w:pPr>
            <w:r w:rsidRPr="00BE5207">
              <w:rPr>
                <w:sz w:val="12"/>
                <w:szCs w:val="12"/>
              </w:rPr>
              <w:t>2022годы</w:t>
            </w:r>
          </w:p>
        </w:tc>
        <w:tc>
          <w:tcPr>
            <w:tcW w:w="713" w:type="dxa"/>
            <w:gridSpan w:val="3"/>
            <w:shd w:val="clear" w:color="auto" w:fill="auto"/>
          </w:tcPr>
          <w:p w:rsidR="00081890" w:rsidRPr="00BE5207" w:rsidRDefault="00081890" w:rsidP="00081890">
            <w:pPr>
              <w:widowControl w:val="0"/>
              <w:autoSpaceDE w:val="0"/>
              <w:autoSpaceDN w:val="0"/>
              <w:adjustRightInd w:val="0"/>
              <w:rPr>
                <w:sz w:val="12"/>
                <w:szCs w:val="12"/>
              </w:rPr>
            </w:pPr>
            <w:r w:rsidRPr="00BE5207">
              <w:rPr>
                <w:sz w:val="12"/>
                <w:szCs w:val="12"/>
              </w:rPr>
              <w:t>1.4.1</w:t>
            </w:r>
          </w:p>
          <w:p w:rsidR="00081890" w:rsidRPr="00BE5207" w:rsidRDefault="00081890" w:rsidP="00081890">
            <w:pPr>
              <w:widowControl w:val="0"/>
              <w:autoSpaceDE w:val="0"/>
              <w:autoSpaceDN w:val="0"/>
              <w:adjustRightInd w:val="0"/>
              <w:rPr>
                <w:sz w:val="12"/>
                <w:szCs w:val="12"/>
              </w:rPr>
            </w:pPr>
            <w:r w:rsidRPr="00BE5207">
              <w:rPr>
                <w:sz w:val="12"/>
                <w:szCs w:val="12"/>
              </w:rPr>
              <w:t>1.5.6.</w:t>
            </w:r>
          </w:p>
        </w:tc>
        <w:tc>
          <w:tcPr>
            <w:tcW w:w="770" w:type="dxa"/>
            <w:gridSpan w:val="3"/>
            <w:shd w:val="clear" w:color="auto" w:fill="auto"/>
          </w:tcPr>
          <w:p w:rsidR="00081890" w:rsidRPr="00BE5207" w:rsidRDefault="00081890" w:rsidP="00081890">
            <w:pPr>
              <w:widowControl w:val="0"/>
              <w:autoSpaceDE w:val="0"/>
              <w:autoSpaceDN w:val="0"/>
              <w:adjustRightInd w:val="0"/>
              <w:rPr>
                <w:sz w:val="12"/>
                <w:szCs w:val="12"/>
              </w:rPr>
            </w:pPr>
            <w:r w:rsidRPr="00BE5207">
              <w:rPr>
                <w:sz w:val="12"/>
                <w:szCs w:val="12"/>
              </w:rPr>
              <w:t xml:space="preserve">Бюджет </w:t>
            </w:r>
          </w:p>
          <w:p w:rsidR="00081890" w:rsidRPr="00BE5207" w:rsidRDefault="00081890" w:rsidP="00081890">
            <w:pPr>
              <w:widowControl w:val="0"/>
              <w:autoSpaceDE w:val="0"/>
              <w:autoSpaceDN w:val="0"/>
              <w:adjustRightInd w:val="0"/>
              <w:rPr>
                <w:sz w:val="12"/>
                <w:szCs w:val="12"/>
              </w:rPr>
            </w:pPr>
            <w:r w:rsidRPr="00BE5207">
              <w:rPr>
                <w:sz w:val="12"/>
                <w:szCs w:val="12"/>
              </w:rPr>
              <w:t>сельского поселения</w:t>
            </w:r>
          </w:p>
        </w:tc>
        <w:tc>
          <w:tcPr>
            <w:tcW w:w="510" w:type="dxa"/>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551,0</w:t>
            </w:r>
          </w:p>
        </w:tc>
        <w:tc>
          <w:tcPr>
            <w:tcW w:w="636"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365,85</w:t>
            </w:r>
          </w:p>
        </w:tc>
        <w:tc>
          <w:tcPr>
            <w:tcW w:w="708" w:type="dxa"/>
            <w:gridSpan w:val="2"/>
            <w:shd w:val="clear" w:color="auto" w:fill="auto"/>
          </w:tcPr>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p>
          <w:p w:rsidR="00081890" w:rsidRPr="00BE5207" w:rsidRDefault="00081890" w:rsidP="00081890">
            <w:pPr>
              <w:widowControl w:val="0"/>
              <w:autoSpaceDE w:val="0"/>
              <w:autoSpaceDN w:val="0"/>
              <w:adjustRightInd w:val="0"/>
              <w:jc w:val="center"/>
              <w:rPr>
                <w:sz w:val="12"/>
                <w:szCs w:val="12"/>
              </w:rPr>
            </w:pPr>
            <w:r w:rsidRPr="00BE5207">
              <w:rPr>
                <w:sz w:val="12"/>
                <w:szCs w:val="12"/>
              </w:rPr>
              <w:t>1038,318</w:t>
            </w:r>
          </w:p>
        </w:tc>
        <w:tc>
          <w:tcPr>
            <w:tcW w:w="647" w:type="dxa"/>
            <w:gridSpan w:val="2"/>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r w:rsidRPr="00BE5207">
              <w:rPr>
                <w:bCs/>
                <w:iCs/>
                <w:sz w:val="12"/>
                <w:szCs w:val="12"/>
              </w:rPr>
              <w:t xml:space="preserve">  227,014</w:t>
            </w:r>
          </w:p>
          <w:p w:rsidR="00081890" w:rsidRPr="00BE5207" w:rsidRDefault="00081890" w:rsidP="00081890">
            <w:pPr>
              <w:widowControl w:val="0"/>
              <w:autoSpaceDE w:val="0"/>
              <w:autoSpaceDN w:val="0"/>
              <w:adjustRightInd w:val="0"/>
              <w:rPr>
                <w:sz w:val="12"/>
                <w:szCs w:val="12"/>
              </w:rPr>
            </w:pPr>
          </w:p>
        </w:tc>
        <w:tc>
          <w:tcPr>
            <w:tcW w:w="699" w:type="dxa"/>
            <w:shd w:val="clear" w:color="auto" w:fill="auto"/>
          </w:tcPr>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bCs/>
                <w:iCs/>
                <w:sz w:val="12"/>
                <w:szCs w:val="12"/>
              </w:rPr>
            </w:pPr>
          </w:p>
          <w:p w:rsidR="00081890" w:rsidRPr="00BE5207" w:rsidRDefault="00081890" w:rsidP="00081890">
            <w:pPr>
              <w:widowControl w:val="0"/>
              <w:autoSpaceDE w:val="0"/>
              <w:autoSpaceDN w:val="0"/>
              <w:adjustRightInd w:val="0"/>
              <w:rPr>
                <w:sz w:val="12"/>
                <w:szCs w:val="12"/>
              </w:rPr>
            </w:pPr>
            <w:r w:rsidRPr="00BE5207">
              <w:rPr>
                <w:bCs/>
                <w:iCs/>
                <w:sz w:val="12"/>
                <w:szCs w:val="12"/>
              </w:rPr>
              <w:t xml:space="preserve">  225,65025</w:t>
            </w:r>
          </w:p>
        </w:tc>
        <w:tc>
          <w:tcPr>
            <w:tcW w:w="650" w:type="dxa"/>
            <w:gridSpan w:val="3"/>
            <w:shd w:val="clear" w:color="auto" w:fill="auto"/>
          </w:tcPr>
          <w:p w:rsidR="00081890" w:rsidRPr="00BE5207" w:rsidRDefault="00081890" w:rsidP="00081890">
            <w:pPr>
              <w:rPr>
                <w:sz w:val="12"/>
                <w:szCs w:val="12"/>
              </w:rPr>
            </w:pPr>
          </w:p>
          <w:p w:rsidR="00081890" w:rsidRPr="00BE5207" w:rsidRDefault="00081890" w:rsidP="00081890">
            <w:pPr>
              <w:rPr>
                <w:sz w:val="12"/>
                <w:szCs w:val="12"/>
              </w:rPr>
            </w:pPr>
          </w:p>
          <w:p w:rsidR="00081890" w:rsidRPr="00BE5207" w:rsidRDefault="00081890" w:rsidP="00081890">
            <w:pPr>
              <w:widowControl w:val="0"/>
              <w:autoSpaceDE w:val="0"/>
              <w:autoSpaceDN w:val="0"/>
              <w:adjustRightInd w:val="0"/>
              <w:rPr>
                <w:sz w:val="12"/>
                <w:szCs w:val="12"/>
              </w:rPr>
            </w:pPr>
            <w:r w:rsidRPr="00BE5207">
              <w:rPr>
                <w:bCs/>
                <w:iCs/>
                <w:sz w:val="12"/>
                <w:szCs w:val="12"/>
              </w:rPr>
              <w:t>470,10</w:t>
            </w:r>
          </w:p>
          <w:p w:rsidR="00081890" w:rsidRPr="00BE5207" w:rsidRDefault="00081890" w:rsidP="00081890">
            <w:pPr>
              <w:widowControl w:val="0"/>
              <w:autoSpaceDE w:val="0"/>
              <w:autoSpaceDN w:val="0"/>
              <w:adjustRightInd w:val="0"/>
              <w:rPr>
                <w:bCs/>
                <w:iCs/>
                <w:sz w:val="12"/>
                <w:szCs w:val="12"/>
              </w:rPr>
            </w:pPr>
          </w:p>
        </w:tc>
        <w:tc>
          <w:tcPr>
            <w:tcW w:w="588" w:type="dxa"/>
            <w:gridSpan w:val="3"/>
            <w:shd w:val="clear" w:color="auto" w:fill="auto"/>
          </w:tcPr>
          <w:p w:rsidR="00081890" w:rsidRPr="00BE5207" w:rsidRDefault="00081890" w:rsidP="00081890">
            <w:pPr>
              <w:rPr>
                <w:bCs/>
                <w:iCs/>
                <w:sz w:val="12"/>
                <w:szCs w:val="12"/>
              </w:rPr>
            </w:pPr>
          </w:p>
          <w:p w:rsidR="00081890" w:rsidRPr="00BE5207" w:rsidRDefault="00081890" w:rsidP="00081890">
            <w:pPr>
              <w:rPr>
                <w:bCs/>
                <w:iCs/>
                <w:sz w:val="12"/>
                <w:szCs w:val="12"/>
              </w:rPr>
            </w:pPr>
          </w:p>
          <w:p w:rsidR="00081890" w:rsidRPr="00BE5207" w:rsidRDefault="00081890" w:rsidP="00081890">
            <w:pPr>
              <w:rPr>
                <w:sz w:val="12"/>
                <w:szCs w:val="12"/>
              </w:rPr>
            </w:pPr>
            <w:r w:rsidRPr="00BE5207">
              <w:rPr>
                <w:bCs/>
                <w:iCs/>
                <w:sz w:val="12"/>
                <w:szCs w:val="12"/>
              </w:rPr>
              <w:t xml:space="preserve">  89,30</w:t>
            </w:r>
          </w:p>
        </w:tc>
        <w:tc>
          <w:tcPr>
            <w:tcW w:w="510" w:type="dxa"/>
            <w:shd w:val="clear" w:color="auto" w:fill="auto"/>
          </w:tcPr>
          <w:p w:rsidR="00081890" w:rsidRPr="00BE5207" w:rsidRDefault="00081890" w:rsidP="00081890">
            <w:pPr>
              <w:rPr>
                <w:bCs/>
                <w:iCs/>
                <w:sz w:val="12"/>
                <w:szCs w:val="12"/>
              </w:rPr>
            </w:pPr>
          </w:p>
          <w:p w:rsidR="00081890" w:rsidRPr="00BE5207" w:rsidRDefault="00081890" w:rsidP="00081890">
            <w:pPr>
              <w:rPr>
                <w:bCs/>
                <w:iCs/>
                <w:sz w:val="12"/>
                <w:szCs w:val="12"/>
              </w:rPr>
            </w:pPr>
          </w:p>
          <w:p w:rsidR="00081890" w:rsidRPr="00BE5207" w:rsidRDefault="00081890" w:rsidP="00081890">
            <w:pPr>
              <w:rPr>
                <w:bCs/>
                <w:iCs/>
                <w:sz w:val="12"/>
                <w:szCs w:val="12"/>
              </w:rPr>
            </w:pPr>
            <w:r w:rsidRPr="00BE5207">
              <w:rPr>
                <w:bCs/>
                <w:iCs/>
                <w:sz w:val="12"/>
                <w:szCs w:val="12"/>
              </w:rPr>
              <w:t>89,30</w:t>
            </w:r>
          </w:p>
        </w:tc>
      </w:tr>
    </w:tbl>
    <w:p w:rsidR="00081890" w:rsidRDefault="00081890" w:rsidP="001C5261">
      <w:pPr>
        <w:pStyle w:val="ConsPlusNormal"/>
        <w:widowControl/>
        <w:tabs>
          <w:tab w:val="left" w:pos="0"/>
        </w:tabs>
        <w:ind w:firstLine="0"/>
        <w:rPr>
          <w:rFonts w:ascii="Times New Roman" w:hAnsi="Times New Roman" w:cs="Times New Roman"/>
          <w:sz w:val="18"/>
          <w:szCs w:val="18"/>
        </w:rPr>
      </w:pPr>
    </w:p>
    <w:p w:rsidR="00081890" w:rsidRDefault="00081890" w:rsidP="00081890">
      <w:pPr>
        <w:pStyle w:val="3"/>
        <w:numPr>
          <w:ilvl w:val="0"/>
          <w:numId w:val="0"/>
        </w:numPr>
        <w:spacing w:line="240" w:lineRule="exact"/>
        <w:rPr>
          <w:rFonts w:ascii="Times New Roman" w:hAnsi="Times New Roman" w:cs="Times New Roman"/>
          <w:sz w:val="18"/>
          <w:szCs w:val="18"/>
        </w:rPr>
      </w:pPr>
    </w:p>
    <w:p w:rsidR="00081890" w:rsidRPr="00BE5207" w:rsidRDefault="00081890" w:rsidP="00081890">
      <w:pPr>
        <w:widowControl w:val="0"/>
        <w:autoSpaceDE w:val="0"/>
        <w:autoSpaceDN w:val="0"/>
        <w:adjustRightInd w:val="0"/>
        <w:jc w:val="both"/>
        <w:outlineLvl w:val="1"/>
        <w:rPr>
          <w:b/>
          <w:sz w:val="16"/>
          <w:szCs w:val="16"/>
        </w:rPr>
      </w:pPr>
      <w:r w:rsidRPr="00BE5207">
        <w:rPr>
          <w:b/>
          <w:bCs/>
          <w:sz w:val="16"/>
          <w:szCs w:val="16"/>
        </w:rPr>
        <w:t xml:space="preserve">- </w:t>
      </w:r>
      <w:r w:rsidRPr="00BE5207">
        <w:rPr>
          <w:b/>
          <w:sz w:val="16"/>
          <w:szCs w:val="16"/>
        </w:rPr>
        <w:t>раздел 4 изложить в редакции:</w:t>
      </w:r>
    </w:p>
    <w:p w:rsidR="00081890" w:rsidRPr="00BE5207" w:rsidRDefault="00081890" w:rsidP="00081890">
      <w:pPr>
        <w:pStyle w:val="72"/>
        <w:spacing w:line="320" w:lineRule="exact"/>
        <w:jc w:val="both"/>
        <w:rPr>
          <w:rFonts w:ascii="Times New Roman" w:hAnsi="Times New Roman" w:cs="Times New Roman"/>
          <w:b/>
          <w:sz w:val="16"/>
          <w:szCs w:val="16"/>
        </w:rPr>
      </w:pPr>
      <w:r w:rsidRPr="00BE5207">
        <w:rPr>
          <w:rFonts w:ascii="Times New Roman" w:hAnsi="Times New Roman" w:cs="Times New Roman"/>
          <w:b/>
          <w:sz w:val="16"/>
          <w:szCs w:val="16"/>
        </w:rPr>
        <w:t>«4. Объемы и источники финансирования подпрограммы в целом и по годам реализации (тыс.руб.):</w:t>
      </w:r>
    </w:p>
    <w:p w:rsidR="00081890" w:rsidRDefault="00081890" w:rsidP="00081890">
      <w:pPr>
        <w:pStyle w:val="ae"/>
        <w:spacing w:line="240" w:lineRule="exact"/>
        <w:rPr>
          <w:b/>
          <w:bCs/>
        </w:rPr>
      </w:pPr>
    </w:p>
    <w:p w:rsidR="00081890" w:rsidRDefault="00081890" w:rsidP="00081890">
      <w:pPr>
        <w:pStyle w:val="ae"/>
        <w:spacing w:line="240" w:lineRule="exact"/>
        <w:rPr>
          <w:b/>
          <w:bCs/>
        </w:rPr>
      </w:pPr>
    </w:p>
    <w:tbl>
      <w:tblPr>
        <w:tblW w:w="5000" w:type="pct"/>
        <w:jc w:val="center"/>
        <w:tblCellSpacing w:w="5" w:type="nil"/>
        <w:tblLayout w:type="fixed"/>
        <w:tblCellMar>
          <w:left w:w="75" w:type="dxa"/>
          <w:right w:w="75" w:type="dxa"/>
        </w:tblCellMar>
        <w:tblLook w:val="0000"/>
      </w:tblPr>
      <w:tblGrid>
        <w:gridCol w:w="1109"/>
        <w:gridCol w:w="1817"/>
        <w:gridCol w:w="1631"/>
        <w:gridCol w:w="1090"/>
        <w:gridCol w:w="1631"/>
        <w:gridCol w:w="1631"/>
        <w:gridCol w:w="1707"/>
      </w:tblGrid>
      <w:tr w:rsidR="00081890" w:rsidRPr="00BE5207" w:rsidTr="00081890">
        <w:trPr>
          <w:trHeight w:val="400"/>
          <w:tblCellSpacing w:w="5" w:type="nil"/>
          <w:jc w:val="center"/>
        </w:trPr>
        <w:tc>
          <w:tcPr>
            <w:tcW w:w="1155" w:type="dxa"/>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«Год  </w:t>
            </w:r>
          </w:p>
        </w:tc>
        <w:tc>
          <w:tcPr>
            <w:tcW w:w="9915" w:type="dxa"/>
            <w:gridSpan w:val="6"/>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Источник финансирования                      </w:t>
            </w:r>
          </w:p>
        </w:tc>
      </w:tr>
      <w:tr w:rsidR="00081890" w:rsidRPr="00BE5207" w:rsidTr="00081890">
        <w:trPr>
          <w:trHeight w:val="400"/>
          <w:tblCellSpacing w:w="5" w:type="nil"/>
          <w:jc w:val="center"/>
        </w:trPr>
        <w:tc>
          <w:tcPr>
            <w:tcW w:w="1155" w:type="dxa"/>
            <w:vMerge/>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федеральный бюджет    </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бюджет  района</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бюджет сельского поселения</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Внебюджетные средства</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всего   </w:t>
            </w:r>
          </w:p>
        </w:tc>
      </w:tr>
      <w:tr w:rsidR="00081890" w:rsidRPr="00BE5207" w:rsidTr="00081890">
        <w:trPr>
          <w:trHeight w:val="403"/>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1   </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2      </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4       </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b/>
                <w:sz w:val="16"/>
                <w:szCs w:val="16"/>
              </w:rPr>
            </w:pPr>
            <w:r w:rsidRPr="00BE5207">
              <w:rPr>
                <w:rFonts w:ascii="Times New Roman" w:hAnsi="Times New Roman" w:cs="Times New Roman"/>
                <w:b/>
                <w:sz w:val="16"/>
                <w:szCs w:val="16"/>
              </w:rPr>
              <w:t>5</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6      </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
                <w:sz w:val="16"/>
                <w:szCs w:val="16"/>
              </w:rPr>
            </w:pPr>
            <w:r w:rsidRPr="00BE5207">
              <w:rPr>
                <w:rFonts w:ascii="Times New Roman" w:hAnsi="Times New Roman" w:cs="Times New Roman"/>
                <w:b/>
                <w:sz w:val="16"/>
                <w:szCs w:val="16"/>
              </w:rPr>
              <w:t xml:space="preserve">    7     </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2015</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2976,7</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2976,7</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2016</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Cs/>
                <w:sz w:val="16"/>
                <w:szCs w:val="16"/>
              </w:rPr>
            </w:pPr>
            <w:r w:rsidRPr="00BE5207">
              <w:rPr>
                <w:rFonts w:ascii="Times New Roman" w:hAnsi="Times New Roman" w:cs="Times New Roman"/>
                <w:bCs/>
                <w:sz w:val="16"/>
                <w:szCs w:val="16"/>
              </w:rPr>
              <w:t>3464,8</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Cs/>
                <w:sz w:val="16"/>
                <w:szCs w:val="16"/>
              </w:rPr>
            </w:pPr>
            <w:r w:rsidRPr="00BE5207">
              <w:rPr>
                <w:rFonts w:ascii="Times New Roman" w:hAnsi="Times New Roman" w:cs="Times New Roman"/>
                <w:bCs/>
                <w:sz w:val="16"/>
                <w:szCs w:val="16"/>
              </w:rPr>
              <w:t>3464,8</w:t>
            </w:r>
          </w:p>
        </w:tc>
      </w:tr>
      <w:tr w:rsidR="00081890" w:rsidRPr="00BE5207" w:rsidTr="00081890">
        <w:trPr>
          <w:trHeight w:val="553"/>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2017</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3453,326</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3453,326</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2018</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3 324,00</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3 324,00</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2019</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 xml:space="preserve">3818,72846     </w:t>
            </w:r>
          </w:p>
          <w:p w:rsidR="00081890" w:rsidRPr="00BE5207" w:rsidRDefault="00081890" w:rsidP="00081890">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 xml:space="preserve"> 3818,72846     </w:t>
            </w:r>
          </w:p>
          <w:p w:rsidR="00081890" w:rsidRPr="00BE5207" w:rsidRDefault="00081890" w:rsidP="00081890">
            <w:pPr>
              <w:pStyle w:val="ConsPlusCell"/>
              <w:rPr>
                <w:rFonts w:ascii="Times New Roman" w:hAnsi="Times New Roman" w:cs="Times New Roman"/>
                <w:sz w:val="16"/>
                <w:szCs w:val="16"/>
              </w:rPr>
            </w:pP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2020</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3298,72</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3298,72</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2021</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2126,4</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2022</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2126,4</w:t>
            </w:r>
          </w:p>
        </w:tc>
      </w:tr>
      <w:tr w:rsidR="00081890" w:rsidRPr="00BE5207" w:rsidTr="00081890">
        <w:trPr>
          <w:tblCellSpacing w:w="5" w:type="nil"/>
          <w:jc w:val="center"/>
        </w:trPr>
        <w:tc>
          <w:tcPr>
            <w:tcW w:w="1155"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 xml:space="preserve">ВСЕГО </w:t>
            </w:r>
          </w:p>
        </w:tc>
        <w:tc>
          <w:tcPr>
            <w:tcW w:w="1897"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Cs/>
                <w:sz w:val="16"/>
                <w:szCs w:val="16"/>
              </w:rPr>
            </w:pPr>
          </w:p>
          <w:p w:rsidR="00081890" w:rsidRPr="00BE5207" w:rsidRDefault="00081890" w:rsidP="00081890">
            <w:pPr>
              <w:pStyle w:val="ConsPlusCell"/>
              <w:rPr>
                <w:rFonts w:ascii="Times New Roman" w:hAnsi="Times New Roman" w:cs="Times New Roman"/>
                <w:b/>
                <w:bCs/>
                <w:sz w:val="16"/>
                <w:szCs w:val="16"/>
                <w:u w:val="single"/>
              </w:rPr>
            </w:pPr>
            <w:r w:rsidRPr="00BE5207">
              <w:rPr>
                <w:rFonts w:ascii="Times New Roman" w:hAnsi="Times New Roman" w:cs="Times New Roman"/>
                <w:b/>
                <w:bCs/>
                <w:sz w:val="16"/>
                <w:szCs w:val="16"/>
                <w:u w:val="single"/>
              </w:rPr>
              <w:t>24589,07446</w:t>
            </w:r>
          </w:p>
        </w:tc>
        <w:tc>
          <w:tcPr>
            <w:tcW w:w="170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6"/>
                <w:szCs w:val="16"/>
              </w:rPr>
            </w:pPr>
            <w:r w:rsidRPr="00BE5207">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bCs/>
                <w:sz w:val="16"/>
                <w:szCs w:val="16"/>
              </w:rPr>
            </w:pPr>
          </w:p>
          <w:p w:rsidR="00081890" w:rsidRPr="00BE5207" w:rsidRDefault="00081890" w:rsidP="00081890">
            <w:pPr>
              <w:pStyle w:val="ConsPlusCell"/>
              <w:rPr>
                <w:rFonts w:ascii="Times New Roman" w:hAnsi="Times New Roman" w:cs="Times New Roman"/>
                <w:bCs/>
                <w:sz w:val="16"/>
                <w:szCs w:val="16"/>
              </w:rPr>
            </w:pPr>
            <w:r w:rsidRPr="00BE5207">
              <w:rPr>
                <w:rFonts w:ascii="Times New Roman" w:hAnsi="Times New Roman" w:cs="Times New Roman"/>
                <w:b/>
                <w:bCs/>
                <w:sz w:val="16"/>
                <w:szCs w:val="16"/>
                <w:u w:val="single"/>
              </w:rPr>
              <w:t>24589,074</w:t>
            </w:r>
            <w:r w:rsidRPr="00BE5207">
              <w:rPr>
                <w:rFonts w:ascii="Times New Roman" w:hAnsi="Times New Roman" w:cs="Times New Roman"/>
                <w:b/>
                <w:bCs/>
                <w:sz w:val="16"/>
                <w:szCs w:val="16"/>
              </w:rPr>
              <w:t>46</w:t>
            </w:r>
            <w:r w:rsidRPr="00BE5207">
              <w:rPr>
                <w:rFonts w:ascii="Times New Roman" w:hAnsi="Times New Roman" w:cs="Times New Roman"/>
                <w:bCs/>
                <w:sz w:val="16"/>
                <w:szCs w:val="16"/>
              </w:rPr>
              <w:t xml:space="preserve"> :    </w:t>
            </w:r>
          </w:p>
        </w:tc>
      </w:tr>
    </w:tbl>
    <w:p w:rsidR="00081890" w:rsidRDefault="00081890" w:rsidP="00081890">
      <w:pPr>
        <w:pStyle w:val="ae"/>
        <w:spacing w:line="240" w:lineRule="exact"/>
        <w:rPr>
          <w:b/>
          <w:bCs/>
        </w:rPr>
      </w:pPr>
    </w:p>
    <w:tbl>
      <w:tblPr>
        <w:tblW w:w="7069" w:type="dxa"/>
        <w:tblInd w:w="93" w:type="dxa"/>
        <w:tblLayout w:type="fixed"/>
        <w:tblLook w:val="04A0"/>
      </w:tblPr>
      <w:tblGrid>
        <w:gridCol w:w="4551"/>
        <w:gridCol w:w="1100"/>
        <w:gridCol w:w="516"/>
        <w:gridCol w:w="419"/>
        <w:gridCol w:w="483"/>
      </w:tblGrid>
      <w:tr w:rsidR="00081890" w:rsidRPr="00BE73C5" w:rsidTr="00081890">
        <w:trPr>
          <w:trHeight w:val="1185"/>
        </w:trPr>
        <w:tc>
          <w:tcPr>
            <w:tcW w:w="4551" w:type="dxa"/>
            <w:tcBorders>
              <w:top w:val="nil"/>
              <w:left w:val="nil"/>
              <w:bottom w:val="nil"/>
              <w:right w:val="nil"/>
            </w:tcBorders>
            <w:vAlign w:val="bottom"/>
            <w:hideMark/>
          </w:tcPr>
          <w:p w:rsidR="00081890" w:rsidRPr="00BE73C5" w:rsidRDefault="00081890" w:rsidP="00081890">
            <w:pPr>
              <w:rPr>
                <w:sz w:val="20"/>
                <w:szCs w:val="20"/>
              </w:rPr>
            </w:pPr>
          </w:p>
        </w:tc>
        <w:tc>
          <w:tcPr>
            <w:tcW w:w="1100" w:type="dxa"/>
            <w:tcBorders>
              <w:top w:val="nil"/>
              <w:left w:val="nil"/>
              <w:bottom w:val="nil"/>
              <w:right w:val="nil"/>
            </w:tcBorders>
            <w:vAlign w:val="bottom"/>
            <w:hideMark/>
          </w:tcPr>
          <w:p w:rsidR="00081890" w:rsidRPr="00BE73C5" w:rsidRDefault="00081890" w:rsidP="00081890">
            <w:pPr>
              <w:jc w:val="right"/>
              <w:rPr>
                <w:sz w:val="20"/>
                <w:szCs w:val="20"/>
              </w:rPr>
            </w:pPr>
          </w:p>
        </w:tc>
        <w:tc>
          <w:tcPr>
            <w:tcW w:w="516" w:type="dxa"/>
            <w:tcBorders>
              <w:top w:val="nil"/>
              <w:left w:val="nil"/>
              <w:bottom w:val="nil"/>
              <w:right w:val="nil"/>
            </w:tcBorders>
            <w:vAlign w:val="bottom"/>
            <w:hideMark/>
          </w:tcPr>
          <w:p w:rsidR="00081890" w:rsidRPr="00BE73C5" w:rsidRDefault="00081890" w:rsidP="00081890">
            <w:pPr>
              <w:jc w:val="right"/>
              <w:rPr>
                <w:sz w:val="20"/>
                <w:szCs w:val="20"/>
              </w:rPr>
            </w:pPr>
          </w:p>
        </w:tc>
        <w:tc>
          <w:tcPr>
            <w:tcW w:w="419" w:type="dxa"/>
            <w:tcBorders>
              <w:top w:val="nil"/>
              <w:left w:val="nil"/>
              <w:bottom w:val="nil"/>
              <w:right w:val="nil"/>
            </w:tcBorders>
            <w:vAlign w:val="bottom"/>
            <w:hideMark/>
          </w:tcPr>
          <w:p w:rsidR="00081890" w:rsidRPr="00BE73C5" w:rsidRDefault="00081890" w:rsidP="00081890">
            <w:pPr>
              <w:jc w:val="right"/>
              <w:rPr>
                <w:sz w:val="20"/>
                <w:szCs w:val="20"/>
              </w:rPr>
            </w:pPr>
          </w:p>
        </w:tc>
        <w:tc>
          <w:tcPr>
            <w:tcW w:w="483" w:type="dxa"/>
            <w:tcBorders>
              <w:top w:val="nil"/>
              <w:left w:val="nil"/>
              <w:bottom w:val="nil"/>
              <w:right w:val="nil"/>
            </w:tcBorders>
            <w:noWrap/>
            <w:vAlign w:val="center"/>
            <w:hideMark/>
          </w:tcPr>
          <w:p w:rsidR="00081890" w:rsidRPr="00BE73C5" w:rsidRDefault="00081890" w:rsidP="00081890">
            <w:pPr>
              <w:jc w:val="right"/>
              <w:rPr>
                <w:sz w:val="20"/>
                <w:szCs w:val="20"/>
              </w:rPr>
            </w:pPr>
          </w:p>
        </w:tc>
      </w:tr>
    </w:tbl>
    <w:p w:rsidR="00081890" w:rsidRPr="000872C7" w:rsidRDefault="00081890" w:rsidP="00081890">
      <w:pPr>
        <w:rPr>
          <w:b/>
          <w:sz w:val="16"/>
          <w:szCs w:val="16"/>
        </w:rPr>
      </w:pPr>
      <w:r w:rsidRPr="000A10C5">
        <w:rPr>
          <w:b/>
          <w:color w:val="000000"/>
        </w:rPr>
        <w:t xml:space="preserve">-  </w:t>
      </w:r>
      <w:r w:rsidRPr="00BE5207">
        <w:rPr>
          <w:b/>
          <w:color w:val="000000"/>
          <w:sz w:val="16"/>
          <w:szCs w:val="16"/>
        </w:rPr>
        <w:t>таблицу раздела 2 «Задачи и целевые показатели подпрограммы муниципальной программы» изложить  в редакции:</w:t>
      </w:r>
    </w:p>
    <w:tbl>
      <w:tblPr>
        <w:tblpPr w:leftFromText="180" w:rightFromText="180" w:vertAnchor="text" w:horzAnchor="margin" w:tblpXSpec="center" w:tblpY="227"/>
        <w:tblW w:w="5000" w:type="pct"/>
        <w:jc w:val="center"/>
        <w:tblCellSpacing w:w="5" w:type="nil"/>
        <w:tblLayout w:type="fixed"/>
        <w:tblCellMar>
          <w:left w:w="75" w:type="dxa"/>
          <w:right w:w="75" w:type="dxa"/>
        </w:tblCellMar>
        <w:tblLook w:val="0000"/>
      </w:tblPr>
      <w:tblGrid>
        <w:gridCol w:w="1290"/>
        <w:gridCol w:w="4361"/>
        <w:gridCol w:w="693"/>
        <w:gridCol w:w="587"/>
        <w:gridCol w:w="569"/>
        <w:gridCol w:w="56"/>
        <w:gridCol w:w="657"/>
        <w:gridCol w:w="592"/>
        <w:gridCol w:w="24"/>
        <w:gridCol w:w="581"/>
        <w:gridCol w:w="603"/>
        <w:gridCol w:w="603"/>
      </w:tblGrid>
      <w:tr w:rsidR="00081890" w:rsidRPr="00BE5207" w:rsidTr="00081890">
        <w:trPr>
          <w:trHeight w:val="390"/>
          <w:tblCellSpacing w:w="5" w:type="nil"/>
          <w:jc w:val="center"/>
        </w:trPr>
        <w:tc>
          <w:tcPr>
            <w:tcW w:w="1808" w:type="dxa"/>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p>
          <w:p w:rsidR="00081890" w:rsidRPr="00BE5207" w:rsidRDefault="00081890" w:rsidP="00081890">
            <w:pPr>
              <w:pStyle w:val="ConsPlusCell"/>
              <w:tabs>
                <w:tab w:val="center" w:pos="746"/>
              </w:tabs>
              <w:rPr>
                <w:rFonts w:ascii="Times New Roman" w:hAnsi="Times New Roman" w:cs="Times New Roman"/>
                <w:sz w:val="12"/>
                <w:szCs w:val="12"/>
              </w:rPr>
            </w:pPr>
            <w:r w:rsidRPr="00BE5207">
              <w:rPr>
                <w:rFonts w:ascii="Times New Roman" w:hAnsi="Times New Roman" w:cs="Times New Roman"/>
                <w:sz w:val="12"/>
                <w:szCs w:val="12"/>
              </w:rPr>
              <w:tab/>
              <w:t>№ п/п</w:t>
            </w:r>
          </w:p>
        </w:tc>
        <w:tc>
          <w:tcPr>
            <w:tcW w:w="6303" w:type="dxa"/>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 xml:space="preserve">Задачи  подпрограммы, наименование и  единица измерения целевого          показателя         </w:t>
            </w:r>
          </w:p>
        </w:tc>
        <w:tc>
          <w:tcPr>
            <w:tcW w:w="6632" w:type="dxa"/>
            <w:gridSpan w:val="10"/>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Значения целевого показателя по  годам</w:t>
            </w:r>
          </w:p>
        </w:tc>
      </w:tr>
      <w:tr w:rsidR="00081890" w:rsidRPr="00BE5207" w:rsidTr="00081890">
        <w:trPr>
          <w:trHeight w:val="390"/>
          <w:tblCellSpacing w:w="5" w:type="nil"/>
          <w:jc w:val="center"/>
        </w:trPr>
        <w:tc>
          <w:tcPr>
            <w:tcW w:w="1808" w:type="dxa"/>
            <w:vMerge/>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p>
        </w:tc>
        <w:tc>
          <w:tcPr>
            <w:tcW w:w="6303" w:type="dxa"/>
            <w:vMerge/>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p>
        </w:tc>
        <w:tc>
          <w:tcPr>
            <w:tcW w:w="936"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2015</w:t>
            </w:r>
          </w:p>
        </w:tc>
        <w:tc>
          <w:tcPr>
            <w:tcW w:w="780"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2016</w:t>
            </w:r>
          </w:p>
        </w:tc>
        <w:tc>
          <w:tcPr>
            <w:tcW w:w="833"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2017</w:t>
            </w:r>
          </w:p>
        </w:tc>
        <w:tc>
          <w:tcPr>
            <w:tcW w:w="883"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2018</w:t>
            </w:r>
          </w:p>
        </w:tc>
        <w:tc>
          <w:tcPr>
            <w:tcW w:w="788"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2019</w:t>
            </w:r>
          </w:p>
        </w:tc>
        <w:tc>
          <w:tcPr>
            <w:tcW w:w="804"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2020</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2021</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2022</w:t>
            </w:r>
          </w:p>
        </w:tc>
      </w:tr>
      <w:tr w:rsidR="00081890" w:rsidRPr="00BE5207" w:rsidTr="00081890">
        <w:trPr>
          <w:trHeight w:val="379"/>
          <w:tblCellSpacing w:w="5" w:type="nil"/>
          <w:jc w:val="center"/>
        </w:trPr>
        <w:tc>
          <w:tcPr>
            <w:tcW w:w="1808"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 xml:space="preserve">         1 </w:t>
            </w:r>
          </w:p>
        </w:tc>
        <w:tc>
          <w:tcPr>
            <w:tcW w:w="6303"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2</w:t>
            </w:r>
          </w:p>
        </w:tc>
        <w:tc>
          <w:tcPr>
            <w:tcW w:w="936"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3</w:t>
            </w:r>
          </w:p>
        </w:tc>
        <w:tc>
          <w:tcPr>
            <w:tcW w:w="780"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 xml:space="preserve">4  </w:t>
            </w:r>
          </w:p>
        </w:tc>
        <w:tc>
          <w:tcPr>
            <w:tcW w:w="833"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w:t>
            </w:r>
          </w:p>
        </w:tc>
        <w:tc>
          <w:tcPr>
            <w:tcW w:w="883"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6</w:t>
            </w:r>
          </w:p>
        </w:tc>
        <w:tc>
          <w:tcPr>
            <w:tcW w:w="788"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7</w:t>
            </w:r>
          </w:p>
        </w:tc>
        <w:tc>
          <w:tcPr>
            <w:tcW w:w="804"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8</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9</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10</w:t>
            </w:r>
          </w:p>
        </w:tc>
      </w:tr>
      <w:tr w:rsidR="00081890" w:rsidRPr="00BE5207" w:rsidTr="00081890">
        <w:trPr>
          <w:trHeight w:val="538"/>
          <w:tblCellSpacing w:w="5" w:type="nil"/>
          <w:jc w:val="center"/>
        </w:trPr>
        <w:tc>
          <w:tcPr>
            <w:tcW w:w="1808"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1.</w:t>
            </w:r>
          </w:p>
        </w:tc>
        <w:tc>
          <w:tcPr>
            <w:tcW w:w="11327" w:type="dxa"/>
            <w:gridSpan w:val="9"/>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Задача      Организация освещения улиц  Боровёнковского сельского поселения в целях улучшения условий проживания жителей:</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p>
        </w:tc>
      </w:tr>
      <w:tr w:rsidR="00081890" w:rsidRPr="00BE5207" w:rsidTr="00081890">
        <w:trPr>
          <w:trHeight w:val="816"/>
          <w:tblCellSpacing w:w="5" w:type="nil"/>
          <w:jc w:val="center"/>
        </w:trPr>
        <w:tc>
          <w:tcPr>
            <w:tcW w:w="1808"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1.1.</w:t>
            </w:r>
          </w:p>
        </w:tc>
        <w:tc>
          <w:tcPr>
            <w:tcW w:w="6303" w:type="dxa"/>
            <w:tcBorders>
              <w:left w:val="single" w:sz="4" w:space="0" w:color="auto"/>
              <w:bottom w:val="single" w:sz="4" w:space="0" w:color="auto"/>
              <w:right w:val="single" w:sz="4" w:space="0" w:color="auto"/>
            </w:tcBorders>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Обеспечение работы уличного освещения в соответствии с графиком, светильн</w:t>
            </w:r>
            <w:r w:rsidRPr="00BE5207">
              <w:rPr>
                <w:rFonts w:ascii="Times New Roman" w:hAnsi="Times New Roman" w:cs="Times New Roman"/>
                <w:sz w:val="12"/>
                <w:szCs w:val="12"/>
              </w:rPr>
              <w:t>и</w:t>
            </w:r>
            <w:r w:rsidRPr="00BE5207">
              <w:rPr>
                <w:rFonts w:ascii="Times New Roman" w:hAnsi="Times New Roman" w:cs="Times New Roman"/>
                <w:sz w:val="12"/>
                <w:szCs w:val="12"/>
              </w:rPr>
              <w:t>ков не менее (шт.)</w:t>
            </w:r>
          </w:p>
        </w:tc>
        <w:tc>
          <w:tcPr>
            <w:tcW w:w="936"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586</w:t>
            </w:r>
          </w:p>
        </w:tc>
        <w:tc>
          <w:tcPr>
            <w:tcW w:w="780"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594</w:t>
            </w:r>
          </w:p>
        </w:tc>
        <w:tc>
          <w:tcPr>
            <w:tcW w:w="75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594</w:t>
            </w:r>
          </w:p>
        </w:tc>
        <w:tc>
          <w:tcPr>
            <w:tcW w:w="962"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576</w:t>
            </w:r>
          </w:p>
        </w:tc>
        <w:tc>
          <w:tcPr>
            <w:tcW w:w="821" w:type="dxa"/>
            <w:gridSpan w:val="2"/>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571</w:t>
            </w:r>
          </w:p>
        </w:tc>
        <w:tc>
          <w:tcPr>
            <w:tcW w:w="771"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571</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579</w:t>
            </w:r>
          </w:p>
        </w:tc>
        <w:tc>
          <w:tcPr>
            <w:tcW w:w="804" w:type="dxa"/>
            <w:tcBorders>
              <w:left w:val="single" w:sz="4" w:space="0" w:color="auto"/>
              <w:bottom w:val="single" w:sz="4" w:space="0" w:color="auto"/>
              <w:right w:val="single" w:sz="4" w:space="0" w:color="auto"/>
            </w:tcBorders>
          </w:tcPr>
          <w:p w:rsidR="00081890" w:rsidRPr="00BE5207" w:rsidRDefault="00081890" w:rsidP="00081890">
            <w:pPr>
              <w:pStyle w:val="ConsPlusCell"/>
              <w:jc w:val="center"/>
              <w:rPr>
                <w:rFonts w:ascii="Times New Roman" w:hAnsi="Times New Roman" w:cs="Times New Roman"/>
                <w:sz w:val="12"/>
                <w:szCs w:val="12"/>
              </w:rPr>
            </w:pPr>
            <w:r w:rsidRPr="00BE5207">
              <w:rPr>
                <w:rFonts w:ascii="Times New Roman" w:hAnsi="Times New Roman" w:cs="Times New Roman"/>
                <w:sz w:val="12"/>
                <w:szCs w:val="12"/>
              </w:rPr>
              <w:t>579</w:t>
            </w:r>
          </w:p>
        </w:tc>
      </w:tr>
    </w:tbl>
    <w:p w:rsidR="00081890" w:rsidRDefault="00081890" w:rsidP="00081890">
      <w:pPr>
        <w:pStyle w:val="2e"/>
        <w:rPr>
          <w:rFonts w:ascii="Times New Roman" w:hAnsi="Times New Roman"/>
          <w:sz w:val="16"/>
          <w:szCs w:val="16"/>
          <w:lang w:val="ru-RU"/>
        </w:rPr>
      </w:pPr>
    </w:p>
    <w:p w:rsidR="00560A7F" w:rsidRDefault="00560A7F" w:rsidP="001C5261">
      <w:pPr>
        <w:pStyle w:val="af7"/>
        <w:tabs>
          <w:tab w:val="left" w:pos="1200"/>
        </w:tabs>
        <w:spacing w:line="320" w:lineRule="exact"/>
        <w:jc w:val="both"/>
        <w:rPr>
          <w:b/>
          <w:sz w:val="16"/>
          <w:szCs w:val="16"/>
        </w:rPr>
      </w:pPr>
    </w:p>
    <w:p w:rsidR="00560A7F" w:rsidRPr="001C5261" w:rsidRDefault="00081890" w:rsidP="001C5261">
      <w:pPr>
        <w:pStyle w:val="af7"/>
        <w:tabs>
          <w:tab w:val="left" w:pos="1200"/>
        </w:tabs>
        <w:spacing w:line="320" w:lineRule="exact"/>
        <w:jc w:val="both"/>
        <w:rPr>
          <w:b/>
          <w:sz w:val="16"/>
          <w:szCs w:val="16"/>
        </w:rPr>
      </w:pPr>
      <w:r w:rsidRPr="00BE5207">
        <w:rPr>
          <w:b/>
          <w:sz w:val="16"/>
          <w:szCs w:val="16"/>
        </w:rPr>
        <w:t xml:space="preserve">1.4. </w:t>
      </w:r>
      <w:r w:rsidRPr="00BE5207">
        <w:rPr>
          <w:b/>
          <w:bCs/>
          <w:sz w:val="16"/>
          <w:szCs w:val="16"/>
        </w:rPr>
        <w:t xml:space="preserve">- </w:t>
      </w:r>
      <w:r w:rsidRPr="00BE5207">
        <w:rPr>
          <w:b/>
          <w:sz w:val="16"/>
          <w:szCs w:val="16"/>
        </w:rPr>
        <w:t>Мероприятия подпрограммы «Уличное освещение территории Боровёнковского сельского</w:t>
      </w:r>
      <w:r w:rsidR="001C5261">
        <w:rPr>
          <w:b/>
          <w:sz w:val="16"/>
          <w:szCs w:val="16"/>
        </w:rPr>
        <w:t xml:space="preserve"> поселения» изложить в редакци</w:t>
      </w:r>
      <w:r w:rsidR="00560A7F">
        <w:rPr>
          <w:b/>
          <w:sz w:val="16"/>
          <w:szCs w:val="16"/>
        </w:rPr>
        <w:t>и</w:t>
      </w:r>
    </w:p>
    <w:tbl>
      <w:tblPr>
        <w:tblpPr w:leftFromText="180" w:rightFromText="180" w:vertAnchor="text" w:horzAnchor="margin" w:tblpXSpec="center" w:tblpY="279"/>
        <w:tblW w:w="5000" w:type="pct"/>
        <w:tblLayout w:type="fixed"/>
        <w:tblCellMar>
          <w:top w:w="75" w:type="dxa"/>
          <w:left w:w="0" w:type="dxa"/>
          <w:bottom w:w="75" w:type="dxa"/>
          <w:right w:w="0" w:type="dxa"/>
        </w:tblCellMar>
        <w:tblLook w:val="0000"/>
      </w:tblPr>
      <w:tblGrid>
        <w:gridCol w:w="474"/>
        <w:gridCol w:w="1112"/>
        <w:gridCol w:w="1191"/>
        <w:gridCol w:w="53"/>
        <w:gridCol w:w="868"/>
        <w:gridCol w:w="892"/>
        <w:gridCol w:w="1007"/>
        <w:gridCol w:w="668"/>
        <w:gridCol w:w="668"/>
        <w:gridCol w:w="668"/>
        <w:gridCol w:w="606"/>
        <w:gridCol w:w="861"/>
        <w:gridCol w:w="521"/>
        <w:gridCol w:w="521"/>
        <w:gridCol w:w="520"/>
      </w:tblGrid>
      <w:tr w:rsidR="00081890" w:rsidRPr="00BE5207" w:rsidTr="00081890">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p w:rsidR="00081890" w:rsidRPr="00BE5207" w:rsidRDefault="00081890" w:rsidP="00081890">
            <w:pPr>
              <w:widowControl w:val="0"/>
              <w:autoSpaceDE w:val="0"/>
              <w:autoSpaceDN w:val="0"/>
              <w:adjustRightInd w:val="0"/>
              <w:jc w:val="center"/>
              <w:rPr>
                <w:b/>
                <w:sz w:val="12"/>
                <w:szCs w:val="12"/>
              </w:rPr>
            </w:pPr>
          </w:p>
        </w:tc>
        <w:tc>
          <w:tcPr>
            <w:tcW w:w="17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Наименование мероприятия</w:t>
            </w:r>
          </w:p>
        </w:tc>
        <w:tc>
          <w:tcPr>
            <w:tcW w:w="18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Исполнитель мероприятия</w:t>
            </w:r>
          </w:p>
        </w:tc>
        <w:tc>
          <w:tcPr>
            <w:tcW w:w="14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Срок реал</w:t>
            </w:r>
            <w:r w:rsidRPr="00BE5207">
              <w:rPr>
                <w:b/>
                <w:sz w:val="12"/>
                <w:szCs w:val="12"/>
              </w:rPr>
              <w:t>и</w:t>
            </w:r>
            <w:r w:rsidRPr="00BE5207">
              <w:rPr>
                <w:b/>
                <w:sz w:val="12"/>
                <w:szCs w:val="12"/>
              </w:rPr>
              <w:t>зации</w:t>
            </w:r>
          </w:p>
        </w:tc>
        <w:tc>
          <w:tcPr>
            <w:tcW w:w="13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Целевой показатель (номер целевого показателя из паспорта муниц</w:t>
            </w:r>
            <w:r w:rsidRPr="00BE5207">
              <w:rPr>
                <w:b/>
                <w:sz w:val="12"/>
                <w:szCs w:val="12"/>
              </w:rPr>
              <w:t>и</w:t>
            </w:r>
            <w:r w:rsidRPr="00BE5207">
              <w:rPr>
                <w:b/>
                <w:sz w:val="12"/>
                <w:szCs w:val="12"/>
              </w:rPr>
              <w:t>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Источник финансиров</w:t>
            </w:r>
            <w:r w:rsidRPr="00BE5207">
              <w:rPr>
                <w:b/>
                <w:sz w:val="12"/>
                <w:szCs w:val="12"/>
              </w:rPr>
              <w:t>а</w:t>
            </w:r>
            <w:r w:rsidRPr="00BE5207">
              <w:rPr>
                <w:b/>
                <w:sz w:val="12"/>
                <w:szCs w:val="12"/>
              </w:rPr>
              <w:t>ния</w:t>
            </w:r>
          </w:p>
        </w:tc>
        <w:tc>
          <w:tcPr>
            <w:tcW w:w="793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Объем финансирования по годам (тыс. рублей)</w:t>
            </w:r>
          </w:p>
        </w:tc>
      </w:tr>
      <w:tr w:rsidR="00081890" w:rsidRPr="00BE5207" w:rsidTr="00081890">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17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18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14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13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2017</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2018</w:t>
            </w: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color w:val="000000"/>
                <w:sz w:val="12"/>
                <w:szCs w:val="12"/>
              </w:rPr>
            </w:pPr>
            <w:r w:rsidRPr="00BE5207">
              <w:rPr>
                <w:b/>
                <w:color w:val="000000"/>
                <w:sz w:val="12"/>
                <w:szCs w:val="12"/>
              </w:rPr>
              <w:t>2019</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2020</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color w:val="000000"/>
                <w:sz w:val="12"/>
                <w:szCs w:val="12"/>
              </w:rPr>
            </w:pPr>
            <w:r w:rsidRPr="00BE5207">
              <w:rPr>
                <w:b/>
                <w:color w:val="000000"/>
                <w:sz w:val="12"/>
                <w:szCs w:val="12"/>
              </w:rPr>
              <w:t>2021</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color w:val="000000"/>
                <w:sz w:val="12"/>
                <w:szCs w:val="12"/>
              </w:rPr>
            </w:pPr>
            <w:r w:rsidRPr="00BE5207">
              <w:rPr>
                <w:b/>
                <w:color w:val="000000"/>
                <w:sz w:val="12"/>
                <w:szCs w:val="12"/>
              </w:rPr>
              <w:t xml:space="preserve">2022 </w:t>
            </w:r>
          </w:p>
        </w:tc>
      </w:tr>
      <w:tr w:rsidR="00081890" w:rsidRPr="00BE5207" w:rsidTr="00081890">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2</w:t>
            </w:r>
          </w:p>
        </w:tc>
        <w:tc>
          <w:tcPr>
            <w:tcW w:w="18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3</w:t>
            </w:r>
          </w:p>
        </w:tc>
        <w:tc>
          <w:tcPr>
            <w:tcW w:w="1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4</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9</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10</w:t>
            </w: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11</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12</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13</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sz w:val="12"/>
                <w:szCs w:val="12"/>
              </w:rPr>
            </w:pPr>
            <w:r w:rsidRPr="00BE5207">
              <w:rPr>
                <w:b/>
                <w:sz w:val="12"/>
                <w:szCs w:val="12"/>
              </w:rPr>
              <w:t xml:space="preserve">14 </w:t>
            </w:r>
          </w:p>
        </w:tc>
      </w:tr>
      <w:tr w:rsidR="00081890" w:rsidRPr="00BE5207" w:rsidTr="00081890">
        <w:trPr>
          <w:trHeight w:val="41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outlineLvl w:val="2"/>
              <w:rPr>
                <w:b/>
                <w:sz w:val="12"/>
                <w:szCs w:val="12"/>
              </w:rPr>
            </w:pPr>
            <w:r w:rsidRPr="00BE5207">
              <w:rPr>
                <w:b/>
                <w:sz w:val="12"/>
                <w:szCs w:val="12"/>
              </w:rPr>
              <w:t>1.</w:t>
            </w:r>
          </w:p>
        </w:tc>
        <w:tc>
          <w:tcPr>
            <w:tcW w:w="1587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b/>
                <w:sz w:val="12"/>
                <w:szCs w:val="12"/>
              </w:rPr>
            </w:pPr>
            <w:r w:rsidRPr="00BE5207">
              <w:rPr>
                <w:b/>
                <w:sz w:val="12"/>
                <w:szCs w:val="12"/>
              </w:rPr>
              <w:t>Задача 1. Организация освещения улиц Боровёнковского сельского поселения в целях улучшения условий проживания жителей</w:t>
            </w:r>
          </w:p>
        </w:tc>
      </w:tr>
      <w:tr w:rsidR="00081890" w:rsidRPr="00BE5207" w:rsidTr="00081890">
        <w:trPr>
          <w:trHeight w:val="649"/>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    1.1.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sz w:val="12"/>
                <w:szCs w:val="12"/>
              </w:rPr>
            </w:pPr>
            <w:r w:rsidRPr="00BE5207">
              <w:rPr>
                <w:sz w:val="12"/>
                <w:szCs w:val="12"/>
              </w:rPr>
              <w:t>Оплата потре</w:t>
            </w:r>
            <w:r w:rsidRPr="00BE5207">
              <w:rPr>
                <w:sz w:val="12"/>
                <w:szCs w:val="12"/>
              </w:rPr>
              <w:t>б</w:t>
            </w:r>
            <w:r w:rsidRPr="00BE5207">
              <w:rPr>
                <w:sz w:val="12"/>
                <w:szCs w:val="12"/>
              </w:rPr>
              <w:t>ленной  электр</w:t>
            </w:r>
            <w:r w:rsidRPr="00BE5207">
              <w:rPr>
                <w:sz w:val="12"/>
                <w:szCs w:val="12"/>
              </w:rPr>
              <w:t>о</w:t>
            </w:r>
            <w:r w:rsidRPr="00BE5207">
              <w:rPr>
                <w:sz w:val="12"/>
                <w:szCs w:val="12"/>
              </w:rPr>
              <w:t>энергии</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Администрация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w:t>
            </w:r>
          </w:p>
          <w:p w:rsidR="00081890" w:rsidRPr="00BE5207" w:rsidRDefault="00081890" w:rsidP="00081890">
            <w:pPr>
              <w:widowControl w:val="0"/>
              <w:autoSpaceDE w:val="0"/>
              <w:autoSpaceDN w:val="0"/>
              <w:adjustRightInd w:val="0"/>
              <w:jc w:val="center"/>
              <w:rPr>
                <w:sz w:val="12"/>
                <w:szCs w:val="12"/>
              </w:rPr>
            </w:pPr>
            <w:r w:rsidRPr="00BE5207">
              <w:rPr>
                <w:sz w:val="12"/>
                <w:szCs w:val="12"/>
              </w:rPr>
              <w:t>сельского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2671,7</w:t>
            </w:r>
          </w:p>
          <w:p w:rsidR="00081890" w:rsidRPr="00BE5207" w:rsidRDefault="00081890" w:rsidP="00081890">
            <w:pPr>
              <w:widowControl w:val="0"/>
              <w:autoSpaceDE w:val="0"/>
              <w:autoSpaceDN w:val="0"/>
              <w:adjustRightInd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bCs/>
                <w:sz w:val="12"/>
                <w:szCs w:val="12"/>
              </w:rPr>
            </w:pPr>
            <w:r w:rsidRPr="00BE5207">
              <w:rPr>
                <w:bCs/>
                <w:sz w:val="12"/>
                <w:szCs w:val="12"/>
              </w:rPr>
              <w:t>3080,0</w:t>
            </w:r>
          </w:p>
          <w:p w:rsidR="00081890" w:rsidRPr="00BE5207" w:rsidRDefault="00081890" w:rsidP="00081890">
            <w:pPr>
              <w:widowControl w:val="0"/>
              <w:autoSpaceDE w:val="0"/>
              <w:autoSpaceDN w:val="0"/>
              <w:adjustRightInd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3173,326</w:t>
            </w:r>
          </w:p>
          <w:p w:rsidR="00081890" w:rsidRPr="00BE5207" w:rsidRDefault="00081890" w:rsidP="00081890">
            <w:pPr>
              <w:widowControl w:val="0"/>
              <w:autoSpaceDE w:val="0"/>
              <w:autoSpaceDN w:val="0"/>
              <w:adjustRightInd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3 133,00</w:t>
            </w:r>
          </w:p>
          <w:p w:rsidR="00081890" w:rsidRPr="00BE5207" w:rsidRDefault="00081890" w:rsidP="00081890">
            <w:pPr>
              <w:widowControl w:val="0"/>
              <w:autoSpaceDE w:val="0"/>
              <w:autoSpaceDN w:val="0"/>
              <w:adjustRightInd w:val="0"/>
              <w:jc w:val="center"/>
              <w:rPr>
                <w:color w:val="C00000"/>
                <w:sz w:val="12"/>
                <w:szCs w:val="12"/>
              </w:rPr>
            </w:pP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 xml:space="preserve">3629,32846 </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FF0000"/>
                <w:sz w:val="12"/>
                <w:szCs w:val="12"/>
              </w:rPr>
            </w:pPr>
          </w:p>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3133,00</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2000,0</w:t>
            </w:r>
          </w:p>
          <w:p w:rsidR="00081890" w:rsidRPr="00BE5207" w:rsidRDefault="00081890" w:rsidP="00081890">
            <w:pPr>
              <w:widowControl w:val="0"/>
              <w:autoSpaceDE w:val="0"/>
              <w:autoSpaceDN w:val="0"/>
              <w:adjustRightInd w:val="0"/>
              <w:jc w:val="center"/>
              <w:rPr>
                <w:color w:val="000000"/>
                <w:sz w:val="12"/>
                <w:szCs w:val="12"/>
              </w:rPr>
            </w:pP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2000,0</w:t>
            </w:r>
          </w:p>
        </w:tc>
      </w:tr>
      <w:tr w:rsidR="00081890" w:rsidRPr="00BE5207" w:rsidTr="00081890">
        <w:trPr>
          <w:trHeight w:val="905"/>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    1.2.</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sz w:val="12"/>
                <w:szCs w:val="12"/>
              </w:rPr>
            </w:pPr>
            <w:r w:rsidRPr="00BE5207">
              <w:rPr>
                <w:sz w:val="12"/>
                <w:szCs w:val="12"/>
              </w:rPr>
              <w:t xml:space="preserve">Инвентаризация сетей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Администрация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w:t>
            </w:r>
            <w:r w:rsidRPr="00BE5207">
              <w:rPr>
                <w:sz w:val="12"/>
                <w:szCs w:val="12"/>
              </w:rPr>
              <w:t>ь</w:t>
            </w:r>
            <w:r w:rsidRPr="00BE5207">
              <w:rPr>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C00000"/>
                <w:sz w:val="12"/>
                <w:szCs w:val="12"/>
              </w:rPr>
            </w:pPr>
            <w:r w:rsidRPr="00BE5207">
              <w:rPr>
                <w:color w:val="C00000"/>
                <w:sz w:val="12"/>
                <w:szCs w:val="12"/>
              </w:rPr>
              <w:t>-</w:t>
            </w:r>
          </w:p>
          <w:p w:rsidR="00081890" w:rsidRPr="00BE5207" w:rsidRDefault="00081890" w:rsidP="00081890">
            <w:pPr>
              <w:widowControl w:val="0"/>
              <w:autoSpaceDE w:val="0"/>
              <w:autoSpaceDN w:val="0"/>
              <w:adjustRightInd w:val="0"/>
              <w:rPr>
                <w:color w:val="C00000"/>
                <w:sz w:val="12"/>
                <w:szCs w:val="12"/>
              </w:rPr>
            </w:pP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color w:val="000000"/>
                <w:sz w:val="12"/>
                <w:szCs w:val="12"/>
              </w:rPr>
            </w:pPr>
            <w:r w:rsidRPr="00BE5207">
              <w:rPr>
                <w:b/>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r>
      <w:tr w:rsidR="00081890" w:rsidRPr="00BE5207" w:rsidTr="00081890">
        <w:trPr>
          <w:trHeight w:val="94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lastRenderedPageBreak/>
              <w:t xml:space="preserve">    1.3.</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sz w:val="12"/>
                <w:szCs w:val="12"/>
              </w:rPr>
            </w:pPr>
            <w:r w:rsidRPr="00BE5207">
              <w:rPr>
                <w:sz w:val="12"/>
                <w:szCs w:val="12"/>
              </w:rPr>
              <w:t xml:space="preserve">Оснащение приборами учета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Администрация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w:t>
            </w:r>
            <w:r w:rsidRPr="00BE5207">
              <w:rPr>
                <w:sz w:val="12"/>
                <w:szCs w:val="12"/>
              </w:rPr>
              <w:t>ь</w:t>
            </w:r>
            <w:r w:rsidRPr="00BE5207">
              <w:rPr>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125,0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C00000"/>
                <w:sz w:val="12"/>
                <w:szCs w:val="12"/>
              </w:rPr>
            </w:pPr>
            <w:r w:rsidRPr="00BE5207">
              <w:rPr>
                <w:color w:val="C00000"/>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b/>
                <w:color w:val="000000"/>
                <w:sz w:val="12"/>
                <w:szCs w:val="12"/>
              </w:rPr>
            </w:pPr>
            <w:r w:rsidRPr="00BE5207">
              <w:rPr>
                <w:b/>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w:t>
            </w:r>
          </w:p>
        </w:tc>
      </w:tr>
      <w:tr w:rsidR="00081890" w:rsidRPr="00BE5207" w:rsidTr="00081890">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    1.4.</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sz w:val="12"/>
                <w:szCs w:val="12"/>
              </w:rPr>
            </w:pPr>
            <w:r w:rsidRPr="00BE5207">
              <w:rPr>
                <w:sz w:val="12"/>
                <w:szCs w:val="12"/>
              </w:rPr>
              <w:t xml:space="preserve">Обслуживание сетей уличного освещения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Администрация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w:t>
            </w:r>
            <w:r w:rsidRPr="00BE5207">
              <w:rPr>
                <w:sz w:val="12"/>
                <w:szCs w:val="12"/>
              </w:rPr>
              <w:t>ь</w:t>
            </w:r>
            <w:r w:rsidRPr="00BE5207">
              <w:rPr>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245,0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249,8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280,0</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185,12</w:t>
            </w: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189,4</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165,720</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126,4</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color w:val="000000"/>
                <w:sz w:val="12"/>
                <w:szCs w:val="12"/>
              </w:rPr>
            </w:pPr>
            <w:r w:rsidRPr="00BE5207">
              <w:rPr>
                <w:color w:val="000000"/>
                <w:sz w:val="12"/>
                <w:szCs w:val="12"/>
              </w:rPr>
              <w:t>126,4</w:t>
            </w:r>
          </w:p>
        </w:tc>
      </w:tr>
      <w:tr w:rsidR="00081890" w:rsidRPr="00BE5207" w:rsidTr="00081890">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   1.5.</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both"/>
              <w:rPr>
                <w:sz w:val="12"/>
                <w:szCs w:val="12"/>
              </w:rPr>
            </w:pPr>
            <w:r w:rsidRPr="00BE5207">
              <w:rPr>
                <w:sz w:val="12"/>
                <w:szCs w:val="12"/>
              </w:rPr>
              <w:t xml:space="preserve">Утилизация ламп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Администрация</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Бюджет сел</w:t>
            </w:r>
            <w:r w:rsidRPr="00BE5207">
              <w:rPr>
                <w:sz w:val="12"/>
                <w:szCs w:val="12"/>
              </w:rPr>
              <w:t>ь</w:t>
            </w:r>
            <w:r w:rsidRPr="00BE5207">
              <w:rPr>
                <w:sz w:val="12"/>
                <w:szCs w:val="12"/>
              </w:rPr>
              <w:t>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10,0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5,88</w:t>
            </w:r>
          </w:p>
        </w:tc>
        <w:tc>
          <w:tcPr>
            <w:tcW w:w="141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 xml:space="preserve">- </w:t>
            </w:r>
          </w:p>
        </w:tc>
        <w:tc>
          <w:tcPr>
            <w:tcW w:w="849"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jc w:val="center"/>
              <w:rPr>
                <w:sz w:val="12"/>
                <w:szCs w:val="12"/>
              </w:rPr>
            </w:pPr>
            <w:r w:rsidRPr="00BE5207">
              <w:rPr>
                <w:sz w:val="12"/>
                <w:szCs w:val="12"/>
              </w:rPr>
              <w:t>-».</w:t>
            </w:r>
          </w:p>
        </w:tc>
      </w:tr>
    </w:tbl>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081890" w:rsidRPr="00BE5207" w:rsidRDefault="00081890" w:rsidP="00081890">
      <w:pPr>
        <w:widowControl w:val="0"/>
        <w:autoSpaceDE w:val="0"/>
        <w:autoSpaceDN w:val="0"/>
        <w:adjustRightInd w:val="0"/>
        <w:rPr>
          <w:b/>
          <w:color w:val="FF0000"/>
          <w:sz w:val="16"/>
          <w:szCs w:val="16"/>
        </w:rPr>
      </w:pPr>
      <w:r w:rsidRPr="00BE5207">
        <w:rPr>
          <w:b/>
          <w:sz w:val="16"/>
          <w:szCs w:val="16"/>
        </w:rPr>
        <w:t>1.5. В паспорте подпрограммы  «Организация содержания мест захоронения на территории Боровёнковского сельского поселения» муниц</w:t>
      </w:r>
      <w:r w:rsidRPr="00BE5207">
        <w:rPr>
          <w:b/>
          <w:sz w:val="16"/>
          <w:szCs w:val="16"/>
        </w:rPr>
        <w:t>и</w:t>
      </w:r>
      <w:r w:rsidRPr="00BE5207">
        <w:rPr>
          <w:b/>
          <w:sz w:val="16"/>
          <w:szCs w:val="16"/>
        </w:rPr>
        <w:t>пальной программы  «Организация  благоустройства Боровёнковского сельского поселения на 2015-2022годы»</w:t>
      </w:r>
    </w:p>
    <w:p w:rsidR="00081890" w:rsidRPr="00BE5207" w:rsidRDefault="00081890" w:rsidP="00081890">
      <w:pPr>
        <w:widowControl w:val="0"/>
        <w:autoSpaceDE w:val="0"/>
        <w:autoSpaceDN w:val="0"/>
        <w:adjustRightInd w:val="0"/>
        <w:rPr>
          <w:b/>
          <w:sz w:val="16"/>
          <w:szCs w:val="16"/>
        </w:rPr>
      </w:pPr>
      <w:r w:rsidRPr="00BE5207">
        <w:rPr>
          <w:b/>
          <w:sz w:val="16"/>
          <w:szCs w:val="16"/>
        </w:rPr>
        <w:t>- таблицу раздела 2 «Задачи и целевые и целевые показатели подпрограммы» изложить в редакции:</w:t>
      </w:r>
    </w:p>
    <w:p w:rsidR="00081890" w:rsidRPr="00BE5207" w:rsidRDefault="00081890" w:rsidP="00081890">
      <w:pPr>
        <w:rPr>
          <w:b/>
          <w:sz w:val="16"/>
          <w:szCs w:val="16"/>
        </w:rPr>
      </w:pPr>
    </w:p>
    <w:p w:rsidR="00081890" w:rsidRDefault="00081890" w:rsidP="00081890">
      <w:pPr>
        <w:pStyle w:val="2e"/>
        <w:rPr>
          <w:rFonts w:ascii="Times New Roman" w:hAnsi="Times New Roman"/>
          <w:sz w:val="16"/>
          <w:szCs w:val="16"/>
          <w:lang w:val="ru-RU"/>
        </w:rPr>
      </w:pPr>
    </w:p>
    <w:tbl>
      <w:tblPr>
        <w:tblW w:w="5000" w:type="pct"/>
        <w:jc w:val="center"/>
        <w:tblCellSpacing w:w="5" w:type="nil"/>
        <w:tblLayout w:type="fixed"/>
        <w:tblCellMar>
          <w:left w:w="75" w:type="dxa"/>
          <w:right w:w="75" w:type="dxa"/>
        </w:tblCellMar>
        <w:tblLook w:val="0000"/>
      </w:tblPr>
      <w:tblGrid>
        <w:gridCol w:w="770"/>
        <w:gridCol w:w="3507"/>
        <w:gridCol w:w="650"/>
        <w:gridCol w:w="25"/>
        <w:gridCol w:w="764"/>
        <w:gridCol w:w="699"/>
        <w:gridCol w:w="837"/>
        <w:gridCol w:w="699"/>
        <w:gridCol w:w="699"/>
        <w:gridCol w:w="985"/>
        <w:gridCol w:w="981"/>
      </w:tblGrid>
      <w:tr w:rsidR="00081890" w:rsidRPr="00BE5207" w:rsidTr="00081890">
        <w:trPr>
          <w:trHeight w:val="400"/>
          <w:tblCellSpacing w:w="5" w:type="nil"/>
          <w:jc w:val="center"/>
        </w:trPr>
        <w:tc>
          <w:tcPr>
            <w:tcW w:w="363" w:type="pct"/>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«N</w:t>
            </w:r>
          </w:p>
          <w:p w:rsidR="00081890" w:rsidRPr="00BE5207" w:rsidRDefault="00081890" w:rsidP="00081890">
            <w:pPr>
              <w:widowControl w:val="0"/>
              <w:autoSpaceDE w:val="0"/>
              <w:autoSpaceDN w:val="0"/>
              <w:adjustRightInd w:val="0"/>
              <w:rPr>
                <w:sz w:val="12"/>
                <w:szCs w:val="12"/>
              </w:rPr>
            </w:pPr>
            <w:r w:rsidRPr="00BE5207">
              <w:rPr>
                <w:sz w:val="12"/>
                <w:szCs w:val="12"/>
              </w:rPr>
              <w:t xml:space="preserve">п/п </w:t>
            </w:r>
          </w:p>
        </w:tc>
        <w:tc>
          <w:tcPr>
            <w:tcW w:w="1652" w:type="pct"/>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Задачи  подпрограммы, наименование и  единица измерения целевого          показателя         </w:t>
            </w:r>
          </w:p>
        </w:tc>
        <w:tc>
          <w:tcPr>
            <w:tcW w:w="2985" w:type="pct"/>
            <w:gridSpan w:val="9"/>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Значения целевого </w:t>
            </w:r>
          </w:p>
          <w:p w:rsidR="00081890" w:rsidRPr="00BE5207" w:rsidRDefault="00081890" w:rsidP="00081890">
            <w:pPr>
              <w:widowControl w:val="0"/>
              <w:autoSpaceDE w:val="0"/>
              <w:autoSpaceDN w:val="0"/>
              <w:adjustRightInd w:val="0"/>
              <w:rPr>
                <w:sz w:val="12"/>
                <w:szCs w:val="12"/>
              </w:rPr>
            </w:pPr>
            <w:r w:rsidRPr="00BE5207">
              <w:rPr>
                <w:sz w:val="12"/>
                <w:szCs w:val="12"/>
              </w:rPr>
              <w:t>показателя по годам</w:t>
            </w:r>
          </w:p>
        </w:tc>
      </w:tr>
      <w:tr w:rsidR="00081890" w:rsidRPr="00BE5207" w:rsidTr="00081890">
        <w:trPr>
          <w:trHeight w:val="400"/>
          <w:tblCellSpacing w:w="5" w:type="nil"/>
          <w:jc w:val="center"/>
        </w:trPr>
        <w:tc>
          <w:tcPr>
            <w:tcW w:w="363" w:type="pct"/>
            <w:vMerge/>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p>
        </w:tc>
        <w:tc>
          <w:tcPr>
            <w:tcW w:w="1652" w:type="pct"/>
            <w:vMerge/>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p>
        </w:tc>
        <w:tc>
          <w:tcPr>
            <w:tcW w:w="306"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2015</w:t>
            </w:r>
          </w:p>
          <w:p w:rsidR="00081890" w:rsidRPr="00BE5207" w:rsidRDefault="00081890" w:rsidP="00081890">
            <w:pPr>
              <w:widowControl w:val="0"/>
              <w:autoSpaceDE w:val="0"/>
              <w:autoSpaceDN w:val="0"/>
              <w:adjustRightInd w:val="0"/>
              <w:rPr>
                <w:sz w:val="12"/>
                <w:szCs w:val="12"/>
              </w:rPr>
            </w:pPr>
          </w:p>
        </w:tc>
        <w:tc>
          <w:tcPr>
            <w:tcW w:w="372" w:type="pct"/>
            <w:gridSpan w:val="2"/>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2016</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2017</w:t>
            </w:r>
          </w:p>
        </w:tc>
        <w:tc>
          <w:tcPr>
            <w:tcW w:w="394"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2018</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2019</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FF0000"/>
                <w:sz w:val="12"/>
                <w:szCs w:val="12"/>
              </w:rPr>
            </w:pPr>
            <w:r w:rsidRPr="00BE5207">
              <w:rPr>
                <w:color w:val="FF0000"/>
                <w:sz w:val="12"/>
                <w:szCs w:val="12"/>
              </w:rPr>
              <w:t>2020</w:t>
            </w:r>
          </w:p>
        </w:tc>
        <w:tc>
          <w:tcPr>
            <w:tcW w:w="4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ind w:left="67"/>
              <w:rPr>
                <w:sz w:val="12"/>
                <w:szCs w:val="12"/>
              </w:rPr>
            </w:pPr>
            <w:r w:rsidRPr="00BE5207">
              <w:rPr>
                <w:sz w:val="12"/>
                <w:szCs w:val="12"/>
              </w:rPr>
              <w:t>2021</w:t>
            </w:r>
          </w:p>
        </w:tc>
        <w:tc>
          <w:tcPr>
            <w:tcW w:w="46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ind w:left="67"/>
              <w:rPr>
                <w:sz w:val="12"/>
                <w:szCs w:val="12"/>
              </w:rPr>
            </w:pPr>
            <w:r w:rsidRPr="00BE5207">
              <w:rPr>
                <w:sz w:val="12"/>
                <w:szCs w:val="12"/>
              </w:rPr>
              <w:t>2022</w:t>
            </w:r>
          </w:p>
        </w:tc>
      </w:tr>
      <w:tr w:rsidR="00081890" w:rsidRPr="00BE5207" w:rsidTr="00081890">
        <w:trPr>
          <w:trHeight w:val="643"/>
          <w:tblCellSpacing w:w="5" w:type="nil"/>
          <w:jc w:val="center"/>
        </w:trPr>
        <w:tc>
          <w:tcPr>
            <w:tcW w:w="3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1   </w:t>
            </w:r>
          </w:p>
        </w:tc>
        <w:tc>
          <w:tcPr>
            <w:tcW w:w="165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w:t>
            </w:r>
          </w:p>
        </w:tc>
        <w:tc>
          <w:tcPr>
            <w:tcW w:w="306"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3</w:t>
            </w:r>
          </w:p>
        </w:tc>
        <w:tc>
          <w:tcPr>
            <w:tcW w:w="372" w:type="pct"/>
            <w:gridSpan w:val="2"/>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4  </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94"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6</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7</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8</w:t>
            </w:r>
          </w:p>
        </w:tc>
        <w:tc>
          <w:tcPr>
            <w:tcW w:w="4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9</w:t>
            </w:r>
          </w:p>
        </w:tc>
        <w:tc>
          <w:tcPr>
            <w:tcW w:w="46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w:t>
            </w:r>
          </w:p>
        </w:tc>
      </w:tr>
      <w:tr w:rsidR="00081890" w:rsidRPr="00BE5207" w:rsidTr="00081890">
        <w:trPr>
          <w:tblCellSpacing w:w="5" w:type="nil"/>
          <w:jc w:val="center"/>
        </w:trPr>
        <w:tc>
          <w:tcPr>
            <w:tcW w:w="3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1.    </w:t>
            </w:r>
          </w:p>
        </w:tc>
        <w:tc>
          <w:tcPr>
            <w:tcW w:w="4175" w:type="pct"/>
            <w:gridSpan w:val="9"/>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Задача Организация  содержания мест захоронения на территории Боровёнковского сельского  поселения»</w:t>
            </w:r>
          </w:p>
        </w:tc>
        <w:tc>
          <w:tcPr>
            <w:tcW w:w="46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p>
        </w:tc>
      </w:tr>
      <w:tr w:rsidR="00081890" w:rsidRPr="00BE5207" w:rsidTr="00081890">
        <w:trPr>
          <w:tblCellSpacing w:w="5" w:type="nil"/>
          <w:jc w:val="center"/>
        </w:trPr>
        <w:tc>
          <w:tcPr>
            <w:tcW w:w="3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1.1.</w:t>
            </w:r>
          </w:p>
        </w:tc>
        <w:tc>
          <w:tcPr>
            <w:tcW w:w="165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Количество отремонтированных </w:t>
            </w:r>
          </w:p>
          <w:p w:rsidR="00081890" w:rsidRPr="00BE5207" w:rsidRDefault="00081890" w:rsidP="00081890">
            <w:pPr>
              <w:widowControl w:val="0"/>
              <w:autoSpaceDE w:val="0"/>
              <w:autoSpaceDN w:val="0"/>
              <w:adjustRightInd w:val="0"/>
              <w:rPr>
                <w:sz w:val="12"/>
                <w:szCs w:val="12"/>
              </w:rPr>
            </w:pPr>
            <w:r w:rsidRPr="00BE5207">
              <w:rPr>
                <w:sz w:val="12"/>
                <w:szCs w:val="12"/>
              </w:rPr>
              <w:t xml:space="preserve">братских захоронений, ед.     </w:t>
            </w:r>
          </w:p>
        </w:tc>
        <w:tc>
          <w:tcPr>
            <w:tcW w:w="318" w:type="pct"/>
            <w:gridSpan w:val="2"/>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360"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394"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329"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582"/>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1.2.</w:t>
            </w:r>
          </w:p>
          <w:p w:rsidR="00081890" w:rsidRPr="00BE5207" w:rsidRDefault="00081890" w:rsidP="00081890">
            <w:pPr>
              <w:widowControl w:val="0"/>
              <w:autoSpaceDE w:val="0"/>
              <w:autoSpaceDN w:val="0"/>
              <w:adjustRightInd w:val="0"/>
              <w:rPr>
                <w:sz w:val="12"/>
                <w:szCs w:val="12"/>
              </w:rPr>
            </w:pP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Санитарная уборка территории кладбищ Боровёнковского сельского поселения (кол-во кладбищ)</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Демонтаж и монтаж ограждений (шт.)</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2</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1.4.</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Скос травы на кладбищах Боровёнковского сельского посел</w:t>
            </w:r>
            <w:r w:rsidRPr="00BE5207">
              <w:rPr>
                <w:sz w:val="12"/>
                <w:szCs w:val="12"/>
              </w:rPr>
              <w:t>е</w:t>
            </w:r>
            <w:r w:rsidRPr="00BE5207">
              <w:rPr>
                <w:sz w:val="12"/>
                <w:szCs w:val="12"/>
              </w:rPr>
              <w:t>ния,(включая скос растительности  на кладбище ул</w:t>
            </w:r>
            <w:r w:rsidR="007A4513" w:rsidRPr="00BE5207">
              <w:rPr>
                <w:sz w:val="12"/>
                <w:szCs w:val="12"/>
              </w:rPr>
              <w:t>. К</w:t>
            </w:r>
            <w:r w:rsidRPr="00BE5207">
              <w:rPr>
                <w:sz w:val="12"/>
                <w:szCs w:val="12"/>
              </w:rPr>
              <w:t>алинина уч.118, (количество скосов)</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500</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12</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p w:rsidR="00081890" w:rsidRPr="00BE5207" w:rsidRDefault="00081890" w:rsidP="00081890">
            <w:pPr>
              <w:widowControl w:val="0"/>
              <w:autoSpaceDE w:val="0"/>
              <w:autoSpaceDN w:val="0"/>
              <w:adjustRightInd w:val="0"/>
              <w:rPr>
                <w:sz w:val="12"/>
                <w:szCs w:val="12"/>
              </w:rPr>
            </w:pP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1.5.</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Спил аварийных деревьев на кладбищах поселения с последу</w:t>
            </w:r>
            <w:r w:rsidRPr="00BE5207">
              <w:rPr>
                <w:sz w:val="12"/>
                <w:szCs w:val="12"/>
              </w:rPr>
              <w:t>ю</w:t>
            </w:r>
            <w:r w:rsidRPr="00BE5207">
              <w:rPr>
                <w:sz w:val="12"/>
                <w:szCs w:val="12"/>
              </w:rPr>
              <w:t>щим вывозом порубочных остатков (шт.)</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4</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1.6.</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Содержание воинских захоронений в зимнее время (количество расчисток)</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1.7.</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Ремонт настила на кладбище</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1.8.</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Установление информационных стендов – </w:t>
            </w:r>
            <w:r w:rsidR="006769CB" w:rsidRPr="00BE5207">
              <w:rPr>
                <w:sz w:val="12"/>
                <w:szCs w:val="12"/>
              </w:rPr>
              <w:t>Мемориальные</w:t>
            </w:r>
            <w:r w:rsidRPr="00BE5207">
              <w:rPr>
                <w:sz w:val="12"/>
                <w:szCs w:val="12"/>
              </w:rPr>
              <w:t xml:space="preserve"> знак</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7</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FF0000"/>
                <w:sz w:val="12"/>
                <w:szCs w:val="12"/>
              </w:rPr>
            </w:pPr>
            <w:r w:rsidRPr="00BE5207">
              <w:rPr>
                <w:color w:val="FF0000"/>
                <w:sz w:val="12"/>
                <w:szCs w:val="12"/>
              </w:rPr>
              <w:t>7</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1.9.</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Обустройство  дорожки на кладбище ж/д </w:t>
            </w:r>
            <w:r w:rsidR="006769CB" w:rsidRPr="00BE5207">
              <w:rPr>
                <w:sz w:val="12"/>
                <w:szCs w:val="12"/>
              </w:rPr>
              <w:t>ст. Торбино</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1.10</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Благоустройство подъезда на новое  кладбище</w:t>
            </w:r>
            <w:r w:rsidR="007A4513">
              <w:rPr>
                <w:sz w:val="12"/>
                <w:szCs w:val="12"/>
              </w:rPr>
              <w:t xml:space="preserve"> </w:t>
            </w:r>
            <w:r w:rsidRPr="00BE5207">
              <w:rPr>
                <w:sz w:val="12"/>
                <w:szCs w:val="12"/>
              </w:rPr>
              <w:t>п.Боровёнка</w:t>
            </w:r>
            <w:r w:rsidR="007A4513">
              <w:rPr>
                <w:sz w:val="12"/>
                <w:szCs w:val="12"/>
              </w:rPr>
              <w:t xml:space="preserve"> </w:t>
            </w:r>
            <w:r w:rsidRPr="00BE5207">
              <w:rPr>
                <w:sz w:val="12"/>
                <w:szCs w:val="12"/>
              </w:rPr>
              <w:t>ул</w:t>
            </w:r>
            <w:r w:rsidR="007A4513" w:rsidRPr="00BE5207">
              <w:rPr>
                <w:sz w:val="12"/>
                <w:szCs w:val="12"/>
              </w:rPr>
              <w:t>. К</w:t>
            </w:r>
            <w:r w:rsidRPr="00BE5207">
              <w:rPr>
                <w:sz w:val="12"/>
                <w:szCs w:val="12"/>
              </w:rPr>
              <w:t>алинина уч.118</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1.11.</w:t>
            </w:r>
          </w:p>
        </w:tc>
        <w:tc>
          <w:tcPr>
            <w:tcW w:w="165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Содержание кладбища </w:t>
            </w:r>
          </w:p>
        </w:tc>
        <w:tc>
          <w:tcPr>
            <w:tcW w:w="318" w:type="pct"/>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60"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329"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463"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c>
          <w:tcPr>
            <w:tcW w:w="462" w:type="pc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w:t>
            </w:r>
          </w:p>
        </w:tc>
      </w:tr>
    </w:tbl>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081890" w:rsidRPr="00BE5207" w:rsidRDefault="00081890" w:rsidP="00081890">
      <w:pPr>
        <w:widowControl w:val="0"/>
        <w:autoSpaceDE w:val="0"/>
        <w:autoSpaceDN w:val="0"/>
        <w:adjustRightInd w:val="0"/>
        <w:rPr>
          <w:b/>
          <w:sz w:val="16"/>
          <w:szCs w:val="16"/>
        </w:rPr>
      </w:pPr>
      <w:r w:rsidRPr="00BE5207">
        <w:rPr>
          <w:b/>
          <w:bCs/>
          <w:sz w:val="16"/>
          <w:szCs w:val="16"/>
        </w:rPr>
        <w:t xml:space="preserve">- </w:t>
      </w:r>
      <w:r w:rsidRPr="00BE5207">
        <w:rPr>
          <w:b/>
          <w:sz w:val="16"/>
          <w:szCs w:val="16"/>
        </w:rPr>
        <w:t xml:space="preserve">   раздел 4 изложить в редакции:</w:t>
      </w:r>
    </w:p>
    <w:p w:rsidR="00081890" w:rsidRPr="00BE5207" w:rsidRDefault="00081890" w:rsidP="00081890">
      <w:pPr>
        <w:widowControl w:val="0"/>
        <w:autoSpaceDE w:val="0"/>
        <w:autoSpaceDN w:val="0"/>
        <w:adjustRightInd w:val="0"/>
        <w:rPr>
          <w:b/>
          <w:sz w:val="16"/>
          <w:szCs w:val="16"/>
        </w:rPr>
      </w:pPr>
      <w:r w:rsidRPr="00BE5207">
        <w:rPr>
          <w:b/>
          <w:sz w:val="16"/>
          <w:szCs w:val="16"/>
        </w:rPr>
        <w:t xml:space="preserve">      «4.Объемы и источники финансирования подпрограммы в целом и по годам реализации (тыс.руб.):</w:t>
      </w:r>
    </w:p>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tbl>
      <w:tblPr>
        <w:tblW w:w="5000" w:type="pct"/>
        <w:jc w:val="center"/>
        <w:tblCellSpacing w:w="5" w:type="nil"/>
        <w:tblLayout w:type="fixed"/>
        <w:tblCellMar>
          <w:left w:w="75" w:type="dxa"/>
          <w:right w:w="75" w:type="dxa"/>
        </w:tblCellMar>
        <w:tblLook w:val="0000"/>
      </w:tblPr>
      <w:tblGrid>
        <w:gridCol w:w="1216"/>
        <w:gridCol w:w="1851"/>
        <w:gridCol w:w="1425"/>
        <w:gridCol w:w="1282"/>
        <w:gridCol w:w="1709"/>
        <w:gridCol w:w="1709"/>
        <w:gridCol w:w="1424"/>
      </w:tblGrid>
      <w:tr w:rsidR="00081890" w:rsidRPr="00BE5207" w:rsidTr="00081890">
        <w:trPr>
          <w:trHeight w:val="400"/>
          <w:tblCellSpacing w:w="5" w:type="nil"/>
          <w:jc w:val="center"/>
        </w:trPr>
        <w:tc>
          <w:tcPr>
            <w:tcW w:w="1209" w:type="dxa"/>
            <w:vMerge w:val="restart"/>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«Год  </w:t>
            </w:r>
          </w:p>
        </w:tc>
        <w:tc>
          <w:tcPr>
            <w:tcW w:w="9355" w:type="dxa"/>
            <w:gridSpan w:val="6"/>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Источник финансирования                      </w:t>
            </w:r>
          </w:p>
        </w:tc>
      </w:tr>
      <w:tr w:rsidR="00081890" w:rsidRPr="00BE5207" w:rsidTr="00081890">
        <w:trPr>
          <w:trHeight w:val="400"/>
          <w:tblCellSpacing w:w="5" w:type="nil"/>
          <w:jc w:val="center"/>
        </w:trPr>
        <w:tc>
          <w:tcPr>
            <w:tcW w:w="1209" w:type="dxa"/>
            <w:vMerge/>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федеральный бюджет    </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Областной бюджет </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бюджет  района</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бюджет сельского посел</w:t>
            </w:r>
            <w:r w:rsidRPr="00BE5207">
              <w:rPr>
                <w:b/>
                <w:color w:val="000000"/>
                <w:sz w:val="12"/>
                <w:szCs w:val="12"/>
              </w:rPr>
              <w:t>е</w:t>
            </w:r>
            <w:r w:rsidRPr="00BE5207">
              <w:rPr>
                <w:b/>
                <w:color w:val="000000"/>
                <w:sz w:val="12"/>
                <w:szCs w:val="12"/>
              </w:rPr>
              <w:t>ния</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Внебюджетные средства</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всего   </w:t>
            </w:r>
          </w:p>
        </w:tc>
      </w:tr>
      <w:tr w:rsidR="00081890" w:rsidRPr="00BE5207" w:rsidTr="00081890">
        <w:trPr>
          <w:trHeight w:val="403"/>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1   </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2      </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3      </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4       </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5</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6      </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    7     </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2015</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38,6</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38,6</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2016</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243,5</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243,5</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2017</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262,3</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262,3</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2018</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271,851</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271,851</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2019</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53,9</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0</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78,85512</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bCs/>
                <w:iCs/>
                <w:color w:val="000000"/>
                <w:sz w:val="12"/>
                <w:szCs w:val="12"/>
              </w:rPr>
              <w:t>132,75512</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lastRenderedPageBreak/>
              <w:t>2020</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u w:val="single"/>
              </w:rPr>
            </w:pPr>
            <w:r w:rsidRPr="00BE5207">
              <w:rPr>
                <w:color w:val="000000"/>
                <w:sz w:val="12"/>
                <w:szCs w:val="12"/>
                <w:u w:val="single"/>
              </w:rPr>
              <w:t xml:space="preserve">41,78206 </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u w:val="single"/>
              </w:rPr>
            </w:pPr>
            <w:r w:rsidRPr="00BE5207">
              <w:rPr>
                <w:color w:val="000000"/>
                <w:sz w:val="12"/>
                <w:szCs w:val="12"/>
                <w:u w:val="single"/>
              </w:rPr>
              <w:t xml:space="preserve">12,11794 </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u w:val="single"/>
              </w:rPr>
            </w:pPr>
            <w:r w:rsidRPr="00BE5207">
              <w:rPr>
                <w:color w:val="000000"/>
                <w:sz w:val="12"/>
                <w:szCs w:val="12"/>
                <w:u w:val="single"/>
              </w:rPr>
              <w:t xml:space="preserve">130,364 </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u w:val="single"/>
              </w:rPr>
            </w:pPr>
            <w:r w:rsidRPr="00BE5207">
              <w:rPr>
                <w:color w:val="000000"/>
                <w:sz w:val="12"/>
                <w:szCs w:val="12"/>
                <w:u w:val="single"/>
              </w:rPr>
              <w:t xml:space="preserve">184,264 </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2021</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54,0</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54,0</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2022</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54,0</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54,0</w:t>
            </w:r>
          </w:p>
        </w:tc>
      </w:tr>
      <w:tr w:rsidR="00081890" w:rsidRPr="00BE5207" w:rsidTr="00081890">
        <w:trPr>
          <w:tblCellSpacing w:w="5" w:type="nil"/>
          <w:jc w:val="center"/>
        </w:trPr>
        <w:tc>
          <w:tcPr>
            <w:tcW w:w="1209"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 xml:space="preserve">ВСЕГО </w:t>
            </w:r>
          </w:p>
        </w:tc>
        <w:tc>
          <w:tcPr>
            <w:tcW w:w="1842"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95,7206 </w:t>
            </w:r>
          </w:p>
        </w:tc>
        <w:tc>
          <w:tcPr>
            <w:tcW w:w="1418"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u w:val="single"/>
              </w:rPr>
              <w:t>12,11794</w:t>
            </w:r>
          </w:p>
        </w:tc>
        <w:tc>
          <w:tcPr>
            <w:tcW w:w="1276"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p>
          <w:p w:rsidR="00081890" w:rsidRPr="00BE5207" w:rsidRDefault="00081890" w:rsidP="00081890">
            <w:pPr>
              <w:widowControl w:val="0"/>
              <w:autoSpaceDE w:val="0"/>
              <w:autoSpaceDN w:val="0"/>
              <w:adjustRightInd w:val="0"/>
              <w:jc w:val="both"/>
              <w:rPr>
                <w:b/>
                <w:sz w:val="12"/>
                <w:szCs w:val="12"/>
                <w:u w:val="single"/>
              </w:rPr>
            </w:pPr>
            <w:r w:rsidRPr="00BE5207">
              <w:rPr>
                <w:b/>
                <w:sz w:val="12"/>
                <w:szCs w:val="12"/>
                <w:u w:val="single"/>
              </w:rPr>
              <w:t xml:space="preserve">1133,47012   </w:t>
            </w:r>
          </w:p>
        </w:tc>
        <w:tc>
          <w:tcPr>
            <w:tcW w:w="1701"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1417" w:type="dxa"/>
            <w:tcBorders>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p>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1241,27012</w:t>
            </w:r>
          </w:p>
        </w:tc>
      </w:tr>
    </w:tbl>
    <w:p w:rsidR="00081890" w:rsidRDefault="00081890" w:rsidP="00081890">
      <w:pPr>
        <w:pStyle w:val="2e"/>
        <w:rPr>
          <w:rFonts w:ascii="Times New Roman" w:hAnsi="Times New Roman"/>
          <w:sz w:val="16"/>
          <w:szCs w:val="16"/>
          <w:lang w:val="ru-RU"/>
        </w:rPr>
      </w:pPr>
    </w:p>
    <w:p w:rsidR="00560A7F" w:rsidRDefault="00560A7F"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081890" w:rsidRDefault="00081890" w:rsidP="00081890">
      <w:pPr>
        <w:rPr>
          <w:b/>
          <w:sz w:val="16"/>
          <w:szCs w:val="16"/>
        </w:rPr>
      </w:pPr>
      <w:r w:rsidRPr="00BE5207">
        <w:rPr>
          <w:b/>
          <w:sz w:val="16"/>
          <w:szCs w:val="16"/>
        </w:rPr>
        <w:t xml:space="preserve">- Мероприятия подпрограммы </w:t>
      </w:r>
      <w:r w:rsidRPr="00BE5207">
        <w:rPr>
          <w:b/>
          <w:bCs/>
          <w:sz w:val="16"/>
          <w:szCs w:val="16"/>
        </w:rPr>
        <w:t>«Организация   содержания мест захоронения на территории Боровёнковского сельского поселения»</w:t>
      </w:r>
      <w:r w:rsidRPr="00BE5207">
        <w:rPr>
          <w:b/>
          <w:sz w:val="16"/>
          <w:szCs w:val="16"/>
        </w:rPr>
        <w:t xml:space="preserve"> изложить в редакции:</w:t>
      </w:r>
    </w:p>
    <w:p w:rsidR="00E0205F" w:rsidRPr="00BE5207" w:rsidRDefault="00E0205F" w:rsidP="00081890">
      <w:pPr>
        <w:rPr>
          <w:b/>
          <w:sz w:val="16"/>
          <w:szCs w:val="16"/>
        </w:rPr>
      </w:pPr>
    </w:p>
    <w:p w:rsidR="00081890" w:rsidRPr="00BE5207" w:rsidRDefault="00081890" w:rsidP="00081890">
      <w:pPr>
        <w:rPr>
          <w:b/>
          <w:sz w:val="16"/>
          <w:szCs w:val="16"/>
        </w:rPr>
      </w:pPr>
    </w:p>
    <w:p w:rsidR="00081890" w:rsidRDefault="00081890" w:rsidP="00081890">
      <w:pPr>
        <w:pStyle w:val="2e"/>
        <w:rPr>
          <w:rFonts w:ascii="Times New Roman" w:hAnsi="Times New Roman"/>
          <w:sz w:val="16"/>
          <w:szCs w:val="16"/>
          <w:lang w:val="ru-RU"/>
        </w:rPr>
      </w:pPr>
    </w:p>
    <w:tbl>
      <w:tblPr>
        <w:tblpPr w:leftFromText="180" w:rightFromText="180" w:vertAnchor="text" w:horzAnchor="margin" w:tblpXSpec="center" w:tblpY="-220"/>
        <w:tblW w:w="5000" w:type="pct"/>
        <w:tblLayout w:type="fixed"/>
        <w:tblCellMar>
          <w:top w:w="75" w:type="dxa"/>
          <w:left w:w="0" w:type="dxa"/>
          <w:bottom w:w="75" w:type="dxa"/>
          <w:right w:w="0" w:type="dxa"/>
        </w:tblCellMar>
        <w:tblLook w:val="0000"/>
      </w:tblPr>
      <w:tblGrid>
        <w:gridCol w:w="485"/>
        <w:gridCol w:w="1602"/>
        <w:gridCol w:w="30"/>
        <w:gridCol w:w="1106"/>
        <w:gridCol w:w="10"/>
        <w:gridCol w:w="57"/>
        <w:gridCol w:w="752"/>
        <w:gridCol w:w="86"/>
        <w:gridCol w:w="1056"/>
        <w:gridCol w:w="23"/>
        <w:gridCol w:w="1038"/>
        <w:gridCol w:w="7"/>
        <w:gridCol w:w="91"/>
        <w:gridCol w:w="465"/>
        <w:gridCol w:w="26"/>
        <w:gridCol w:w="28"/>
        <w:gridCol w:w="517"/>
        <w:gridCol w:w="493"/>
        <w:gridCol w:w="45"/>
        <w:gridCol w:w="33"/>
        <w:gridCol w:w="346"/>
        <w:gridCol w:w="584"/>
        <w:gridCol w:w="502"/>
        <w:gridCol w:w="502"/>
        <w:gridCol w:w="746"/>
      </w:tblGrid>
      <w:tr w:rsidR="00081890" w:rsidRPr="00BE5207" w:rsidTr="00081890">
        <w:trPr>
          <w:trHeight w:val="703"/>
        </w:trPr>
        <w:tc>
          <w:tcPr>
            <w:tcW w:w="7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p>
        </w:tc>
        <w:tc>
          <w:tcPr>
            <w:tcW w:w="26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Наименование меропри</w:t>
            </w:r>
            <w:r w:rsidRPr="00BE5207">
              <w:rPr>
                <w:b/>
                <w:sz w:val="12"/>
                <w:szCs w:val="12"/>
              </w:rPr>
              <w:t>я</w:t>
            </w:r>
            <w:r w:rsidRPr="00BE5207">
              <w:rPr>
                <w:b/>
                <w:sz w:val="12"/>
                <w:szCs w:val="12"/>
              </w:rPr>
              <w:t>тия</w:t>
            </w:r>
          </w:p>
        </w:tc>
        <w:tc>
          <w:tcPr>
            <w:tcW w:w="185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Исполнитель мероприятия</w:t>
            </w:r>
          </w:p>
        </w:tc>
        <w:tc>
          <w:tcPr>
            <w:tcW w:w="127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Срок реализации</w:t>
            </w:r>
          </w:p>
        </w:tc>
        <w:tc>
          <w:tcPr>
            <w:tcW w:w="184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Целевой показ</w:t>
            </w:r>
            <w:r w:rsidRPr="00BE5207">
              <w:rPr>
                <w:b/>
                <w:sz w:val="12"/>
                <w:szCs w:val="12"/>
              </w:rPr>
              <w:t>а</w:t>
            </w:r>
            <w:r w:rsidRPr="00BE5207">
              <w:rPr>
                <w:b/>
                <w:sz w:val="12"/>
                <w:szCs w:val="12"/>
              </w:rPr>
              <w:t>тель (номер целевого показ</w:t>
            </w:r>
            <w:r w:rsidRPr="00BE5207">
              <w:rPr>
                <w:b/>
                <w:sz w:val="12"/>
                <w:szCs w:val="12"/>
              </w:rPr>
              <w:t>а</w:t>
            </w:r>
            <w:r w:rsidRPr="00BE5207">
              <w:rPr>
                <w:b/>
                <w:sz w:val="12"/>
                <w:szCs w:val="12"/>
              </w:rPr>
              <w:t>теля из паспорта муниципальной программы)</w:t>
            </w:r>
          </w:p>
        </w:tc>
        <w:tc>
          <w:tcPr>
            <w:tcW w:w="187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Источник фина</w:t>
            </w:r>
            <w:r w:rsidRPr="00BE5207">
              <w:rPr>
                <w:b/>
                <w:sz w:val="12"/>
                <w:szCs w:val="12"/>
              </w:rPr>
              <w:t>н</w:t>
            </w:r>
            <w:r w:rsidRPr="00BE5207">
              <w:rPr>
                <w:b/>
                <w:sz w:val="12"/>
                <w:szCs w:val="12"/>
              </w:rPr>
              <w:t>сирования</w:t>
            </w:r>
          </w:p>
        </w:tc>
        <w:tc>
          <w:tcPr>
            <w:tcW w:w="6914"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p w:rsidR="00081890" w:rsidRPr="00BE5207" w:rsidRDefault="00081890" w:rsidP="00081890">
            <w:pPr>
              <w:widowControl w:val="0"/>
              <w:autoSpaceDE w:val="0"/>
              <w:autoSpaceDN w:val="0"/>
              <w:adjustRightInd w:val="0"/>
              <w:rPr>
                <w:b/>
                <w:sz w:val="12"/>
                <w:szCs w:val="12"/>
              </w:rPr>
            </w:pPr>
            <w:r w:rsidRPr="00BE5207">
              <w:rPr>
                <w:b/>
                <w:sz w:val="12"/>
                <w:szCs w:val="12"/>
              </w:rPr>
              <w:t>Объем финансирования по годам (тыс. рублей)</w:t>
            </w:r>
          </w:p>
        </w:tc>
      </w:tr>
      <w:tr w:rsidR="00081890" w:rsidRPr="00BE5207" w:rsidTr="00081890">
        <w:tc>
          <w:tcPr>
            <w:tcW w:w="7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26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185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127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184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187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2015</w:t>
            </w:r>
          </w:p>
        </w:tc>
        <w:tc>
          <w:tcPr>
            <w:tcW w:w="8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2016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2017</w:t>
            </w:r>
          </w:p>
        </w:tc>
        <w:tc>
          <w:tcPr>
            <w:tcW w:w="58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2018</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2019</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FF0000"/>
                <w:sz w:val="12"/>
                <w:szCs w:val="12"/>
              </w:rPr>
            </w:pPr>
            <w:r w:rsidRPr="00BE5207">
              <w:rPr>
                <w:b/>
                <w:color w:val="FF0000"/>
                <w:sz w:val="12"/>
                <w:szCs w:val="12"/>
              </w:rPr>
              <w:t>2020</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2021</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000000"/>
                <w:sz w:val="12"/>
                <w:szCs w:val="12"/>
              </w:rPr>
            </w:pPr>
            <w:r w:rsidRPr="00BE5207">
              <w:rPr>
                <w:b/>
                <w:color w:val="000000"/>
                <w:sz w:val="12"/>
                <w:szCs w:val="12"/>
              </w:rPr>
              <w:t xml:space="preserve">2022 </w:t>
            </w:r>
          </w:p>
        </w:tc>
      </w:tr>
      <w:tr w:rsidR="00081890" w:rsidRPr="00BE5207" w:rsidTr="00081890">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1</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w:t>
            </w:r>
          </w:p>
        </w:tc>
        <w:tc>
          <w:tcPr>
            <w:tcW w:w="1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3</w:t>
            </w:r>
          </w:p>
        </w:tc>
        <w:tc>
          <w:tcPr>
            <w:tcW w:w="12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4</w:t>
            </w:r>
          </w:p>
        </w:tc>
        <w:tc>
          <w:tcPr>
            <w:tcW w:w="1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5</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6</w:t>
            </w: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7</w:t>
            </w:r>
          </w:p>
        </w:tc>
        <w:tc>
          <w:tcPr>
            <w:tcW w:w="8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8</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9</w:t>
            </w:r>
          </w:p>
        </w:tc>
        <w:tc>
          <w:tcPr>
            <w:tcW w:w="58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10</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11</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color w:val="FF0000"/>
                <w:sz w:val="12"/>
                <w:szCs w:val="12"/>
              </w:rPr>
            </w:pPr>
            <w:r w:rsidRPr="00BE5207">
              <w:rPr>
                <w:b/>
                <w:color w:val="FF0000"/>
                <w:sz w:val="12"/>
                <w:szCs w:val="12"/>
              </w:rPr>
              <w:t>12</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13</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b/>
                <w:sz w:val="12"/>
                <w:szCs w:val="12"/>
              </w:rPr>
            </w:pPr>
            <w:r w:rsidRPr="00BE5207">
              <w:rPr>
                <w:b/>
                <w:sz w:val="12"/>
                <w:szCs w:val="12"/>
              </w:rPr>
              <w:t>14</w:t>
            </w:r>
          </w:p>
        </w:tc>
      </w:tr>
      <w:tr w:rsidR="00081890" w:rsidRPr="00BE5207" w:rsidTr="00081890">
        <w:trPr>
          <w:trHeight w:val="371"/>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1     .</w:t>
            </w:r>
          </w:p>
        </w:tc>
        <w:tc>
          <w:tcPr>
            <w:tcW w:w="1640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 xml:space="preserve"> Организация благоустройства и содержания кладбищ</w:t>
            </w:r>
          </w:p>
        </w:tc>
      </w:tr>
      <w:tr w:rsidR="00081890" w:rsidRPr="00BE5207" w:rsidTr="00081890">
        <w:trPr>
          <w:trHeight w:val="904"/>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numPr>
                <w:ilvl w:val="0"/>
                <w:numId w:val="11"/>
              </w:numPr>
              <w:autoSpaceDE w:val="0"/>
              <w:autoSpaceDN w:val="0"/>
              <w:adjustRightInd w:val="0"/>
              <w:rPr>
                <w:sz w:val="12"/>
                <w:szCs w:val="12"/>
              </w:rPr>
            </w:pPr>
            <w:r w:rsidRPr="00BE5207">
              <w:rPr>
                <w:sz w:val="12"/>
                <w:szCs w:val="12"/>
              </w:rPr>
              <w:t xml:space="preserve">    1.</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Организация работы по увековечиванию памяти погибших в боевых дейс</w:t>
            </w:r>
            <w:r w:rsidRPr="00BE5207">
              <w:rPr>
                <w:sz w:val="12"/>
                <w:szCs w:val="12"/>
              </w:rPr>
              <w:t>т</w:t>
            </w:r>
            <w:r w:rsidRPr="00BE5207">
              <w:rPr>
                <w:sz w:val="12"/>
                <w:szCs w:val="12"/>
              </w:rPr>
              <w:t xml:space="preserve">виях </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1.1.</w:t>
            </w:r>
          </w:p>
          <w:p w:rsidR="00081890" w:rsidRPr="00BE5207" w:rsidRDefault="00081890" w:rsidP="00081890">
            <w:pPr>
              <w:widowControl w:val="0"/>
              <w:autoSpaceDE w:val="0"/>
              <w:autoSpaceDN w:val="0"/>
              <w:adjustRightInd w:val="0"/>
              <w:rPr>
                <w:sz w:val="12"/>
                <w:szCs w:val="12"/>
              </w:rPr>
            </w:pP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0,65</w:t>
            </w:r>
          </w:p>
          <w:p w:rsidR="00081890" w:rsidRPr="00BE5207" w:rsidRDefault="00081890" w:rsidP="00081890">
            <w:pPr>
              <w:widowControl w:val="0"/>
              <w:autoSpaceDE w:val="0"/>
              <w:autoSpaceDN w:val="0"/>
              <w:adjustRightInd w:val="0"/>
              <w:rPr>
                <w:sz w:val="12"/>
                <w:szCs w:val="12"/>
              </w:rPr>
            </w:pP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C00000"/>
                <w:sz w:val="12"/>
                <w:szCs w:val="12"/>
              </w:rPr>
            </w:pPr>
            <w:r w:rsidRPr="00BE5207">
              <w:rPr>
                <w:color w:val="C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FF0000"/>
                <w:sz w:val="12"/>
                <w:szCs w:val="12"/>
              </w:rPr>
            </w:pPr>
            <w:r w:rsidRPr="00BE5207">
              <w:rPr>
                <w:color w:val="FF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773"/>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1      .2.</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Санитарная уборка терр</w:t>
            </w:r>
            <w:r w:rsidRPr="00BE5207">
              <w:rPr>
                <w:sz w:val="12"/>
                <w:szCs w:val="12"/>
              </w:rPr>
              <w:t>и</w:t>
            </w:r>
            <w:r w:rsidRPr="00BE5207">
              <w:rPr>
                <w:sz w:val="12"/>
                <w:szCs w:val="12"/>
              </w:rPr>
              <w:t>тории кладбищ Боровё</w:t>
            </w:r>
            <w:r w:rsidRPr="00BE5207">
              <w:rPr>
                <w:sz w:val="12"/>
                <w:szCs w:val="12"/>
              </w:rPr>
              <w:t>н</w:t>
            </w:r>
            <w:r w:rsidRPr="00BE5207">
              <w:rPr>
                <w:sz w:val="12"/>
                <w:szCs w:val="12"/>
              </w:rPr>
              <w:t>ковского сельского посел</w:t>
            </w:r>
            <w:r w:rsidRPr="00BE5207">
              <w:rPr>
                <w:sz w:val="12"/>
                <w:szCs w:val="12"/>
              </w:rPr>
              <w:t>е</w:t>
            </w:r>
            <w:r w:rsidRPr="00BE5207">
              <w:rPr>
                <w:sz w:val="12"/>
                <w:szCs w:val="12"/>
              </w:rPr>
              <w:t>ния</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Администрация </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1.2.</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p w:rsidR="00081890" w:rsidRPr="00BE5207" w:rsidRDefault="00081890" w:rsidP="00081890">
            <w:pPr>
              <w:widowControl w:val="0"/>
              <w:autoSpaceDE w:val="0"/>
              <w:autoSpaceDN w:val="0"/>
              <w:adjustRightInd w:val="0"/>
              <w:rPr>
                <w:sz w:val="12"/>
                <w:szCs w:val="12"/>
              </w:rPr>
            </w:pP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Cs/>
                <w:sz w:val="12"/>
                <w:szCs w:val="12"/>
              </w:rPr>
            </w:pPr>
            <w:r w:rsidRPr="00BE5207">
              <w:rPr>
                <w:bCs/>
                <w:sz w:val="12"/>
                <w:szCs w:val="12"/>
              </w:rPr>
              <w:t>13,0</w:t>
            </w:r>
          </w:p>
          <w:p w:rsidR="00081890" w:rsidRPr="00BE5207" w:rsidRDefault="00081890" w:rsidP="00081890">
            <w:pPr>
              <w:widowControl w:val="0"/>
              <w:autoSpaceDE w:val="0"/>
              <w:autoSpaceDN w:val="0"/>
              <w:adjustRightInd w:val="0"/>
              <w:rPr>
                <w:sz w:val="12"/>
                <w:szCs w:val="12"/>
              </w:rPr>
            </w:pP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p w:rsidR="00081890" w:rsidRPr="00BE5207" w:rsidRDefault="00081890" w:rsidP="00081890">
            <w:pPr>
              <w:widowControl w:val="0"/>
              <w:autoSpaceDE w:val="0"/>
              <w:autoSpaceDN w:val="0"/>
              <w:adjustRightInd w:val="0"/>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C00000"/>
                <w:sz w:val="12"/>
                <w:szCs w:val="12"/>
              </w:rPr>
            </w:pPr>
            <w:r w:rsidRPr="00BE5207">
              <w:rPr>
                <w:color w:val="C00000"/>
                <w:sz w:val="12"/>
                <w:szCs w:val="12"/>
              </w:rPr>
              <w:t>-</w:t>
            </w:r>
          </w:p>
          <w:p w:rsidR="00081890" w:rsidRPr="00BE5207" w:rsidRDefault="00081890" w:rsidP="00081890">
            <w:pPr>
              <w:widowControl w:val="0"/>
              <w:autoSpaceDE w:val="0"/>
              <w:autoSpaceDN w:val="0"/>
              <w:adjustRightInd w:val="0"/>
              <w:rPr>
                <w:color w:val="C00000"/>
                <w:sz w:val="12"/>
                <w:szCs w:val="12"/>
              </w:rPr>
            </w:pPr>
          </w:p>
          <w:p w:rsidR="00081890" w:rsidRPr="00BE5207" w:rsidRDefault="00081890" w:rsidP="00081890">
            <w:pPr>
              <w:widowControl w:val="0"/>
              <w:autoSpaceDE w:val="0"/>
              <w:autoSpaceDN w:val="0"/>
              <w:adjustRightInd w:val="0"/>
              <w:rPr>
                <w:color w:val="C00000"/>
                <w:sz w:val="12"/>
                <w:szCs w:val="12"/>
              </w:rPr>
            </w:pP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FF0000"/>
                <w:sz w:val="12"/>
                <w:szCs w:val="12"/>
              </w:rPr>
            </w:pPr>
            <w:r w:rsidRPr="00BE5207">
              <w:rPr>
                <w:color w:val="FF0000"/>
                <w:sz w:val="12"/>
                <w:szCs w:val="12"/>
              </w:rPr>
              <w:t xml:space="preserve">     -     </w:t>
            </w:r>
          </w:p>
          <w:p w:rsidR="00081890" w:rsidRPr="00BE5207" w:rsidRDefault="00081890" w:rsidP="00081890">
            <w:pPr>
              <w:widowControl w:val="0"/>
              <w:autoSpaceDE w:val="0"/>
              <w:autoSpaceDN w:val="0"/>
              <w:adjustRightInd w:val="0"/>
              <w:rPr>
                <w:color w:val="FF0000"/>
                <w:sz w:val="12"/>
                <w:szCs w:val="12"/>
              </w:rPr>
            </w:pP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773"/>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Ремонт (строительство)</w:t>
            </w:r>
          </w:p>
          <w:p w:rsidR="00081890" w:rsidRPr="00BE5207" w:rsidRDefault="00081890" w:rsidP="00081890">
            <w:pPr>
              <w:widowControl w:val="0"/>
              <w:autoSpaceDE w:val="0"/>
              <w:autoSpaceDN w:val="0"/>
              <w:adjustRightInd w:val="0"/>
              <w:rPr>
                <w:sz w:val="12"/>
                <w:szCs w:val="12"/>
              </w:rPr>
            </w:pPr>
            <w:r w:rsidRPr="00BE5207">
              <w:rPr>
                <w:sz w:val="12"/>
                <w:szCs w:val="12"/>
              </w:rPr>
              <w:t>ограждений территорий кладбищ</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Администрация </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1.3.</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Бюджет сельского поселения </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37,1</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121,5</w:t>
            </w:r>
          </w:p>
          <w:p w:rsidR="00081890" w:rsidRPr="00BE5207" w:rsidRDefault="00081890" w:rsidP="00081890">
            <w:pPr>
              <w:widowControl w:val="0"/>
              <w:autoSpaceDE w:val="0"/>
              <w:autoSpaceDN w:val="0"/>
              <w:adjustRightInd w:val="0"/>
              <w:rPr>
                <w:sz w:val="12"/>
                <w:szCs w:val="12"/>
              </w:rPr>
            </w:pP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97,0 </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64,745</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30,0 </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1118"/>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1.4.</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 Скос травы на кладбищах Боровёнковского сельского поселения (включая скос растительности на кладб</w:t>
            </w:r>
            <w:r w:rsidRPr="00BE5207">
              <w:rPr>
                <w:sz w:val="12"/>
                <w:szCs w:val="12"/>
              </w:rPr>
              <w:t>и</w:t>
            </w:r>
            <w:r w:rsidRPr="00BE5207">
              <w:rPr>
                <w:sz w:val="12"/>
                <w:szCs w:val="12"/>
              </w:rPr>
              <w:t>ще  ул.Калинина уч.118)</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1.4.</w:t>
            </w:r>
          </w:p>
          <w:p w:rsidR="00081890" w:rsidRPr="00BE5207" w:rsidRDefault="00081890" w:rsidP="00081890">
            <w:pPr>
              <w:widowControl w:val="0"/>
              <w:autoSpaceDE w:val="0"/>
              <w:autoSpaceDN w:val="0"/>
              <w:adjustRightInd w:val="0"/>
              <w:rPr>
                <w:sz w:val="12"/>
                <w:szCs w:val="12"/>
              </w:rPr>
            </w:pP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1,5</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Cs/>
                <w:sz w:val="12"/>
                <w:szCs w:val="12"/>
              </w:rPr>
            </w:pPr>
            <w:r w:rsidRPr="00BE5207">
              <w:rPr>
                <w:bCs/>
                <w:sz w:val="12"/>
                <w:szCs w:val="12"/>
              </w:rPr>
              <w:t>3,35</w:t>
            </w:r>
          </w:p>
          <w:p w:rsidR="00081890" w:rsidRPr="00BE5207" w:rsidRDefault="00081890" w:rsidP="00081890">
            <w:pPr>
              <w:widowControl w:val="0"/>
              <w:autoSpaceDE w:val="0"/>
              <w:autoSpaceDN w:val="0"/>
              <w:adjustRightInd w:val="0"/>
              <w:rPr>
                <w:bCs/>
                <w:sz w:val="12"/>
                <w:szCs w:val="12"/>
              </w:rPr>
            </w:pP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7,00</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10,0</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3,80538</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w:t>
            </w:r>
          </w:p>
          <w:p w:rsidR="00081890" w:rsidRPr="00BE5207" w:rsidRDefault="00081890" w:rsidP="00081890">
            <w:pPr>
              <w:widowControl w:val="0"/>
              <w:autoSpaceDE w:val="0"/>
              <w:autoSpaceDN w:val="0"/>
              <w:adjustRightInd w:val="0"/>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1118"/>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1.5.</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Спил аварийных деревьев на кладбищах поселения   с последующим вывозом порубочных остатков    </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1.5.</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100,0</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136,4</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55,955</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u w:val="single"/>
              </w:rPr>
            </w:pPr>
            <w:r w:rsidRPr="00BE5207">
              <w:rPr>
                <w:sz w:val="12"/>
                <w:szCs w:val="12"/>
                <w:u w:val="single"/>
              </w:rPr>
              <w:t>74,50474</w:t>
            </w:r>
          </w:p>
          <w:p w:rsidR="00081890" w:rsidRPr="00BE5207" w:rsidRDefault="00081890" w:rsidP="00081890">
            <w:pPr>
              <w:widowControl w:val="0"/>
              <w:autoSpaceDE w:val="0"/>
              <w:autoSpaceDN w:val="0"/>
              <w:adjustRightInd w:val="0"/>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 </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774"/>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1.6.</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Содержание воинских захоронений в зимнее время </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1.6.</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5,0</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 </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519"/>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1.7.</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Ремонт настила на кладб</w:t>
            </w:r>
            <w:r w:rsidRPr="00BE5207">
              <w:rPr>
                <w:sz w:val="12"/>
                <w:szCs w:val="12"/>
              </w:rPr>
              <w:t>и</w:t>
            </w:r>
            <w:r w:rsidRPr="00BE5207">
              <w:rPr>
                <w:sz w:val="12"/>
                <w:szCs w:val="12"/>
              </w:rPr>
              <w:t>ще</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1.7.</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21,9</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811"/>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tabs>
                <w:tab w:val="left" w:pos="541"/>
              </w:tabs>
              <w:autoSpaceDE w:val="0"/>
              <w:autoSpaceDN w:val="0"/>
              <w:adjustRightInd w:val="0"/>
              <w:spacing w:line="240" w:lineRule="exact"/>
              <w:rPr>
                <w:sz w:val="12"/>
                <w:szCs w:val="12"/>
              </w:rPr>
            </w:pPr>
            <w:r w:rsidRPr="00BE5207">
              <w:rPr>
                <w:sz w:val="12"/>
                <w:szCs w:val="12"/>
              </w:rPr>
              <w:t>1.9.</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 xml:space="preserve">Обустройство дорожки на кладбище ж/д </w:t>
            </w:r>
            <w:r w:rsidR="005E6E90" w:rsidRPr="00BE5207">
              <w:rPr>
                <w:sz w:val="12"/>
                <w:szCs w:val="12"/>
              </w:rPr>
              <w:t>ст. Торбино</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1.9.</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82,95</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1118"/>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1.10.</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Благоустройство подъезда на новое  кладбище</w:t>
            </w:r>
            <w:r w:rsidR="005E6E90">
              <w:rPr>
                <w:sz w:val="12"/>
                <w:szCs w:val="12"/>
              </w:rPr>
              <w:t xml:space="preserve"> </w:t>
            </w:r>
            <w:r w:rsidRPr="00BE5207">
              <w:rPr>
                <w:sz w:val="12"/>
                <w:szCs w:val="12"/>
              </w:rPr>
              <w:t>п.Боровёнка</w:t>
            </w:r>
            <w:r w:rsidR="005E6E90">
              <w:rPr>
                <w:sz w:val="12"/>
                <w:szCs w:val="12"/>
              </w:rPr>
              <w:t xml:space="preserve"> </w:t>
            </w:r>
            <w:r w:rsidRPr="00BE5207">
              <w:rPr>
                <w:sz w:val="12"/>
                <w:szCs w:val="12"/>
              </w:rPr>
              <w:t>ул.Калинина уч.118</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1.10.</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 xml:space="preserve"> 58,201</w:t>
            </w:r>
          </w:p>
          <w:p w:rsidR="00081890" w:rsidRPr="00BE5207" w:rsidRDefault="00081890" w:rsidP="00081890">
            <w:pPr>
              <w:widowControl w:val="0"/>
              <w:autoSpaceDE w:val="0"/>
              <w:autoSpaceDN w:val="0"/>
              <w:adjustRightInd w:val="0"/>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 xml:space="preserve">- </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r>
      <w:tr w:rsidR="00081890" w:rsidRPr="00BE5207" w:rsidTr="00081890">
        <w:trPr>
          <w:trHeight w:val="1118"/>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lastRenderedPageBreak/>
              <w:t>1.11.</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Содержание кладбища (расчистка  от снега  аллей и дорожек в зимнее время, уход за зелеными насажд</w:t>
            </w:r>
            <w:r w:rsidRPr="00BE5207">
              <w:rPr>
                <w:sz w:val="12"/>
                <w:szCs w:val="12"/>
              </w:rPr>
              <w:t>е</w:t>
            </w:r>
            <w:r w:rsidRPr="00BE5207">
              <w:rPr>
                <w:sz w:val="12"/>
                <w:szCs w:val="12"/>
              </w:rPr>
              <w:t>ниями на территории кладбища, скос травы, выбраковка  и опиливание деревьев на территории кладбища, уборка несан</w:t>
            </w:r>
            <w:r w:rsidRPr="00BE5207">
              <w:rPr>
                <w:sz w:val="12"/>
                <w:szCs w:val="12"/>
              </w:rPr>
              <w:t>к</w:t>
            </w:r>
            <w:r w:rsidRPr="00BE5207">
              <w:rPr>
                <w:sz w:val="12"/>
                <w:szCs w:val="12"/>
              </w:rPr>
              <w:t>ционированных свалок, вывоз ТБО)</w:t>
            </w:r>
          </w:p>
        </w:tc>
        <w:tc>
          <w:tcPr>
            <w:tcW w:w="1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Администрация</w:t>
            </w:r>
          </w:p>
        </w:tc>
        <w:tc>
          <w:tcPr>
            <w:tcW w:w="14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2015 – 2022 годы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1.11.</w:t>
            </w:r>
          </w:p>
        </w:tc>
        <w:tc>
          <w:tcPr>
            <w:tcW w:w="18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Бюджет сельского поселения</w:t>
            </w:r>
          </w:p>
        </w:tc>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708" w:type="dxa"/>
            <w:gridSpan w:val="3"/>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color w:val="000000"/>
                <w:sz w:val="12"/>
                <w:szCs w:val="12"/>
              </w:rPr>
            </w:pPr>
            <w:r w:rsidRPr="00BE5207">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100,0</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54,0</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rPr>
                <w:sz w:val="12"/>
                <w:szCs w:val="12"/>
              </w:rPr>
            </w:pPr>
            <w:r w:rsidRPr="00BE5207">
              <w:rPr>
                <w:sz w:val="12"/>
                <w:szCs w:val="12"/>
              </w:rPr>
              <w:t>54,0</w:t>
            </w:r>
          </w:p>
        </w:tc>
      </w:tr>
      <w:tr w:rsidR="00081890" w:rsidRPr="00BE5207" w:rsidTr="00081890">
        <w:trPr>
          <w:trHeight w:val="944"/>
        </w:trPr>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w:t>
            </w:r>
          </w:p>
        </w:tc>
        <w:tc>
          <w:tcPr>
            <w:tcW w:w="1640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 xml:space="preserve">Задача  Восстановление (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081890" w:rsidRPr="00BE5207" w:rsidRDefault="00081890" w:rsidP="00081890">
            <w:pPr>
              <w:pStyle w:val="ConsPlusCell"/>
              <w:spacing w:line="240" w:lineRule="exact"/>
              <w:rPr>
                <w:rFonts w:ascii="Times New Roman" w:hAnsi="Times New Roman" w:cs="Times New Roman"/>
                <w:b/>
                <w:sz w:val="12"/>
                <w:szCs w:val="12"/>
              </w:rPr>
            </w:pPr>
          </w:p>
        </w:tc>
      </w:tr>
      <w:tr w:rsidR="00081890" w:rsidRPr="00BE5207" w:rsidTr="00081890">
        <w:trPr>
          <w:trHeight w:val="705"/>
        </w:trPr>
        <w:tc>
          <w:tcPr>
            <w:tcW w:w="70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r w:rsidRPr="00BE5207">
              <w:rPr>
                <w:b/>
                <w:sz w:val="12"/>
                <w:szCs w:val="12"/>
              </w:rPr>
              <w:t>2.1.</w:t>
            </w:r>
          </w:p>
        </w:tc>
        <w:tc>
          <w:tcPr>
            <w:tcW w:w="269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Изготовление, установка</w:t>
            </w:r>
          </w:p>
          <w:p w:rsidR="00081890" w:rsidRPr="00BE5207" w:rsidRDefault="00081890" w:rsidP="00081890">
            <w:pPr>
              <w:pStyle w:val="ConsPlusCell"/>
              <w:rPr>
                <w:rFonts w:ascii="Times New Roman" w:hAnsi="Times New Roman" w:cs="Times New Roman"/>
                <w:sz w:val="12"/>
                <w:szCs w:val="12"/>
              </w:rPr>
            </w:pPr>
            <w:r w:rsidRPr="00BE5207">
              <w:rPr>
                <w:rFonts w:ascii="Times New Roman" w:hAnsi="Times New Roman" w:cs="Times New Roman"/>
                <w:sz w:val="12"/>
                <w:szCs w:val="12"/>
              </w:rPr>
              <w:t xml:space="preserve">Мемориального знака </w:t>
            </w:r>
          </w:p>
          <w:p w:rsidR="00081890" w:rsidRPr="00BE5207" w:rsidRDefault="00081890" w:rsidP="00081890">
            <w:pPr>
              <w:pStyle w:val="ConsPlusCell"/>
              <w:rPr>
                <w:rFonts w:ascii="Times New Roman" w:hAnsi="Times New Roman" w:cs="Times New Roman"/>
                <w:sz w:val="12"/>
                <w:szCs w:val="12"/>
              </w:rPr>
            </w:pPr>
          </w:p>
        </w:tc>
        <w:tc>
          <w:tcPr>
            <w:tcW w:w="1889" w:type="dxa"/>
            <w:gridSpan w:val="3"/>
            <w:vMerge w:val="restart"/>
            <w:tcBorders>
              <w:top w:val="single" w:sz="4" w:space="0" w:color="auto"/>
              <w:left w:val="single" w:sz="4" w:space="0" w:color="auto"/>
              <w:right w:val="single" w:sz="4" w:space="0" w:color="auto"/>
            </w:tcBorders>
          </w:tcPr>
          <w:p w:rsidR="00081890" w:rsidRPr="00BE5207" w:rsidRDefault="00081890" w:rsidP="00081890">
            <w:pPr>
              <w:spacing w:after="200" w:line="276" w:lineRule="auto"/>
              <w:rPr>
                <w:sz w:val="12"/>
                <w:szCs w:val="12"/>
              </w:rPr>
            </w:pPr>
            <w:r w:rsidRPr="00BE5207">
              <w:rPr>
                <w:sz w:val="12"/>
                <w:szCs w:val="12"/>
              </w:rPr>
              <w:t xml:space="preserve">Администрация </w:t>
            </w:r>
          </w:p>
          <w:p w:rsidR="00081890" w:rsidRPr="00BE5207" w:rsidRDefault="00081890" w:rsidP="00081890">
            <w:pPr>
              <w:spacing w:after="200" w:line="276" w:lineRule="auto"/>
              <w:rPr>
                <w:sz w:val="12"/>
                <w:szCs w:val="12"/>
              </w:rPr>
            </w:pPr>
          </w:p>
          <w:p w:rsidR="00081890" w:rsidRPr="00BE5207" w:rsidRDefault="00081890" w:rsidP="00081890">
            <w:pPr>
              <w:pStyle w:val="ConsPlusCell"/>
              <w:rPr>
                <w:rFonts w:ascii="Times New Roman" w:hAnsi="Times New Roman" w:cs="Times New Roman"/>
                <w:sz w:val="12"/>
                <w:szCs w:val="12"/>
              </w:rPr>
            </w:pPr>
          </w:p>
        </w:tc>
        <w:tc>
          <w:tcPr>
            <w:tcW w:w="1333" w:type="dxa"/>
            <w:gridSpan w:val="2"/>
            <w:vMerge w:val="restart"/>
            <w:tcBorders>
              <w:top w:val="single" w:sz="4" w:space="0" w:color="auto"/>
              <w:left w:val="single" w:sz="4" w:space="0" w:color="auto"/>
              <w:right w:val="single" w:sz="4" w:space="0" w:color="auto"/>
            </w:tcBorders>
          </w:tcPr>
          <w:p w:rsidR="00081890" w:rsidRPr="00BE5207" w:rsidRDefault="00081890" w:rsidP="00081890">
            <w:pPr>
              <w:spacing w:after="200" w:line="276" w:lineRule="auto"/>
              <w:rPr>
                <w:sz w:val="12"/>
                <w:szCs w:val="12"/>
              </w:rPr>
            </w:pPr>
            <w:r w:rsidRPr="00BE5207">
              <w:rPr>
                <w:sz w:val="12"/>
                <w:szCs w:val="12"/>
              </w:rPr>
              <w:t>2015 – 2022годы</w:t>
            </w:r>
          </w:p>
          <w:p w:rsidR="00081890" w:rsidRPr="00BE5207" w:rsidRDefault="00081890" w:rsidP="00081890">
            <w:pPr>
              <w:spacing w:after="200" w:line="276" w:lineRule="auto"/>
              <w:rPr>
                <w:sz w:val="12"/>
                <w:szCs w:val="12"/>
              </w:rPr>
            </w:pPr>
          </w:p>
          <w:p w:rsidR="00081890" w:rsidRPr="00BE5207" w:rsidRDefault="00081890" w:rsidP="00081890">
            <w:pPr>
              <w:pStyle w:val="ConsPlusCell"/>
              <w:rPr>
                <w:rFonts w:ascii="Times New Roman" w:hAnsi="Times New Roman" w:cs="Times New Roman"/>
                <w:sz w:val="12"/>
                <w:szCs w:val="12"/>
              </w:rPr>
            </w:pPr>
          </w:p>
        </w:tc>
        <w:tc>
          <w:tcPr>
            <w:tcW w:w="1732" w:type="dxa"/>
            <w:gridSpan w:val="2"/>
            <w:vMerge w:val="restart"/>
            <w:tcBorders>
              <w:top w:val="single" w:sz="4" w:space="0" w:color="auto"/>
              <w:left w:val="single" w:sz="4" w:space="0" w:color="auto"/>
              <w:right w:val="single" w:sz="4" w:space="0" w:color="auto"/>
            </w:tcBorders>
          </w:tcPr>
          <w:p w:rsidR="00081890" w:rsidRPr="00BE5207" w:rsidRDefault="00081890" w:rsidP="00081890">
            <w:pPr>
              <w:spacing w:line="240" w:lineRule="exact"/>
              <w:rPr>
                <w:sz w:val="12"/>
                <w:szCs w:val="12"/>
              </w:rPr>
            </w:pPr>
            <w:r w:rsidRPr="00BE5207">
              <w:rPr>
                <w:sz w:val="12"/>
                <w:szCs w:val="12"/>
              </w:rPr>
              <w:t xml:space="preserve">   2.1.</w:t>
            </w:r>
          </w:p>
          <w:p w:rsidR="00081890" w:rsidRPr="00BE5207" w:rsidRDefault="00081890" w:rsidP="00081890">
            <w:pPr>
              <w:spacing w:line="240" w:lineRule="exact"/>
              <w:rPr>
                <w:sz w:val="12"/>
                <w:szCs w:val="12"/>
              </w:rPr>
            </w:pPr>
          </w:p>
          <w:p w:rsidR="00081890" w:rsidRPr="00BE5207" w:rsidRDefault="00081890" w:rsidP="00081890">
            <w:pPr>
              <w:pStyle w:val="ConsPlusCell"/>
              <w:spacing w:line="240" w:lineRule="exact"/>
              <w:rPr>
                <w:rFonts w:ascii="Times New Roman" w:hAnsi="Times New Roman" w:cs="Times New Roman"/>
                <w:sz w:val="12"/>
                <w:szCs w:val="12"/>
              </w:rPr>
            </w:pPr>
          </w:p>
        </w:tc>
        <w:tc>
          <w:tcPr>
            <w:tcW w:w="168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sz w:val="12"/>
                <w:szCs w:val="12"/>
              </w:rPr>
            </w:pPr>
            <w:r w:rsidRPr="00BE5207">
              <w:rPr>
                <w:sz w:val="12"/>
                <w:szCs w:val="12"/>
              </w:rPr>
              <w:t xml:space="preserve">Бюджет сельского поселения </w:t>
            </w:r>
          </w:p>
        </w:tc>
        <w:tc>
          <w:tcPr>
            <w:tcW w:w="900" w:type="dxa"/>
            <w:gridSpan w:val="5"/>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sz w:val="12"/>
                <w:szCs w:val="12"/>
              </w:rPr>
            </w:pPr>
            <w:r w:rsidRPr="00BE5207">
              <w:rPr>
                <w:sz w:val="12"/>
                <w:szCs w:val="12"/>
              </w:rPr>
              <w:t>-</w:t>
            </w:r>
          </w:p>
          <w:p w:rsidR="00081890" w:rsidRPr="00BE5207" w:rsidRDefault="00081890" w:rsidP="00081890">
            <w:pPr>
              <w:pStyle w:val="ConsPlusCell"/>
              <w:spacing w:line="240" w:lineRule="exact"/>
              <w:rPr>
                <w:rFonts w:ascii="Times New Roman" w:hAnsi="Times New Roman" w:cs="Times New Roman"/>
                <w:sz w:val="12"/>
                <w:szCs w:val="12"/>
              </w:rPr>
            </w:pPr>
          </w:p>
        </w:tc>
        <w:tc>
          <w:tcPr>
            <w:tcW w:w="774"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795"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634"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sz w:val="12"/>
                <w:szCs w:val="12"/>
              </w:rPr>
            </w:pPr>
            <w:r w:rsidRPr="00BE5207">
              <w:rPr>
                <w:sz w:val="12"/>
                <w:szCs w:val="12"/>
              </w:rPr>
              <w:t>0,545</w:t>
            </w:r>
          </w:p>
          <w:p w:rsidR="00081890" w:rsidRPr="00BE5207" w:rsidRDefault="00081890" w:rsidP="00081890">
            <w:pPr>
              <w:pStyle w:val="ConsPlusCell"/>
              <w:spacing w:line="240" w:lineRule="exact"/>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 xml:space="preserve"> 0,364 </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b/>
                <w:sz w:val="12"/>
                <w:szCs w:val="12"/>
              </w:rPr>
            </w:pPr>
            <w:r w:rsidRPr="00BE5207">
              <w:rPr>
                <w:b/>
                <w:sz w:val="12"/>
                <w:szCs w:val="12"/>
              </w:rPr>
              <w:t>-</w:t>
            </w:r>
          </w:p>
        </w:tc>
      </w:tr>
      <w:tr w:rsidR="00081890" w:rsidRPr="00BE5207" w:rsidTr="00081890">
        <w:trPr>
          <w:trHeight w:val="660"/>
        </w:trPr>
        <w:tc>
          <w:tcPr>
            <w:tcW w:w="705" w:type="dxa"/>
            <w:vMerge/>
            <w:tcBorders>
              <w:left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2693" w:type="dxa"/>
            <w:gridSpan w:val="2"/>
            <w:vMerge/>
            <w:tcBorders>
              <w:left w:val="single" w:sz="4" w:space="0" w:color="auto"/>
              <w:right w:val="single" w:sz="4" w:space="0" w:color="auto"/>
            </w:tcBorders>
            <w:tcMar>
              <w:top w:w="62" w:type="dxa"/>
              <w:left w:w="102" w:type="dxa"/>
              <w:bottom w:w="102" w:type="dxa"/>
              <w:right w:w="62" w:type="dxa"/>
            </w:tcMar>
          </w:tcPr>
          <w:p w:rsidR="00081890" w:rsidRPr="00BE5207" w:rsidRDefault="00081890" w:rsidP="00081890">
            <w:pPr>
              <w:pStyle w:val="ConsPlusCell"/>
              <w:rPr>
                <w:rFonts w:ascii="Times New Roman" w:hAnsi="Times New Roman" w:cs="Times New Roman"/>
                <w:sz w:val="12"/>
                <w:szCs w:val="12"/>
              </w:rPr>
            </w:pPr>
          </w:p>
        </w:tc>
        <w:tc>
          <w:tcPr>
            <w:tcW w:w="1889" w:type="dxa"/>
            <w:gridSpan w:val="3"/>
            <w:vMerge/>
            <w:tcBorders>
              <w:left w:val="single" w:sz="4" w:space="0" w:color="auto"/>
              <w:right w:val="single" w:sz="4" w:space="0" w:color="auto"/>
            </w:tcBorders>
          </w:tcPr>
          <w:p w:rsidR="00081890" w:rsidRPr="00BE5207" w:rsidRDefault="00081890" w:rsidP="00081890">
            <w:pPr>
              <w:spacing w:after="200" w:line="276" w:lineRule="auto"/>
              <w:rPr>
                <w:sz w:val="12"/>
                <w:szCs w:val="12"/>
              </w:rPr>
            </w:pPr>
          </w:p>
        </w:tc>
        <w:tc>
          <w:tcPr>
            <w:tcW w:w="1333" w:type="dxa"/>
            <w:gridSpan w:val="2"/>
            <w:vMerge/>
            <w:tcBorders>
              <w:left w:val="single" w:sz="4" w:space="0" w:color="auto"/>
              <w:right w:val="single" w:sz="4" w:space="0" w:color="auto"/>
            </w:tcBorders>
          </w:tcPr>
          <w:p w:rsidR="00081890" w:rsidRPr="00BE5207" w:rsidRDefault="00081890" w:rsidP="00081890">
            <w:pPr>
              <w:spacing w:after="200" w:line="276" w:lineRule="auto"/>
              <w:rPr>
                <w:sz w:val="12"/>
                <w:szCs w:val="12"/>
              </w:rPr>
            </w:pPr>
          </w:p>
        </w:tc>
        <w:tc>
          <w:tcPr>
            <w:tcW w:w="1732" w:type="dxa"/>
            <w:gridSpan w:val="2"/>
            <w:vMerge/>
            <w:tcBorders>
              <w:left w:val="single" w:sz="4" w:space="0" w:color="auto"/>
              <w:right w:val="single" w:sz="4" w:space="0" w:color="auto"/>
            </w:tcBorders>
          </w:tcPr>
          <w:p w:rsidR="00081890" w:rsidRPr="00BE5207" w:rsidRDefault="00081890" w:rsidP="00081890">
            <w:pPr>
              <w:spacing w:line="240" w:lineRule="exact"/>
              <w:rPr>
                <w:sz w:val="12"/>
                <w:szCs w:val="12"/>
              </w:rPr>
            </w:pPr>
          </w:p>
        </w:tc>
        <w:tc>
          <w:tcPr>
            <w:tcW w:w="1688"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spacing w:line="240" w:lineRule="exact"/>
              <w:rPr>
                <w:sz w:val="12"/>
                <w:szCs w:val="12"/>
              </w:rPr>
            </w:pPr>
            <w:r w:rsidRPr="00BE5207">
              <w:rPr>
                <w:sz w:val="12"/>
                <w:szCs w:val="12"/>
              </w:rPr>
              <w:t xml:space="preserve">Областной бюджет </w:t>
            </w:r>
          </w:p>
        </w:tc>
        <w:tc>
          <w:tcPr>
            <w:tcW w:w="900" w:type="dxa"/>
            <w:gridSpan w:val="5"/>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sz w:val="12"/>
                <w:szCs w:val="12"/>
              </w:rPr>
            </w:pPr>
            <w:r w:rsidRPr="00BE5207">
              <w:rPr>
                <w:rFonts w:ascii="Times New Roman" w:hAnsi="Times New Roman" w:cs="Times New Roman"/>
                <w:sz w:val="12"/>
                <w:szCs w:val="12"/>
              </w:rPr>
              <w:t>-</w:t>
            </w:r>
          </w:p>
        </w:tc>
        <w:tc>
          <w:tcPr>
            <w:tcW w:w="774"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795"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634"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sz w:val="12"/>
                <w:szCs w:val="12"/>
              </w:rPr>
            </w:pPr>
            <w:r w:rsidRPr="00BE5207">
              <w:rPr>
                <w:rFonts w:ascii="Times New Roman" w:hAnsi="Times New Roman" w:cs="Times New Roman"/>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12,11794</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r>
      <w:tr w:rsidR="00081890" w:rsidRPr="00BE5207" w:rsidTr="00081890">
        <w:trPr>
          <w:trHeight w:val="334"/>
        </w:trPr>
        <w:tc>
          <w:tcPr>
            <w:tcW w:w="70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widowControl w:val="0"/>
              <w:autoSpaceDE w:val="0"/>
              <w:autoSpaceDN w:val="0"/>
              <w:adjustRightInd w:val="0"/>
              <w:rPr>
                <w:b/>
                <w:sz w:val="12"/>
                <w:szCs w:val="12"/>
              </w:rPr>
            </w:pPr>
          </w:p>
        </w:tc>
        <w:tc>
          <w:tcPr>
            <w:tcW w:w="269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81890" w:rsidRPr="00BE5207" w:rsidRDefault="00081890" w:rsidP="00081890">
            <w:pPr>
              <w:pStyle w:val="ConsPlusCell"/>
              <w:rPr>
                <w:rFonts w:ascii="Times New Roman" w:hAnsi="Times New Roman" w:cs="Times New Roman"/>
                <w:sz w:val="12"/>
                <w:szCs w:val="12"/>
              </w:rPr>
            </w:pPr>
          </w:p>
        </w:tc>
        <w:tc>
          <w:tcPr>
            <w:tcW w:w="1889" w:type="dxa"/>
            <w:gridSpan w:val="3"/>
            <w:vMerge/>
            <w:tcBorders>
              <w:left w:val="single" w:sz="4" w:space="0" w:color="auto"/>
              <w:bottom w:val="single" w:sz="4" w:space="0" w:color="auto"/>
              <w:right w:val="single" w:sz="4" w:space="0" w:color="auto"/>
            </w:tcBorders>
          </w:tcPr>
          <w:p w:rsidR="00081890" w:rsidRPr="00BE5207" w:rsidRDefault="00081890" w:rsidP="00081890">
            <w:pPr>
              <w:spacing w:after="200" w:line="276" w:lineRule="auto"/>
              <w:rPr>
                <w:sz w:val="12"/>
                <w:szCs w:val="12"/>
              </w:rPr>
            </w:pPr>
          </w:p>
        </w:tc>
        <w:tc>
          <w:tcPr>
            <w:tcW w:w="1333" w:type="dxa"/>
            <w:gridSpan w:val="2"/>
            <w:vMerge/>
            <w:tcBorders>
              <w:left w:val="single" w:sz="4" w:space="0" w:color="auto"/>
              <w:bottom w:val="single" w:sz="4" w:space="0" w:color="auto"/>
              <w:right w:val="single" w:sz="4" w:space="0" w:color="auto"/>
            </w:tcBorders>
          </w:tcPr>
          <w:p w:rsidR="00081890" w:rsidRPr="00BE5207" w:rsidRDefault="00081890" w:rsidP="00081890">
            <w:pPr>
              <w:spacing w:after="200" w:line="276" w:lineRule="auto"/>
              <w:rPr>
                <w:sz w:val="12"/>
                <w:szCs w:val="12"/>
              </w:rPr>
            </w:pPr>
          </w:p>
        </w:tc>
        <w:tc>
          <w:tcPr>
            <w:tcW w:w="1732" w:type="dxa"/>
            <w:gridSpan w:val="2"/>
            <w:vMerge/>
            <w:tcBorders>
              <w:left w:val="single" w:sz="4" w:space="0" w:color="auto"/>
              <w:bottom w:val="single" w:sz="4" w:space="0" w:color="auto"/>
              <w:right w:val="single" w:sz="4" w:space="0" w:color="auto"/>
            </w:tcBorders>
          </w:tcPr>
          <w:p w:rsidR="00081890" w:rsidRPr="00BE5207" w:rsidRDefault="00081890" w:rsidP="00081890">
            <w:pPr>
              <w:spacing w:line="240" w:lineRule="exact"/>
              <w:rPr>
                <w:sz w:val="12"/>
                <w:szCs w:val="12"/>
              </w:rPr>
            </w:pPr>
          </w:p>
        </w:tc>
        <w:tc>
          <w:tcPr>
            <w:tcW w:w="1695"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widowControl w:val="0"/>
              <w:autoSpaceDE w:val="0"/>
              <w:autoSpaceDN w:val="0"/>
              <w:adjustRightInd w:val="0"/>
              <w:spacing w:line="240" w:lineRule="exact"/>
              <w:rPr>
                <w:sz w:val="12"/>
                <w:szCs w:val="12"/>
              </w:rPr>
            </w:pPr>
            <w:r w:rsidRPr="00BE5207">
              <w:rPr>
                <w:sz w:val="12"/>
                <w:szCs w:val="12"/>
              </w:rPr>
              <w:t xml:space="preserve">Федеральный </w:t>
            </w:r>
          </w:p>
          <w:p w:rsidR="00081890" w:rsidRPr="00BE5207" w:rsidRDefault="00081890" w:rsidP="00081890">
            <w:pPr>
              <w:widowControl w:val="0"/>
              <w:autoSpaceDE w:val="0"/>
              <w:autoSpaceDN w:val="0"/>
              <w:adjustRightInd w:val="0"/>
              <w:spacing w:line="240" w:lineRule="exact"/>
              <w:rPr>
                <w:sz w:val="12"/>
                <w:szCs w:val="12"/>
              </w:rPr>
            </w:pPr>
            <w:r w:rsidRPr="00BE5207">
              <w:rPr>
                <w:sz w:val="12"/>
                <w:szCs w:val="12"/>
              </w:rPr>
              <w:t>бюджет</w:t>
            </w:r>
          </w:p>
          <w:p w:rsidR="00081890" w:rsidRPr="00BE5207" w:rsidRDefault="00081890" w:rsidP="00081890">
            <w:pPr>
              <w:pStyle w:val="ConsPlusCell"/>
              <w:spacing w:line="240" w:lineRule="exact"/>
              <w:rPr>
                <w:rFonts w:ascii="Times New Roman" w:hAnsi="Times New Roman" w:cs="Times New Roman"/>
                <w:sz w:val="12"/>
                <w:szCs w:val="12"/>
              </w:rPr>
            </w:pPr>
          </w:p>
        </w:tc>
        <w:tc>
          <w:tcPr>
            <w:tcW w:w="893" w:type="dxa"/>
            <w:gridSpan w:val="4"/>
            <w:tcBorders>
              <w:top w:val="single" w:sz="4" w:space="0" w:color="auto"/>
              <w:left w:val="single" w:sz="4" w:space="0" w:color="auto"/>
              <w:bottom w:val="single" w:sz="4" w:space="0" w:color="auto"/>
              <w:right w:val="single" w:sz="4" w:space="0" w:color="auto"/>
            </w:tcBorders>
          </w:tcPr>
          <w:p w:rsidR="00081890" w:rsidRPr="00BE5207" w:rsidRDefault="00081890" w:rsidP="00081890">
            <w:pPr>
              <w:rPr>
                <w:b/>
                <w:sz w:val="12"/>
                <w:szCs w:val="12"/>
              </w:rPr>
            </w:pPr>
          </w:p>
          <w:p w:rsidR="00081890" w:rsidRPr="00BE5207" w:rsidRDefault="00081890" w:rsidP="00081890">
            <w:pPr>
              <w:rPr>
                <w:b/>
                <w:sz w:val="12"/>
                <w:szCs w:val="12"/>
              </w:rPr>
            </w:pPr>
            <w:r w:rsidRPr="00BE5207">
              <w:rPr>
                <w:b/>
                <w:sz w:val="12"/>
                <w:szCs w:val="12"/>
              </w:rPr>
              <w:t xml:space="preserve">- </w:t>
            </w:r>
          </w:p>
          <w:p w:rsidR="00081890" w:rsidRPr="00BE5207" w:rsidRDefault="00081890" w:rsidP="00081890">
            <w:pPr>
              <w:pStyle w:val="ConsPlusCell"/>
              <w:spacing w:line="240" w:lineRule="exact"/>
              <w:rPr>
                <w:rFonts w:ascii="Times New Roman" w:hAnsi="Times New Roman" w:cs="Times New Roman"/>
                <w:b/>
                <w:sz w:val="12"/>
                <w:szCs w:val="12"/>
              </w:rPr>
            </w:pPr>
          </w:p>
        </w:tc>
        <w:tc>
          <w:tcPr>
            <w:tcW w:w="774"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795"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634" w:type="dxa"/>
            <w:gridSpan w:val="2"/>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sz w:val="12"/>
                <w:szCs w:val="12"/>
              </w:rPr>
            </w:pPr>
            <w:r w:rsidRPr="00BE5207">
              <w:rPr>
                <w:rFonts w:ascii="Times New Roman" w:hAnsi="Times New Roman" w:cs="Times New Roman"/>
                <w:sz w:val="12"/>
                <w:szCs w:val="12"/>
              </w:rPr>
              <w:t>53,9</w:t>
            </w:r>
          </w:p>
        </w:tc>
        <w:tc>
          <w:tcPr>
            <w:tcW w:w="850"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 xml:space="preserve">41,78206 </w:t>
            </w:r>
          </w:p>
        </w:tc>
        <w:tc>
          <w:tcPr>
            <w:tcW w:w="851"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081890" w:rsidRPr="00BE5207" w:rsidRDefault="00081890" w:rsidP="00081890">
            <w:pPr>
              <w:pStyle w:val="ConsPlusCell"/>
              <w:spacing w:line="240" w:lineRule="exact"/>
              <w:rPr>
                <w:rFonts w:ascii="Times New Roman" w:hAnsi="Times New Roman" w:cs="Times New Roman"/>
                <w:b/>
                <w:sz w:val="12"/>
                <w:szCs w:val="12"/>
              </w:rPr>
            </w:pPr>
            <w:r w:rsidRPr="00BE5207">
              <w:rPr>
                <w:rFonts w:ascii="Times New Roman" w:hAnsi="Times New Roman" w:cs="Times New Roman"/>
                <w:b/>
                <w:sz w:val="12"/>
                <w:szCs w:val="12"/>
              </w:rPr>
              <w:t>-</w:t>
            </w:r>
          </w:p>
        </w:tc>
      </w:tr>
    </w:tbl>
    <w:p w:rsidR="00081890" w:rsidRDefault="00081890" w:rsidP="00081890">
      <w:pPr>
        <w:pStyle w:val="2e"/>
        <w:rPr>
          <w:rFonts w:ascii="Times New Roman" w:hAnsi="Times New Roman"/>
          <w:sz w:val="16"/>
          <w:szCs w:val="16"/>
          <w:lang w:val="ru-RU"/>
        </w:rPr>
      </w:pPr>
    </w:p>
    <w:p w:rsidR="00081890" w:rsidRDefault="00081890" w:rsidP="00081890">
      <w:pPr>
        <w:pStyle w:val="2e"/>
        <w:rPr>
          <w:rFonts w:ascii="Times New Roman" w:hAnsi="Times New Roman"/>
          <w:sz w:val="16"/>
          <w:szCs w:val="16"/>
          <w:lang w:val="ru-RU"/>
        </w:rPr>
      </w:pPr>
    </w:p>
    <w:p w:rsidR="005E6E90" w:rsidRDefault="005E6E90" w:rsidP="00081890">
      <w:pPr>
        <w:pStyle w:val="2e"/>
        <w:rPr>
          <w:rFonts w:ascii="Times New Roman" w:hAnsi="Times New Roman"/>
          <w:sz w:val="16"/>
          <w:szCs w:val="16"/>
          <w:lang w:val="ru-RU"/>
        </w:rPr>
      </w:pPr>
    </w:p>
    <w:p w:rsidR="00081890" w:rsidRPr="00BE5207" w:rsidRDefault="00081890" w:rsidP="00081890">
      <w:pPr>
        <w:pStyle w:val="1d"/>
        <w:shd w:val="clear" w:color="auto" w:fill="FFFFFF"/>
        <w:spacing w:after="0" w:afterAutospacing="0" w:line="240" w:lineRule="auto"/>
        <w:jc w:val="both"/>
        <w:rPr>
          <w:sz w:val="16"/>
          <w:szCs w:val="16"/>
        </w:rPr>
      </w:pPr>
      <w:r w:rsidRPr="00BE5207">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BE5207">
        <w:rPr>
          <w:sz w:val="16"/>
          <w:szCs w:val="16"/>
        </w:rPr>
        <w:t>д</w:t>
      </w:r>
      <w:r w:rsidRPr="00BE5207">
        <w:rPr>
          <w:sz w:val="16"/>
          <w:szCs w:val="16"/>
        </w:rPr>
        <w:t>министрации Боровёнковского сельского поселения в информационно-телекоммуникационной  сети «Интернет».</w:t>
      </w:r>
    </w:p>
    <w:p w:rsidR="00081890" w:rsidRPr="005C3B96" w:rsidRDefault="00081890" w:rsidP="00081890">
      <w:pPr>
        <w:jc w:val="both"/>
        <w:rPr>
          <w:sz w:val="18"/>
          <w:szCs w:val="18"/>
        </w:rPr>
      </w:pPr>
      <w:r w:rsidRPr="005C3B96">
        <w:rPr>
          <w:b/>
          <w:sz w:val="18"/>
          <w:szCs w:val="18"/>
        </w:rPr>
        <w:t>Глава  сельского поселения     Н.Г.Пискарева</w:t>
      </w:r>
    </w:p>
    <w:p w:rsidR="00081890" w:rsidRPr="005C3B96" w:rsidRDefault="00081890" w:rsidP="005C3B96">
      <w:pPr>
        <w:pStyle w:val="ConsPlusNonformat"/>
        <w:rPr>
          <w:sz w:val="18"/>
          <w:szCs w:val="18"/>
        </w:rPr>
      </w:pPr>
      <w:r w:rsidRPr="005C3B96">
        <w:rPr>
          <w:rFonts w:ascii="Times New Roman" w:hAnsi="Times New Roman"/>
          <w:sz w:val="18"/>
          <w:szCs w:val="18"/>
        </w:rPr>
        <w:t xml:space="preserve">                          </w:t>
      </w:r>
    </w:p>
    <w:p w:rsidR="00560A7F" w:rsidRPr="0062330D" w:rsidRDefault="001C5261" w:rsidP="0062330D">
      <w:pPr>
        <w:pStyle w:val="2e"/>
        <w:rPr>
          <w:rFonts w:ascii="Times New Roman" w:hAnsi="Times New Roman"/>
          <w:sz w:val="16"/>
          <w:szCs w:val="16"/>
          <w:lang w:val="ru-RU"/>
        </w:rPr>
      </w:pPr>
      <w:r>
        <w:rPr>
          <w:rFonts w:ascii="Times New Roman" w:hAnsi="Times New Roman"/>
          <w:sz w:val="16"/>
          <w:szCs w:val="16"/>
          <w:lang w:val="ru-RU"/>
        </w:rPr>
        <w:t>________________________________________________________________________________________________________________________________</w:t>
      </w:r>
    </w:p>
    <w:p w:rsidR="00396471" w:rsidRDefault="00081890" w:rsidP="00396471">
      <w:pPr>
        <w:keepNext/>
        <w:spacing w:after="200"/>
        <w:ind w:left="360"/>
        <w:jc w:val="center"/>
        <w:outlineLvl w:val="2"/>
        <w:rPr>
          <w:b/>
          <w:sz w:val="18"/>
          <w:szCs w:val="18"/>
        </w:rPr>
      </w:pPr>
      <w:r w:rsidRPr="006B4928">
        <w:rPr>
          <w:b/>
          <w:sz w:val="18"/>
          <w:szCs w:val="18"/>
        </w:rPr>
        <w:t>АДМИНИСТРАЦИЯ БОРОВЁНКОВСКОГО СЕЛЬСКОГО ПОСЕЛЕНИЯ</w:t>
      </w:r>
    </w:p>
    <w:p w:rsidR="00081890" w:rsidRPr="00396471" w:rsidRDefault="00081890" w:rsidP="00396471">
      <w:pPr>
        <w:keepNext/>
        <w:spacing w:after="200"/>
        <w:ind w:left="360"/>
        <w:jc w:val="center"/>
        <w:outlineLvl w:val="2"/>
        <w:rPr>
          <w:b/>
          <w:sz w:val="18"/>
          <w:szCs w:val="18"/>
        </w:rPr>
      </w:pPr>
      <w:r w:rsidRPr="006B4928">
        <w:rPr>
          <w:rFonts w:eastAsia="Calibri"/>
          <w:b/>
          <w:sz w:val="18"/>
          <w:szCs w:val="18"/>
          <w:lang w:eastAsia="en-US"/>
        </w:rPr>
        <w:t>П О С Т А Н О В Л Е Н И Е</w:t>
      </w:r>
    </w:p>
    <w:p w:rsidR="00081890" w:rsidRPr="005A7F30" w:rsidRDefault="006B4928" w:rsidP="00081890">
      <w:pPr>
        <w:rPr>
          <w:rFonts w:eastAsia="Calibri"/>
          <w:b/>
          <w:sz w:val="16"/>
          <w:szCs w:val="16"/>
          <w:lang w:eastAsia="en-US"/>
        </w:rPr>
      </w:pPr>
      <w:r w:rsidRPr="005A7F30">
        <w:rPr>
          <w:rFonts w:eastAsia="Calibri"/>
          <w:b/>
          <w:sz w:val="16"/>
          <w:szCs w:val="16"/>
          <w:lang w:eastAsia="en-US"/>
        </w:rPr>
        <w:t xml:space="preserve">                                                                                                      </w:t>
      </w:r>
      <w:r w:rsidR="00D00B29" w:rsidRPr="005A7F30">
        <w:rPr>
          <w:rFonts w:eastAsia="Calibri"/>
          <w:b/>
          <w:sz w:val="16"/>
          <w:szCs w:val="16"/>
          <w:lang w:eastAsia="en-US"/>
        </w:rPr>
        <w:t xml:space="preserve">       </w:t>
      </w:r>
      <w:r w:rsidRPr="005A7F30">
        <w:rPr>
          <w:rFonts w:eastAsia="Calibri"/>
          <w:b/>
          <w:sz w:val="16"/>
          <w:szCs w:val="16"/>
          <w:lang w:eastAsia="en-US"/>
        </w:rPr>
        <w:t>от  15.04.2020</w:t>
      </w:r>
      <w:r w:rsidR="00081890" w:rsidRPr="005A7F30">
        <w:rPr>
          <w:rFonts w:eastAsia="Calibri"/>
          <w:b/>
          <w:sz w:val="16"/>
          <w:szCs w:val="16"/>
          <w:lang w:eastAsia="en-US"/>
        </w:rPr>
        <w:t xml:space="preserve">  № 51</w:t>
      </w:r>
    </w:p>
    <w:p w:rsidR="00081890" w:rsidRPr="00081890" w:rsidRDefault="00081890" w:rsidP="00081890">
      <w:pPr>
        <w:rPr>
          <w:rFonts w:eastAsia="Calibri"/>
          <w:sz w:val="16"/>
          <w:szCs w:val="16"/>
          <w:lang w:eastAsia="en-US"/>
        </w:rPr>
      </w:pPr>
    </w:p>
    <w:p w:rsidR="00081890" w:rsidRPr="00081890" w:rsidRDefault="00081890" w:rsidP="00081890">
      <w:pPr>
        <w:spacing w:after="200"/>
        <w:jc w:val="center"/>
        <w:rPr>
          <w:rFonts w:eastAsia="Calibri"/>
          <w:b/>
          <w:sz w:val="16"/>
          <w:szCs w:val="16"/>
          <w:lang w:eastAsia="en-US"/>
        </w:rPr>
      </w:pPr>
      <w:r w:rsidRPr="00081890">
        <w:rPr>
          <w:rFonts w:eastAsia="Calibri"/>
          <w:b/>
          <w:bCs/>
          <w:sz w:val="16"/>
          <w:szCs w:val="16"/>
          <w:lang w:eastAsia="en-US"/>
        </w:rPr>
        <w:t>О внесении изменений в муниципальную</w:t>
      </w:r>
      <w:r w:rsidR="006B4928">
        <w:rPr>
          <w:rFonts w:eastAsia="Calibri"/>
          <w:b/>
          <w:bCs/>
          <w:sz w:val="16"/>
          <w:szCs w:val="16"/>
          <w:lang w:eastAsia="en-US"/>
        </w:rPr>
        <w:t xml:space="preserve"> </w:t>
      </w:r>
      <w:r w:rsidRPr="00081890">
        <w:rPr>
          <w:rFonts w:eastAsia="Calibri"/>
          <w:b/>
          <w:bCs/>
          <w:sz w:val="16"/>
          <w:szCs w:val="16"/>
          <w:lang w:eastAsia="en-US"/>
        </w:rPr>
        <w:t xml:space="preserve">программу </w:t>
      </w:r>
      <w:r w:rsidRPr="00081890">
        <w:rPr>
          <w:rFonts w:eastAsia="Calibri"/>
          <w:b/>
          <w:sz w:val="16"/>
          <w:szCs w:val="16"/>
          <w:lang w:eastAsia="en-US"/>
        </w:rPr>
        <w:t>«Энергосбережение и повышение</w:t>
      </w:r>
      <w:r w:rsidR="006B4928">
        <w:rPr>
          <w:rFonts w:eastAsia="Calibri"/>
          <w:b/>
          <w:sz w:val="16"/>
          <w:szCs w:val="16"/>
          <w:lang w:eastAsia="en-US"/>
        </w:rPr>
        <w:t xml:space="preserve"> </w:t>
      </w:r>
      <w:r w:rsidRPr="00081890">
        <w:rPr>
          <w:rFonts w:eastAsia="Calibri"/>
          <w:b/>
          <w:sz w:val="16"/>
          <w:szCs w:val="16"/>
          <w:lang w:eastAsia="en-US"/>
        </w:rPr>
        <w:t>энергетической эффективности на</w:t>
      </w:r>
      <w:r w:rsidR="006B4928">
        <w:rPr>
          <w:rFonts w:eastAsia="Calibri"/>
          <w:b/>
          <w:sz w:val="16"/>
          <w:szCs w:val="16"/>
          <w:lang w:eastAsia="en-US"/>
        </w:rPr>
        <w:t xml:space="preserve"> </w:t>
      </w:r>
      <w:r w:rsidRPr="00081890">
        <w:rPr>
          <w:rFonts w:eastAsia="Calibri"/>
          <w:b/>
          <w:sz w:val="16"/>
          <w:szCs w:val="16"/>
          <w:lang w:eastAsia="en-US"/>
        </w:rPr>
        <w:t>территории Бор</w:t>
      </w:r>
      <w:r w:rsidRPr="00081890">
        <w:rPr>
          <w:rFonts w:eastAsia="Calibri"/>
          <w:b/>
          <w:sz w:val="16"/>
          <w:szCs w:val="16"/>
          <w:lang w:eastAsia="en-US"/>
        </w:rPr>
        <w:t>о</w:t>
      </w:r>
      <w:r w:rsidRPr="00081890">
        <w:rPr>
          <w:rFonts w:eastAsia="Calibri"/>
          <w:b/>
          <w:sz w:val="16"/>
          <w:szCs w:val="16"/>
          <w:lang w:eastAsia="en-US"/>
        </w:rPr>
        <w:t>вёнковского</w:t>
      </w:r>
      <w:r w:rsidR="006B4928">
        <w:rPr>
          <w:rFonts w:eastAsia="Calibri"/>
          <w:b/>
          <w:sz w:val="16"/>
          <w:szCs w:val="16"/>
          <w:lang w:eastAsia="en-US"/>
        </w:rPr>
        <w:t xml:space="preserve"> </w:t>
      </w:r>
      <w:r w:rsidRPr="00081890">
        <w:rPr>
          <w:rFonts w:eastAsia="Calibri"/>
          <w:b/>
          <w:sz w:val="16"/>
          <w:szCs w:val="16"/>
          <w:lang w:eastAsia="en-US"/>
        </w:rPr>
        <w:t>сельского поселения на 2018 – 2022 годы»</w:t>
      </w:r>
    </w:p>
    <w:p w:rsidR="00081890" w:rsidRPr="00081890" w:rsidRDefault="00081890" w:rsidP="00081890">
      <w:pPr>
        <w:spacing w:after="200"/>
        <w:jc w:val="both"/>
        <w:rPr>
          <w:rFonts w:eastAsia="Calibri"/>
          <w:sz w:val="16"/>
          <w:szCs w:val="16"/>
          <w:shd w:val="clear" w:color="auto" w:fill="FFFFFF"/>
          <w:lang w:eastAsia="en-US"/>
        </w:rPr>
      </w:pPr>
      <w:r w:rsidRPr="00081890">
        <w:rPr>
          <w:rFonts w:eastAsia="Calibri"/>
          <w:color w:val="282828"/>
          <w:sz w:val="16"/>
          <w:szCs w:val="16"/>
          <w:shd w:val="clear" w:color="auto" w:fill="FFFFFF"/>
          <w:lang w:eastAsia="en-US"/>
        </w:rPr>
        <w:t>В соответствии с Бюджетным кодексом Российской Федерации, решением Совета депутатов Боровёнковского сельского поселения от 25.12.2019 № 212 «О бюджете Боровёнковского сельского поселения на 2020 и плановый период 2021 и 2022 годов»,</w:t>
      </w:r>
    </w:p>
    <w:p w:rsidR="00081890" w:rsidRPr="00081890" w:rsidRDefault="00081890" w:rsidP="00081890">
      <w:pPr>
        <w:spacing w:after="200"/>
        <w:jc w:val="both"/>
        <w:rPr>
          <w:rFonts w:eastAsia="Calibri"/>
          <w:sz w:val="16"/>
          <w:szCs w:val="16"/>
          <w:shd w:val="clear" w:color="auto" w:fill="FFFFFF"/>
          <w:lang w:eastAsia="en-US"/>
        </w:rPr>
      </w:pPr>
      <w:r w:rsidRPr="00081890">
        <w:rPr>
          <w:rFonts w:eastAsia="Calibri"/>
          <w:sz w:val="16"/>
          <w:szCs w:val="16"/>
          <w:shd w:val="clear" w:color="auto" w:fill="FFFFFF"/>
          <w:lang w:eastAsia="en-US"/>
        </w:rPr>
        <w:t xml:space="preserve">Администрация Боровёнковского сельского поселения </w:t>
      </w:r>
    </w:p>
    <w:p w:rsidR="00081890" w:rsidRPr="00081890" w:rsidRDefault="00081890" w:rsidP="00081890">
      <w:pPr>
        <w:jc w:val="both"/>
        <w:rPr>
          <w:rFonts w:eastAsia="Calibri"/>
          <w:b/>
          <w:sz w:val="16"/>
          <w:szCs w:val="16"/>
          <w:lang w:eastAsia="en-US"/>
        </w:rPr>
      </w:pPr>
      <w:r w:rsidRPr="00081890">
        <w:rPr>
          <w:rFonts w:eastAsia="Calibri"/>
          <w:b/>
          <w:sz w:val="16"/>
          <w:szCs w:val="16"/>
          <w:lang w:eastAsia="en-US"/>
        </w:rPr>
        <w:t xml:space="preserve">ПОСТАНОВЛЯЕТ: </w:t>
      </w:r>
    </w:p>
    <w:p w:rsidR="00081890" w:rsidRPr="00081890" w:rsidRDefault="00081890" w:rsidP="00081890">
      <w:pPr>
        <w:jc w:val="both"/>
        <w:rPr>
          <w:rFonts w:eastAsia="Calibri"/>
          <w:sz w:val="16"/>
          <w:szCs w:val="16"/>
          <w:lang w:eastAsia="en-US"/>
        </w:rPr>
      </w:pPr>
      <w:r w:rsidRPr="00081890">
        <w:rPr>
          <w:rFonts w:eastAsia="Calibri"/>
          <w:sz w:val="16"/>
          <w:szCs w:val="16"/>
          <w:lang w:eastAsia="en-US"/>
        </w:rPr>
        <w:t>1.Внести в муниципальную программу «Энергосбережение и повышение энергетической эффективности на территории Боровёнковского сельского поселения на 2018 – 2022 годы», утвержденную постановлением Администрации Боровёнковского сельского поселения от 01.12.2017 № 167</w:t>
      </w:r>
    </w:p>
    <w:p w:rsidR="00081890" w:rsidRPr="00081890" w:rsidRDefault="00081890" w:rsidP="00081890">
      <w:pPr>
        <w:jc w:val="both"/>
        <w:rPr>
          <w:rFonts w:eastAsia="Calibri"/>
          <w:sz w:val="16"/>
          <w:szCs w:val="16"/>
          <w:lang w:eastAsia="en-US"/>
        </w:rPr>
      </w:pPr>
      <w:r w:rsidRPr="00081890">
        <w:rPr>
          <w:rFonts w:eastAsia="Calibri"/>
          <w:sz w:val="16"/>
          <w:szCs w:val="16"/>
          <w:lang w:eastAsia="en-US"/>
        </w:rPr>
        <w:t xml:space="preserve"> (в редакции постановления от   09.04.2018  №24, от 09.11.2018 №136, от 07.12.2018 №146,от 19.02.2019 №22, от 11.11.2019 №146, от 24.03.2020   №4</w:t>
      </w:r>
      <w:r w:rsidRPr="00081890">
        <w:rPr>
          <w:rFonts w:eastAsia="Calibri"/>
          <w:b/>
          <w:sz w:val="16"/>
          <w:szCs w:val="16"/>
          <w:lang w:eastAsia="en-US"/>
        </w:rPr>
        <w:t>3</w:t>
      </w:r>
      <w:r w:rsidRPr="00081890">
        <w:rPr>
          <w:rFonts w:eastAsia="Calibri"/>
          <w:sz w:val="16"/>
          <w:szCs w:val="16"/>
          <w:lang w:eastAsia="en-US"/>
        </w:rPr>
        <w:t>),  следующие  изменения:</w:t>
      </w:r>
    </w:p>
    <w:p w:rsidR="00081890" w:rsidRPr="00081890" w:rsidRDefault="00081890" w:rsidP="00081890">
      <w:pPr>
        <w:jc w:val="both"/>
        <w:rPr>
          <w:sz w:val="16"/>
          <w:szCs w:val="16"/>
        </w:rPr>
      </w:pPr>
      <w:r w:rsidRPr="00081890">
        <w:rPr>
          <w:sz w:val="16"/>
          <w:szCs w:val="16"/>
        </w:rPr>
        <w:t>1.1.   В Паспорте муниципальной программы:</w:t>
      </w:r>
    </w:p>
    <w:p w:rsidR="00081890" w:rsidRPr="00081890" w:rsidRDefault="00081890" w:rsidP="00081890">
      <w:pPr>
        <w:jc w:val="both"/>
        <w:rPr>
          <w:sz w:val="16"/>
          <w:szCs w:val="16"/>
        </w:rPr>
      </w:pPr>
      <w:r w:rsidRPr="00081890">
        <w:rPr>
          <w:sz w:val="16"/>
          <w:szCs w:val="16"/>
        </w:rPr>
        <w:t xml:space="preserve">-  раздел 4 «Цели, задачи и целевые показатели муниципальной программы»  изложить в редакции: </w:t>
      </w:r>
    </w:p>
    <w:p w:rsidR="00081890" w:rsidRDefault="00081890" w:rsidP="00B04CB5">
      <w:pPr>
        <w:jc w:val="both"/>
        <w:rPr>
          <w:sz w:val="16"/>
          <w:szCs w:val="16"/>
        </w:rPr>
      </w:pPr>
    </w:p>
    <w:p w:rsidR="00081890" w:rsidRDefault="00081890" w:rsidP="00B04CB5">
      <w:pPr>
        <w:jc w:val="both"/>
        <w:rPr>
          <w:sz w:val="16"/>
          <w:szCs w:val="16"/>
        </w:rPr>
      </w:pPr>
    </w:p>
    <w:p w:rsidR="00081890" w:rsidRDefault="00081890" w:rsidP="00B04CB5">
      <w:pPr>
        <w:jc w:val="both"/>
        <w:rPr>
          <w:sz w:val="16"/>
          <w:szCs w:val="16"/>
        </w:rPr>
      </w:pPr>
    </w:p>
    <w:tbl>
      <w:tblPr>
        <w:tblW w:w="10065" w:type="dxa"/>
        <w:tblCellSpacing w:w="5" w:type="nil"/>
        <w:tblInd w:w="75" w:type="dxa"/>
        <w:tblLayout w:type="fixed"/>
        <w:tblCellMar>
          <w:left w:w="75" w:type="dxa"/>
          <w:right w:w="75" w:type="dxa"/>
        </w:tblCellMar>
        <w:tblLook w:val="0000"/>
      </w:tblPr>
      <w:tblGrid>
        <w:gridCol w:w="567"/>
        <w:gridCol w:w="5553"/>
        <w:gridCol w:w="826"/>
        <w:gridCol w:w="880"/>
        <w:gridCol w:w="792"/>
        <w:gridCol w:w="750"/>
        <w:gridCol w:w="697"/>
      </w:tblGrid>
      <w:tr w:rsidR="00081890" w:rsidRPr="00081890" w:rsidTr="00081890">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w:t>
            </w:r>
            <w:r w:rsidRPr="00081890">
              <w:rPr>
                <w:sz w:val="16"/>
                <w:szCs w:val="16"/>
              </w:rPr>
              <w:br/>
              <w:t>п/п</w:t>
            </w:r>
          </w:p>
        </w:tc>
        <w:tc>
          <w:tcPr>
            <w:tcW w:w="5553" w:type="dxa"/>
            <w:vMerge w:val="restart"/>
            <w:tcBorders>
              <w:top w:val="single" w:sz="4" w:space="0" w:color="auto"/>
              <w:left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Цели, задачи муниципальной программы, наименование и</w:t>
            </w:r>
            <w:r w:rsidRPr="00081890">
              <w:rPr>
                <w:sz w:val="16"/>
                <w:szCs w:val="16"/>
              </w:rPr>
              <w:br/>
              <w:t>единица измерения целевого показателя</w:t>
            </w:r>
          </w:p>
        </w:tc>
        <w:tc>
          <w:tcPr>
            <w:tcW w:w="3945" w:type="dxa"/>
            <w:gridSpan w:val="5"/>
            <w:tcBorders>
              <w:top w:val="single" w:sz="4" w:space="0" w:color="auto"/>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pacing w:val="-6"/>
                <w:sz w:val="16"/>
                <w:szCs w:val="16"/>
              </w:rPr>
            </w:pPr>
            <w:r w:rsidRPr="00081890">
              <w:rPr>
                <w:spacing w:val="-6"/>
                <w:sz w:val="16"/>
                <w:szCs w:val="16"/>
              </w:rPr>
              <w:t>Значения целевого показателя по годам</w:t>
            </w:r>
          </w:p>
        </w:tc>
      </w:tr>
      <w:tr w:rsidR="00081890" w:rsidRPr="00081890" w:rsidTr="00081890">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jc w:val="center"/>
              <w:rPr>
                <w:sz w:val="16"/>
                <w:szCs w:val="16"/>
              </w:rPr>
            </w:pPr>
          </w:p>
        </w:tc>
        <w:tc>
          <w:tcPr>
            <w:tcW w:w="5553" w:type="dxa"/>
            <w:vMerge/>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jc w:val="center"/>
              <w:rPr>
                <w:sz w:val="16"/>
                <w:szCs w:val="16"/>
              </w:rPr>
            </w:pPr>
          </w:p>
        </w:tc>
        <w:tc>
          <w:tcPr>
            <w:tcW w:w="826"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jc w:val="center"/>
              <w:rPr>
                <w:sz w:val="16"/>
                <w:szCs w:val="16"/>
              </w:rPr>
            </w:pPr>
            <w:r w:rsidRPr="00081890">
              <w:rPr>
                <w:sz w:val="16"/>
                <w:szCs w:val="16"/>
              </w:rPr>
              <w:t>2018</w:t>
            </w:r>
          </w:p>
        </w:tc>
        <w:tc>
          <w:tcPr>
            <w:tcW w:w="880"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jc w:val="center"/>
              <w:rPr>
                <w:sz w:val="16"/>
                <w:szCs w:val="16"/>
              </w:rPr>
            </w:pPr>
            <w:r w:rsidRPr="00081890">
              <w:rPr>
                <w:sz w:val="16"/>
                <w:szCs w:val="16"/>
              </w:rPr>
              <w:t>2019</w:t>
            </w:r>
          </w:p>
        </w:tc>
        <w:tc>
          <w:tcPr>
            <w:tcW w:w="792"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jc w:val="center"/>
              <w:rPr>
                <w:sz w:val="16"/>
                <w:szCs w:val="16"/>
              </w:rPr>
            </w:pPr>
            <w:r w:rsidRPr="00081890">
              <w:rPr>
                <w:sz w:val="16"/>
                <w:szCs w:val="16"/>
              </w:rPr>
              <w:t>2020</w:t>
            </w:r>
          </w:p>
        </w:tc>
        <w:tc>
          <w:tcPr>
            <w:tcW w:w="750"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jc w:val="center"/>
              <w:rPr>
                <w:sz w:val="16"/>
                <w:szCs w:val="16"/>
              </w:rPr>
            </w:pPr>
            <w:r w:rsidRPr="00081890">
              <w:rPr>
                <w:sz w:val="16"/>
                <w:szCs w:val="16"/>
              </w:rPr>
              <w:t>2021</w:t>
            </w:r>
          </w:p>
        </w:tc>
        <w:tc>
          <w:tcPr>
            <w:tcW w:w="69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jc w:val="center"/>
              <w:rPr>
                <w:sz w:val="16"/>
                <w:szCs w:val="16"/>
              </w:rPr>
            </w:pPr>
            <w:r w:rsidRPr="00081890">
              <w:rPr>
                <w:sz w:val="16"/>
                <w:szCs w:val="16"/>
              </w:rPr>
              <w:t>2022</w:t>
            </w:r>
          </w:p>
        </w:tc>
      </w:tr>
      <w:tr w:rsidR="00081890" w:rsidRPr="00081890" w:rsidTr="00081890">
        <w:trPr>
          <w:trHeight w:val="198"/>
          <w:tblCellSpacing w:w="5" w:type="nil"/>
        </w:trPr>
        <w:tc>
          <w:tcPr>
            <w:tcW w:w="567"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1</w:t>
            </w:r>
          </w:p>
        </w:tc>
        <w:tc>
          <w:tcPr>
            <w:tcW w:w="5553"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2</w:t>
            </w:r>
          </w:p>
        </w:tc>
        <w:tc>
          <w:tcPr>
            <w:tcW w:w="826"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3</w:t>
            </w:r>
          </w:p>
        </w:tc>
        <w:tc>
          <w:tcPr>
            <w:tcW w:w="880"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4</w:t>
            </w:r>
          </w:p>
        </w:tc>
        <w:tc>
          <w:tcPr>
            <w:tcW w:w="792" w:type="dxa"/>
            <w:tcBorders>
              <w:left w:val="single" w:sz="4" w:space="0" w:color="auto"/>
              <w:bottom w:val="single" w:sz="4" w:space="0" w:color="auto"/>
              <w:right w:val="single" w:sz="4" w:space="0" w:color="auto"/>
            </w:tcBorders>
            <w:vAlign w:val="center"/>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5</w:t>
            </w:r>
          </w:p>
        </w:tc>
        <w:tc>
          <w:tcPr>
            <w:tcW w:w="750"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6</w:t>
            </w:r>
          </w:p>
        </w:tc>
        <w:tc>
          <w:tcPr>
            <w:tcW w:w="69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40"/>
              <w:jc w:val="center"/>
              <w:rPr>
                <w:sz w:val="16"/>
                <w:szCs w:val="16"/>
              </w:rPr>
            </w:pPr>
            <w:r w:rsidRPr="00081890">
              <w:rPr>
                <w:sz w:val="16"/>
                <w:szCs w:val="16"/>
              </w:rPr>
              <w:t>7</w:t>
            </w:r>
          </w:p>
        </w:tc>
      </w:tr>
      <w:tr w:rsidR="00081890" w:rsidRPr="00081890" w:rsidTr="00081890">
        <w:trPr>
          <w:trHeight w:val="253"/>
          <w:tblCellSpacing w:w="5" w:type="nil"/>
        </w:trPr>
        <w:tc>
          <w:tcPr>
            <w:tcW w:w="56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1.</w:t>
            </w:r>
          </w:p>
        </w:tc>
        <w:tc>
          <w:tcPr>
            <w:tcW w:w="9498" w:type="dxa"/>
            <w:gridSpan w:val="6"/>
            <w:tcBorders>
              <w:left w:val="single" w:sz="4" w:space="0" w:color="auto"/>
              <w:bottom w:val="single" w:sz="4" w:space="0" w:color="auto"/>
              <w:right w:val="single" w:sz="4" w:space="0" w:color="auto"/>
            </w:tcBorders>
          </w:tcPr>
          <w:p w:rsidR="00081890" w:rsidRPr="00081890" w:rsidRDefault="00081890" w:rsidP="00081890">
            <w:pPr>
              <w:spacing w:after="200"/>
              <w:rPr>
                <w:rFonts w:eastAsia="Calibri"/>
                <w:b/>
                <w:sz w:val="16"/>
                <w:szCs w:val="16"/>
                <w:lang w:eastAsia="en-US"/>
              </w:rPr>
            </w:pPr>
            <w:r w:rsidRPr="00081890">
              <w:rPr>
                <w:rFonts w:eastAsia="Calibri"/>
                <w:b/>
                <w:sz w:val="16"/>
                <w:szCs w:val="16"/>
                <w:lang w:eastAsia="en-US"/>
              </w:rPr>
              <w:t xml:space="preserve">Цель 1: </w:t>
            </w:r>
            <w:r w:rsidRPr="00081890">
              <w:rPr>
                <w:rFonts w:eastAsia="Calibri"/>
                <w:sz w:val="16"/>
                <w:szCs w:val="16"/>
                <w:lang w:eastAsia="en-US"/>
              </w:rPr>
              <w:t>Снижение финансовой нагрузки на бюджет за счёт сокращения  электрической энергии</w:t>
            </w:r>
          </w:p>
        </w:tc>
      </w:tr>
      <w:tr w:rsidR="00081890" w:rsidRPr="00081890" w:rsidTr="00081890">
        <w:trPr>
          <w:trHeight w:val="253"/>
          <w:tblCellSpacing w:w="5" w:type="nil"/>
        </w:trPr>
        <w:tc>
          <w:tcPr>
            <w:tcW w:w="56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pacing w:val="-10"/>
                <w:sz w:val="16"/>
                <w:szCs w:val="16"/>
              </w:rPr>
            </w:pPr>
            <w:r w:rsidRPr="00081890">
              <w:rPr>
                <w:spacing w:val="-10"/>
                <w:sz w:val="16"/>
                <w:szCs w:val="16"/>
              </w:rPr>
              <w:t>1.1.</w:t>
            </w:r>
          </w:p>
        </w:tc>
        <w:tc>
          <w:tcPr>
            <w:tcW w:w="9498" w:type="dxa"/>
            <w:gridSpan w:val="6"/>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Задача 1</w:t>
            </w:r>
            <w:r w:rsidRPr="00081890">
              <w:rPr>
                <w:b/>
                <w:sz w:val="16"/>
                <w:szCs w:val="16"/>
              </w:rPr>
              <w:t xml:space="preserve">  Проведение технических мероприятий, направленных на снижение энергозатрат и повышение энергоэффективности в бюджетной сфере</w:t>
            </w:r>
          </w:p>
        </w:tc>
      </w:tr>
      <w:tr w:rsidR="00081890" w:rsidRPr="00081890" w:rsidTr="00081890">
        <w:trPr>
          <w:trHeight w:val="253"/>
          <w:tblCellSpacing w:w="5" w:type="nil"/>
        </w:trPr>
        <w:tc>
          <w:tcPr>
            <w:tcW w:w="56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ind w:left="-57" w:right="-57"/>
              <w:jc w:val="center"/>
              <w:rPr>
                <w:spacing w:val="-30"/>
                <w:sz w:val="16"/>
                <w:szCs w:val="16"/>
              </w:rPr>
            </w:pPr>
            <w:r w:rsidRPr="00081890">
              <w:rPr>
                <w:spacing w:val="-30"/>
                <w:sz w:val="16"/>
                <w:szCs w:val="16"/>
              </w:rPr>
              <w:t>1.1.1.</w:t>
            </w:r>
          </w:p>
        </w:tc>
        <w:tc>
          <w:tcPr>
            <w:tcW w:w="5553"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rPr>
                <w:sz w:val="16"/>
                <w:szCs w:val="16"/>
              </w:rPr>
            </w:pPr>
            <w:r w:rsidRPr="00081890">
              <w:rPr>
                <w:sz w:val="16"/>
                <w:szCs w:val="16"/>
              </w:rPr>
              <w:t>Показатель 1 Приобретение энергосберегающих ламп (ед.)</w:t>
            </w:r>
          </w:p>
        </w:tc>
        <w:tc>
          <w:tcPr>
            <w:tcW w:w="826"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10</w:t>
            </w:r>
          </w:p>
        </w:tc>
        <w:tc>
          <w:tcPr>
            <w:tcW w:w="880"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18</w:t>
            </w:r>
          </w:p>
        </w:tc>
        <w:tc>
          <w:tcPr>
            <w:tcW w:w="792"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color w:val="FF0000"/>
                <w:sz w:val="16"/>
                <w:szCs w:val="16"/>
              </w:rPr>
            </w:pPr>
            <w:r w:rsidRPr="00081890">
              <w:rPr>
                <w:color w:val="FF0000"/>
                <w:sz w:val="16"/>
                <w:szCs w:val="16"/>
              </w:rPr>
              <w:t xml:space="preserve">51 </w:t>
            </w:r>
          </w:p>
        </w:tc>
        <w:tc>
          <w:tcPr>
            <w:tcW w:w="750"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30</w:t>
            </w:r>
          </w:p>
        </w:tc>
        <w:tc>
          <w:tcPr>
            <w:tcW w:w="697" w:type="dxa"/>
            <w:tcBorders>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9</w:t>
            </w:r>
          </w:p>
        </w:tc>
      </w:tr>
      <w:tr w:rsidR="00081890" w:rsidRPr="00081890" w:rsidTr="00081890">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ind w:left="-57" w:right="-57"/>
              <w:jc w:val="center"/>
              <w:rPr>
                <w:spacing w:val="-30"/>
                <w:sz w:val="16"/>
                <w:szCs w:val="16"/>
              </w:rPr>
            </w:pPr>
            <w:r w:rsidRPr="00081890">
              <w:rPr>
                <w:spacing w:val="-30"/>
                <w:sz w:val="16"/>
                <w:szCs w:val="16"/>
              </w:rPr>
              <w:t>1.2.1</w:t>
            </w:r>
          </w:p>
        </w:tc>
        <w:tc>
          <w:tcPr>
            <w:tcW w:w="5553"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rPr>
                <w:sz w:val="16"/>
                <w:szCs w:val="16"/>
              </w:rPr>
            </w:pPr>
            <w:r w:rsidRPr="00081890">
              <w:rPr>
                <w:sz w:val="16"/>
                <w:szCs w:val="16"/>
              </w:rPr>
              <w:t>Показатель 2 Приобретение приборов учета (ед.)</w:t>
            </w:r>
          </w:p>
        </w:tc>
        <w:tc>
          <w:tcPr>
            <w:tcW w:w="826"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5</w:t>
            </w:r>
          </w:p>
        </w:tc>
        <w:tc>
          <w:tcPr>
            <w:tcW w:w="880"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w:t>
            </w:r>
          </w:p>
        </w:tc>
        <w:tc>
          <w:tcPr>
            <w:tcW w:w="792"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w:t>
            </w:r>
          </w:p>
        </w:tc>
        <w:tc>
          <w:tcPr>
            <w:tcW w:w="750"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w:t>
            </w:r>
          </w:p>
        </w:tc>
        <w:tc>
          <w:tcPr>
            <w:tcW w:w="697" w:type="dxa"/>
            <w:tcBorders>
              <w:top w:val="single" w:sz="4" w:space="0" w:color="auto"/>
              <w:left w:val="single" w:sz="4" w:space="0" w:color="auto"/>
              <w:bottom w:val="single" w:sz="4" w:space="0" w:color="auto"/>
              <w:right w:val="single" w:sz="4" w:space="0" w:color="auto"/>
            </w:tcBorders>
          </w:tcPr>
          <w:p w:rsidR="00081890" w:rsidRPr="00081890" w:rsidRDefault="00081890" w:rsidP="00081890">
            <w:pPr>
              <w:widowControl w:val="0"/>
              <w:autoSpaceDE w:val="0"/>
              <w:autoSpaceDN w:val="0"/>
              <w:adjustRightInd w:val="0"/>
              <w:spacing w:before="120"/>
              <w:jc w:val="center"/>
              <w:rPr>
                <w:sz w:val="16"/>
                <w:szCs w:val="16"/>
              </w:rPr>
            </w:pPr>
            <w:r w:rsidRPr="00081890">
              <w:rPr>
                <w:sz w:val="16"/>
                <w:szCs w:val="16"/>
              </w:rPr>
              <w:t>-</w:t>
            </w:r>
          </w:p>
        </w:tc>
      </w:tr>
    </w:tbl>
    <w:p w:rsidR="00081890" w:rsidRDefault="00081890" w:rsidP="00B04CB5">
      <w:pPr>
        <w:jc w:val="both"/>
        <w:rPr>
          <w:sz w:val="16"/>
          <w:szCs w:val="16"/>
        </w:rPr>
      </w:pPr>
    </w:p>
    <w:p w:rsidR="005C3B96" w:rsidRDefault="005C3B96" w:rsidP="00081890">
      <w:pPr>
        <w:jc w:val="both"/>
        <w:rPr>
          <w:rFonts w:eastAsia="Calibri"/>
          <w:b/>
          <w:sz w:val="16"/>
          <w:szCs w:val="16"/>
          <w:lang w:eastAsia="en-US"/>
        </w:rPr>
      </w:pPr>
    </w:p>
    <w:p w:rsidR="00081890" w:rsidRPr="00081890" w:rsidRDefault="00081890" w:rsidP="00081890">
      <w:pPr>
        <w:jc w:val="both"/>
        <w:rPr>
          <w:rFonts w:eastAsia="Calibri"/>
          <w:sz w:val="16"/>
          <w:szCs w:val="16"/>
          <w:lang w:eastAsia="en-US"/>
        </w:rPr>
      </w:pPr>
      <w:r w:rsidRPr="00081890">
        <w:rPr>
          <w:rFonts w:eastAsia="Calibri"/>
          <w:b/>
          <w:sz w:val="16"/>
          <w:szCs w:val="16"/>
          <w:lang w:eastAsia="en-US"/>
        </w:rPr>
        <w:lastRenderedPageBreak/>
        <w:t xml:space="preserve">- </w:t>
      </w:r>
      <w:r w:rsidRPr="00081890">
        <w:rPr>
          <w:rFonts w:eastAsia="Calibri"/>
          <w:sz w:val="16"/>
          <w:szCs w:val="16"/>
          <w:lang w:eastAsia="en-US"/>
        </w:rPr>
        <w:t>раздел</w:t>
      </w:r>
      <w:r w:rsidRPr="00081890">
        <w:rPr>
          <w:rFonts w:eastAsia="Calibri"/>
          <w:b/>
          <w:sz w:val="16"/>
          <w:szCs w:val="16"/>
          <w:lang w:eastAsia="en-US"/>
        </w:rPr>
        <w:t xml:space="preserve">  6. «Объемы и источники финансирования муниципальной программы в целом и по годам реализации (тыс.руб.):  </w:t>
      </w:r>
      <w:r w:rsidRPr="00081890">
        <w:rPr>
          <w:rFonts w:eastAsia="Calibri"/>
          <w:sz w:val="16"/>
          <w:szCs w:val="16"/>
          <w:lang w:eastAsia="en-US"/>
        </w:rPr>
        <w:t>150,37777</w:t>
      </w:r>
      <w:r w:rsidRPr="00081890">
        <w:rPr>
          <w:rFonts w:eastAsia="Calibri"/>
          <w:b/>
          <w:sz w:val="16"/>
          <w:szCs w:val="16"/>
          <w:lang w:eastAsia="en-US"/>
        </w:rPr>
        <w:t xml:space="preserve">тыс.руб.» </w:t>
      </w:r>
      <w:r w:rsidRPr="00081890">
        <w:rPr>
          <w:rFonts w:eastAsia="Calibri"/>
          <w:sz w:val="16"/>
          <w:szCs w:val="16"/>
          <w:lang w:eastAsia="en-US"/>
        </w:rPr>
        <w:t xml:space="preserve">изложить в редакции: </w:t>
      </w:r>
    </w:p>
    <w:p w:rsidR="00081890" w:rsidRPr="00081890" w:rsidRDefault="00081890" w:rsidP="00081890">
      <w:pPr>
        <w:jc w:val="both"/>
        <w:rPr>
          <w:rFonts w:eastAsia="Calibri"/>
          <w:sz w:val="16"/>
          <w:szCs w:val="16"/>
          <w:lang w:eastAsia="en-US"/>
        </w:rPr>
      </w:pPr>
      <w:r w:rsidRPr="00081890">
        <w:rPr>
          <w:rFonts w:eastAsia="Calibri"/>
          <w:b/>
          <w:sz w:val="16"/>
          <w:szCs w:val="16"/>
          <w:lang w:eastAsia="en-US"/>
        </w:rPr>
        <w:t xml:space="preserve">- «Объемы и источники финансирования муниципальной программы в целом и по годам реализации (тыс.руб.)»:  </w:t>
      </w:r>
      <w:r w:rsidRPr="00081890">
        <w:rPr>
          <w:rFonts w:eastAsia="Calibri"/>
          <w:sz w:val="16"/>
          <w:szCs w:val="16"/>
          <w:lang w:eastAsia="en-US"/>
        </w:rPr>
        <w:t>164,65777</w:t>
      </w:r>
      <w:r w:rsidRPr="00081890">
        <w:rPr>
          <w:rFonts w:eastAsia="Calibri"/>
          <w:b/>
          <w:sz w:val="16"/>
          <w:szCs w:val="16"/>
          <w:lang w:eastAsia="en-US"/>
        </w:rPr>
        <w:t>тыс.руб.</w:t>
      </w:r>
    </w:p>
    <w:p w:rsidR="00081890" w:rsidRDefault="00081890" w:rsidP="00B04CB5">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9"/>
        <w:gridCol w:w="1335"/>
        <w:gridCol w:w="1483"/>
        <w:gridCol w:w="1633"/>
        <w:gridCol w:w="1632"/>
        <w:gridCol w:w="2076"/>
        <w:gridCol w:w="1484"/>
      </w:tblGrid>
      <w:tr w:rsidR="00081890" w:rsidRPr="00081890" w:rsidTr="005A7F30">
        <w:trPr>
          <w:trHeight w:val="240"/>
          <w:jc w:val="center"/>
        </w:trPr>
        <w:tc>
          <w:tcPr>
            <w:tcW w:w="993" w:type="dxa"/>
            <w:vMerge w:val="restart"/>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Год</w:t>
            </w:r>
          </w:p>
        </w:tc>
        <w:tc>
          <w:tcPr>
            <w:tcW w:w="9214" w:type="dxa"/>
            <w:gridSpan w:val="6"/>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Источник финансирования</w:t>
            </w:r>
          </w:p>
        </w:tc>
      </w:tr>
      <w:tr w:rsidR="00081890" w:rsidRPr="00081890" w:rsidTr="005A7F30">
        <w:trPr>
          <w:trHeight w:val="240"/>
          <w:jc w:val="center"/>
        </w:trPr>
        <w:tc>
          <w:tcPr>
            <w:tcW w:w="993" w:type="dxa"/>
            <w:vMerge/>
            <w:shd w:val="clear" w:color="auto" w:fill="auto"/>
            <w:vAlign w:val="center"/>
          </w:tcPr>
          <w:p w:rsidR="00081890" w:rsidRPr="00081890" w:rsidRDefault="00081890" w:rsidP="00081890">
            <w:pPr>
              <w:spacing w:before="40" w:after="200"/>
              <w:jc w:val="center"/>
              <w:rPr>
                <w:rFonts w:eastAsia="Calibri"/>
                <w:sz w:val="16"/>
                <w:szCs w:val="16"/>
                <w:lang w:eastAsia="en-US"/>
              </w:rPr>
            </w:pPr>
          </w:p>
        </w:tc>
        <w:tc>
          <w:tcPr>
            <w:tcW w:w="1276"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Районный бюджет</w:t>
            </w:r>
          </w:p>
        </w:tc>
        <w:tc>
          <w:tcPr>
            <w:tcW w:w="1417"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Областной  бю</w:t>
            </w:r>
            <w:r w:rsidRPr="00081890">
              <w:rPr>
                <w:rFonts w:eastAsia="Calibri"/>
                <w:sz w:val="16"/>
                <w:szCs w:val="16"/>
                <w:lang w:eastAsia="en-US"/>
              </w:rPr>
              <w:t>д</w:t>
            </w:r>
            <w:r w:rsidRPr="00081890">
              <w:rPr>
                <w:rFonts w:eastAsia="Calibri"/>
                <w:sz w:val="16"/>
                <w:szCs w:val="16"/>
                <w:lang w:eastAsia="en-US"/>
              </w:rPr>
              <w:t>жет</w:t>
            </w:r>
          </w:p>
        </w:tc>
        <w:tc>
          <w:tcPr>
            <w:tcW w:w="1560"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Федеральный бю</w:t>
            </w:r>
            <w:r w:rsidRPr="00081890">
              <w:rPr>
                <w:rFonts w:eastAsia="Calibri"/>
                <w:sz w:val="16"/>
                <w:szCs w:val="16"/>
                <w:lang w:eastAsia="en-US"/>
              </w:rPr>
              <w:t>д</w:t>
            </w:r>
            <w:r w:rsidRPr="00081890">
              <w:rPr>
                <w:rFonts w:eastAsia="Calibri"/>
                <w:sz w:val="16"/>
                <w:szCs w:val="16"/>
                <w:lang w:eastAsia="en-US"/>
              </w:rPr>
              <w:t xml:space="preserve">жет </w:t>
            </w:r>
          </w:p>
        </w:tc>
        <w:tc>
          <w:tcPr>
            <w:tcW w:w="1559"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Бюджет поселения</w:t>
            </w:r>
          </w:p>
        </w:tc>
        <w:tc>
          <w:tcPr>
            <w:tcW w:w="1984"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pacing w:val="-8"/>
                <w:sz w:val="16"/>
                <w:szCs w:val="16"/>
                <w:lang w:eastAsia="en-US"/>
              </w:rPr>
              <w:t xml:space="preserve">внебюджетные </w:t>
            </w:r>
            <w:r w:rsidRPr="00081890">
              <w:rPr>
                <w:rFonts w:eastAsia="Calibri"/>
                <w:sz w:val="16"/>
                <w:szCs w:val="16"/>
                <w:lang w:eastAsia="en-US"/>
              </w:rPr>
              <w:t>средства</w:t>
            </w:r>
          </w:p>
        </w:tc>
        <w:tc>
          <w:tcPr>
            <w:tcW w:w="1418" w:type="dxa"/>
            <w:shd w:val="clear" w:color="auto" w:fill="auto"/>
            <w:vAlign w:val="center"/>
          </w:tcPr>
          <w:p w:rsidR="00081890" w:rsidRPr="00081890" w:rsidRDefault="00081890" w:rsidP="00081890">
            <w:pPr>
              <w:spacing w:before="40" w:after="200"/>
              <w:jc w:val="center"/>
              <w:rPr>
                <w:rFonts w:eastAsia="Calibri"/>
                <w:sz w:val="16"/>
                <w:szCs w:val="16"/>
                <w:lang w:eastAsia="en-US"/>
              </w:rPr>
            </w:pPr>
            <w:r w:rsidRPr="00081890">
              <w:rPr>
                <w:rFonts w:eastAsia="Calibri"/>
                <w:sz w:val="16"/>
                <w:szCs w:val="16"/>
                <w:lang w:eastAsia="en-US"/>
              </w:rPr>
              <w:t>всего</w:t>
            </w:r>
          </w:p>
        </w:tc>
      </w:tr>
      <w:tr w:rsidR="00081890" w:rsidRPr="00081890" w:rsidTr="005A7F30">
        <w:trPr>
          <w:trHeight w:val="288"/>
          <w:jc w:val="center"/>
        </w:trPr>
        <w:tc>
          <w:tcPr>
            <w:tcW w:w="993"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1</w:t>
            </w:r>
          </w:p>
        </w:tc>
        <w:tc>
          <w:tcPr>
            <w:tcW w:w="1276"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2</w:t>
            </w:r>
          </w:p>
        </w:tc>
        <w:tc>
          <w:tcPr>
            <w:tcW w:w="1417"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3</w:t>
            </w:r>
          </w:p>
        </w:tc>
        <w:tc>
          <w:tcPr>
            <w:tcW w:w="1560"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4</w:t>
            </w:r>
          </w:p>
        </w:tc>
        <w:tc>
          <w:tcPr>
            <w:tcW w:w="1559"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5</w:t>
            </w:r>
          </w:p>
        </w:tc>
        <w:tc>
          <w:tcPr>
            <w:tcW w:w="1984"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6</w:t>
            </w:r>
          </w:p>
        </w:tc>
        <w:tc>
          <w:tcPr>
            <w:tcW w:w="1418" w:type="dxa"/>
            <w:shd w:val="clear" w:color="auto" w:fill="auto"/>
            <w:vAlign w:val="center"/>
          </w:tcPr>
          <w:p w:rsidR="00081890" w:rsidRPr="00081890" w:rsidRDefault="00081890" w:rsidP="00081890">
            <w:pPr>
              <w:spacing w:after="200"/>
              <w:jc w:val="center"/>
              <w:rPr>
                <w:rFonts w:eastAsia="Calibri"/>
                <w:sz w:val="16"/>
                <w:szCs w:val="16"/>
                <w:lang w:eastAsia="en-US"/>
              </w:rPr>
            </w:pPr>
            <w:r w:rsidRPr="00081890">
              <w:rPr>
                <w:rFonts w:eastAsia="Calibri"/>
                <w:sz w:val="16"/>
                <w:szCs w:val="16"/>
                <w:lang w:eastAsia="en-US"/>
              </w:rPr>
              <w:t>7</w:t>
            </w: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2018</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102,47</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 xml:space="preserve">102,47 </w:t>
            </w: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2019</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17,90777</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17,90777</w:t>
            </w: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2020</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34,280</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34,280</w:t>
            </w: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2021</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5,0</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5,0</w:t>
            </w: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rPr>
                <w:rFonts w:eastAsia="Calibri"/>
                <w:sz w:val="16"/>
                <w:szCs w:val="16"/>
                <w:lang w:eastAsia="en-US"/>
              </w:rPr>
            </w:pPr>
            <w:r w:rsidRPr="00081890">
              <w:rPr>
                <w:rFonts w:eastAsia="Calibri"/>
                <w:sz w:val="16"/>
                <w:szCs w:val="16"/>
                <w:lang w:eastAsia="en-US"/>
              </w:rPr>
              <w:t>2022</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5,0</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5,0</w:t>
            </w:r>
          </w:p>
          <w:p w:rsidR="00081890" w:rsidRPr="00081890" w:rsidRDefault="00081890" w:rsidP="00081890">
            <w:pPr>
              <w:spacing w:before="100" w:beforeAutospacing="1" w:after="100" w:afterAutospacing="1"/>
              <w:jc w:val="center"/>
              <w:rPr>
                <w:rFonts w:eastAsia="Calibri"/>
                <w:sz w:val="16"/>
                <w:szCs w:val="16"/>
                <w:lang w:eastAsia="en-US"/>
              </w:rPr>
            </w:pPr>
          </w:p>
        </w:tc>
      </w:tr>
      <w:tr w:rsidR="00081890" w:rsidRPr="00081890" w:rsidTr="005A7F30">
        <w:trPr>
          <w:trHeight w:val="240"/>
          <w:jc w:val="center"/>
        </w:trPr>
        <w:tc>
          <w:tcPr>
            <w:tcW w:w="993" w:type="dxa"/>
            <w:shd w:val="clear" w:color="auto" w:fill="auto"/>
          </w:tcPr>
          <w:p w:rsidR="00081890" w:rsidRPr="00081890" w:rsidRDefault="00081890" w:rsidP="00081890">
            <w:pPr>
              <w:spacing w:before="100" w:beforeAutospacing="1" w:after="100" w:afterAutospacing="1"/>
              <w:rPr>
                <w:rFonts w:eastAsia="Calibri"/>
                <w:sz w:val="16"/>
                <w:szCs w:val="16"/>
                <w:lang w:eastAsia="en-US"/>
              </w:rPr>
            </w:pPr>
            <w:r w:rsidRPr="00081890">
              <w:rPr>
                <w:rFonts w:eastAsia="Calibri"/>
                <w:sz w:val="16"/>
                <w:szCs w:val="16"/>
                <w:lang w:eastAsia="en-US"/>
              </w:rPr>
              <w:t xml:space="preserve">Всего </w:t>
            </w:r>
          </w:p>
        </w:tc>
        <w:tc>
          <w:tcPr>
            <w:tcW w:w="1276"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7"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60"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559"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164,65777</w:t>
            </w:r>
          </w:p>
        </w:tc>
        <w:tc>
          <w:tcPr>
            <w:tcW w:w="1984" w:type="dxa"/>
            <w:shd w:val="clear" w:color="auto" w:fill="auto"/>
          </w:tcPr>
          <w:p w:rsidR="00081890" w:rsidRPr="00081890" w:rsidRDefault="00081890" w:rsidP="00081890">
            <w:pPr>
              <w:spacing w:before="100" w:beforeAutospacing="1" w:after="100" w:afterAutospacing="1"/>
              <w:jc w:val="center"/>
              <w:rPr>
                <w:rFonts w:eastAsia="Calibri"/>
                <w:sz w:val="16"/>
                <w:szCs w:val="16"/>
                <w:lang w:eastAsia="en-US"/>
              </w:rPr>
            </w:pPr>
            <w:r w:rsidRPr="00081890">
              <w:rPr>
                <w:rFonts w:eastAsia="Calibri"/>
                <w:sz w:val="16"/>
                <w:szCs w:val="16"/>
                <w:lang w:eastAsia="en-US"/>
              </w:rPr>
              <w:t>-</w:t>
            </w:r>
          </w:p>
        </w:tc>
        <w:tc>
          <w:tcPr>
            <w:tcW w:w="1418" w:type="dxa"/>
            <w:shd w:val="clear" w:color="auto" w:fill="auto"/>
          </w:tcPr>
          <w:p w:rsidR="00081890" w:rsidRPr="00081890" w:rsidRDefault="00081890" w:rsidP="00081890">
            <w:pPr>
              <w:spacing w:before="100" w:beforeAutospacing="1" w:after="100" w:afterAutospacing="1"/>
              <w:rPr>
                <w:rFonts w:eastAsia="Calibri"/>
                <w:sz w:val="16"/>
                <w:szCs w:val="16"/>
                <w:lang w:eastAsia="en-US"/>
              </w:rPr>
            </w:pPr>
            <w:r w:rsidRPr="00081890">
              <w:rPr>
                <w:rFonts w:eastAsia="Calibri"/>
                <w:sz w:val="16"/>
                <w:szCs w:val="16"/>
                <w:lang w:eastAsia="en-US"/>
              </w:rPr>
              <w:t>164,65777</w:t>
            </w:r>
          </w:p>
        </w:tc>
      </w:tr>
    </w:tbl>
    <w:p w:rsidR="00081890" w:rsidRDefault="00081890" w:rsidP="00B04CB5">
      <w:pPr>
        <w:jc w:val="both"/>
        <w:rPr>
          <w:sz w:val="16"/>
          <w:szCs w:val="16"/>
        </w:rPr>
      </w:pPr>
    </w:p>
    <w:p w:rsidR="00081890" w:rsidRDefault="00081890" w:rsidP="00B04CB5">
      <w:pPr>
        <w:jc w:val="both"/>
        <w:rPr>
          <w:sz w:val="16"/>
          <w:szCs w:val="16"/>
        </w:rPr>
      </w:pPr>
    </w:p>
    <w:p w:rsidR="00081890" w:rsidRDefault="00081890" w:rsidP="00B04CB5">
      <w:pPr>
        <w:jc w:val="both"/>
        <w:rPr>
          <w:sz w:val="16"/>
          <w:szCs w:val="16"/>
        </w:rPr>
      </w:pPr>
    </w:p>
    <w:p w:rsidR="00081890" w:rsidRPr="00081890" w:rsidRDefault="00081890" w:rsidP="00081890">
      <w:pPr>
        <w:spacing w:after="200"/>
        <w:jc w:val="both"/>
        <w:rPr>
          <w:rFonts w:eastAsia="Calibri"/>
          <w:sz w:val="16"/>
          <w:szCs w:val="16"/>
          <w:lang w:eastAsia="en-US"/>
        </w:rPr>
      </w:pPr>
      <w:r w:rsidRPr="00081890">
        <w:rPr>
          <w:rFonts w:eastAsia="Calibri"/>
          <w:sz w:val="16"/>
          <w:szCs w:val="16"/>
          <w:lang w:eastAsia="en-US"/>
        </w:rPr>
        <w:t xml:space="preserve">-   </w:t>
      </w:r>
      <w:r w:rsidRPr="00081890">
        <w:rPr>
          <w:rFonts w:eastAsia="Calibri"/>
          <w:sz w:val="16"/>
          <w:szCs w:val="16"/>
          <w:lang w:val="en-US" w:eastAsia="en-US"/>
        </w:rPr>
        <w:t>V</w:t>
      </w:r>
      <w:r w:rsidRPr="00081890">
        <w:rPr>
          <w:rFonts w:eastAsia="Calibri"/>
          <w:sz w:val="16"/>
          <w:szCs w:val="16"/>
          <w:lang w:eastAsia="en-US"/>
        </w:rPr>
        <w:t>.Мероприятия муниципальной программы  изложить в редакции:</w:t>
      </w:r>
    </w:p>
    <w:tbl>
      <w:tblPr>
        <w:tblStyle w:val="a4"/>
        <w:tblW w:w="0" w:type="auto"/>
        <w:tblLook w:val="04A0"/>
      </w:tblPr>
      <w:tblGrid>
        <w:gridCol w:w="598"/>
        <w:gridCol w:w="1636"/>
        <w:gridCol w:w="1431"/>
        <w:gridCol w:w="1269"/>
        <w:gridCol w:w="1360"/>
        <w:gridCol w:w="1393"/>
        <w:gridCol w:w="599"/>
        <w:gridCol w:w="599"/>
        <w:gridCol w:w="673"/>
        <w:gridCol w:w="562"/>
        <w:gridCol w:w="562"/>
      </w:tblGrid>
      <w:tr w:rsidR="00081890" w:rsidRPr="00BA4C14" w:rsidTr="00081890">
        <w:tc>
          <w:tcPr>
            <w:tcW w:w="770" w:type="dxa"/>
          </w:tcPr>
          <w:p w:rsidR="00081890" w:rsidRPr="00BA4C14" w:rsidRDefault="00081890" w:rsidP="00081890">
            <w:pPr>
              <w:rPr>
                <w:sz w:val="16"/>
                <w:szCs w:val="16"/>
              </w:rPr>
            </w:pPr>
            <w:r w:rsidRPr="00BA4C14">
              <w:rPr>
                <w:sz w:val="16"/>
                <w:szCs w:val="16"/>
              </w:rPr>
              <w:t xml:space="preserve">№п/п </w:t>
            </w:r>
          </w:p>
        </w:tc>
        <w:tc>
          <w:tcPr>
            <w:tcW w:w="2259" w:type="dxa"/>
          </w:tcPr>
          <w:p w:rsidR="00081890" w:rsidRPr="00BA4C14" w:rsidRDefault="00081890" w:rsidP="00081890">
            <w:pPr>
              <w:rPr>
                <w:sz w:val="16"/>
                <w:szCs w:val="16"/>
              </w:rPr>
            </w:pPr>
            <w:r w:rsidRPr="00BA4C14">
              <w:rPr>
                <w:sz w:val="16"/>
                <w:szCs w:val="16"/>
              </w:rPr>
              <w:t>Наименование м</w:t>
            </w:r>
            <w:r w:rsidRPr="00BA4C14">
              <w:rPr>
                <w:sz w:val="16"/>
                <w:szCs w:val="16"/>
              </w:rPr>
              <w:t>е</w:t>
            </w:r>
            <w:r w:rsidRPr="00BA4C14">
              <w:rPr>
                <w:sz w:val="16"/>
                <w:szCs w:val="16"/>
              </w:rPr>
              <w:t xml:space="preserve">роприятия </w:t>
            </w:r>
          </w:p>
        </w:tc>
        <w:tc>
          <w:tcPr>
            <w:tcW w:w="1974" w:type="dxa"/>
          </w:tcPr>
          <w:p w:rsidR="00081890" w:rsidRPr="00BA4C14" w:rsidRDefault="00081890" w:rsidP="00081890">
            <w:pPr>
              <w:rPr>
                <w:sz w:val="16"/>
                <w:szCs w:val="16"/>
              </w:rPr>
            </w:pPr>
            <w:r w:rsidRPr="00BA4C14">
              <w:rPr>
                <w:sz w:val="16"/>
                <w:szCs w:val="16"/>
              </w:rPr>
              <w:t xml:space="preserve">Исполнитель  </w:t>
            </w:r>
          </w:p>
        </w:tc>
        <w:tc>
          <w:tcPr>
            <w:tcW w:w="1389" w:type="dxa"/>
          </w:tcPr>
          <w:p w:rsidR="00081890" w:rsidRPr="00BA4C14" w:rsidRDefault="00081890" w:rsidP="00081890">
            <w:pPr>
              <w:rPr>
                <w:sz w:val="16"/>
                <w:szCs w:val="16"/>
              </w:rPr>
            </w:pPr>
            <w:r w:rsidRPr="00BA4C14">
              <w:rPr>
                <w:sz w:val="16"/>
                <w:szCs w:val="16"/>
              </w:rPr>
              <w:t>Срок реализ</w:t>
            </w:r>
            <w:r w:rsidRPr="00BA4C14">
              <w:rPr>
                <w:sz w:val="16"/>
                <w:szCs w:val="16"/>
              </w:rPr>
              <w:t>а</w:t>
            </w:r>
            <w:r w:rsidRPr="00BA4C14">
              <w:rPr>
                <w:sz w:val="16"/>
                <w:szCs w:val="16"/>
              </w:rPr>
              <w:t xml:space="preserve">ции </w:t>
            </w:r>
          </w:p>
        </w:tc>
        <w:tc>
          <w:tcPr>
            <w:tcW w:w="2098" w:type="dxa"/>
            <w:vMerge w:val="restart"/>
          </w:tcPr>
          <w:p w:rsidR="00081890" w:rsidRPr="00BA4C14" w:rsidRDefault="00081890" w:rsidP="00081890">
            <w:pPr>
              <w:rPr>
                <w:sz w:val="16"/>
                <w:szCs w:val="16"/>
              </w:rPr>
            </w:pPr>
            <w:r w:rsidRPr="00BA4C14">
              <w:rPr>
                <w:sz w:val="16"/>
                <w:szCs w:val="16"/>
              </w:rPr>
              <w:t>Целевой показ</w:t>
            </w:r>
            <w:r w:rsidRPr="00BA4C14">
              <w:rPr>
                <w:sz w:val="16"/>
                <w:szCs w:val="16"/>
              </w:rPr>
              <w:t>а</w:t>
            </w:r>
            <w:r w:rsidRPr="00BA4C14">
              <w:rPr>
                <w:sz w:val="16"/>
                <w:szCs w:val="16"/>
              </w:rPr>
              <w:t xml:space="preserve">тель (номер </w:t>
            </w:r>
          </w:p>
          <w:p w:rsidR="00081890" w:rsidRPr="00BA4C14" w:rsidRDefault="00081890" w:rsidP="00081890">
            <w:pPr>
              <w:rPr>
                <w:sz w:val="16"/>
                <w:szCs w:val="16"/>
              </w:rPr>
            </w:pPr>
            <w:r w:rsidRPr="00BA4C14">
              <w:rPr>
                <w:sz w:val="16"/>
                <w:szCs w:val="16"/>
              </w:rPr>
              <w:t>Целевого пок</w:t>
            </w:r>
            <w:r w:rsidRPr="00BA4C14">
              <w:rPr>
                <w:sz w:val="16"/>
                <w:szCs w:val="16"/>
              </w:rPr>
              <w:t>а</w:t>
            </w:r>
            <w:r w:rsidRPr="00BA4C14">
              <w:rPr>
                <w:sz w:val="16"/>
                <w:szCs w:val="16"/>
              </w:rPr>
              <w:t>зателя из па</w:t>
            </w:r>
            <w:r w:rsidRPr="00BA4C14">
              <w:rPr>
                <w:sz w:val="16"/>
                <w:szCs w:val="16"/>
              </w:rPr>
              <w:t>с</w:t>
            </w:r>
            <w:r w:rsidRPr="00BA4C14">
              <w:rPr>
                <w:sz w:val="16"/>
                <w:szCs w:val="16"/>
              </w:rPr>
              <w:t xml:space="preserve">порта </w:t>
            </w:r>
          </w:p>
          <w:p w:rsidR="00081890" w:rsidRPr="00BA4C14" w:rsidRDefault="00081890" w:rsidP="00081890">
            <w:pPr>
              <w:rPr>
                <w:sz w:val="16"/>
                <w:szCs w:val="16"/>
              </w:rPr>
            </w:pPr>
            <w:r w:rsidRPr="00BA4C14">
              <w:rPr>
                <w:sz w:val="16"/>
                <w:szCs w:val="16"/>
              </w:rPr>
              <w:t xml:space="preserve">муниципальной программы </w:t>
            </w:r>
          </w:p>
        </w:tc>
        <w:tc>
          <w:tcPr>
            <w:tcW w:w="1861" w:type="dxa"/>
          </w:tcPr>
          <w:p w:rsidR="00081890" w:rsidRPr="00BA4C14" w:rsidRDefault="00081890" w:rsidP="00081890">
            <w:pPr>
              <w:rPr>
                <w:sz w:val="16"/>
                <w:szCs w:val="16"/>
              </w:rPr>
            </w:pPr>
            <w:r w:rsidRPr="00BA4C14">
              <w:rPr>
                <w:sz w:val="16"/>
                <w:szCs w:val="16"/>
              </w:rPr>
              <w:t>Источник ф</w:t>
            </w:r>
            <w:r w:rsidRPr="00BA4C14">
              <w:rPr>
                <w:sz w:val="16"/>
                <w:szCs w:val="16"/>
              </w:rPr>
              <w:t>и</w:t>
            </w:r>
            <w:r w:rsidRPr="00BA4C14">
              <w:rPr>
                <w:sz w:val="16"/>
                <w:szCs w:val="16"/>
              </w:rPr>
              <w:t xml:space="preserve">нансирования </w:t>
            </w:r>
          </w:p>
        </w:tc>
        <w:tc>
          <w:tcPr>
            <w:tcW w:w="4435" w:type="dxa"/>
            <w:gridSpan w:val="5"/>
          </w:tcPr>
          <w:p w:rsidR="00081890" w:rsidRPr="00BA4C14" w:rsidRDefault="00081890" w:rsidP="00081890">
            <w:pPr>
              <w:rPr>
                <w:sz w:val="16"/>
                <w:szCs w:val="16"/>
              </w:rPr>
            </w:pPr>
            <w:r w:rsidRPr="00BA4C14">
              <w:rPr>
                <w:sz w:val="16"/>
                <w:szCs w:val="16"/>
              </w:rPr>
              <w:t>Объем финансирования по годам (</w:t>
            </w:r>
            <w:r w:rsidR="00E0205F" w:rsidRPr="00BA4C14">
              <w:rPr>
                <w:sz w:val="16"/>
                <w:szCs w:val="16"/>
              </w:rPr>
              <w:t>тыс.руб.</w:t>
            </w:r>
            <w:r w:rsidRPr="00BA4C14">
              <w:rPr>
                <w:sz w:val="16"/>
                <w:szCs w:val="16"/>
              </w:rPr>
              <w:t>)</w:t>
            </w:r>
          </w:p>
          <w:p w:rsidR="00081890" w:rsidRPr="00BA4C14" w:rsidRDefault="00081890" w:rsidP="00081890">
            <w:pPr>
              <w:rPr>
                <w:sz w:val="16"/>
                <w:szCs w:val="16"/>
              </w:rPr>
            </w:pPr>
          </w:p>
        </w:tc>
      </w:tr>
      <w:tr w:rsidR="00081890" w:rsidRPr="00BA4C14" w:rsidTr="00081890">
        <w:tc>
          <w:tcPr>
            <w:tcW w:w="770" w:type="dxa"/>
          </w:tcPr>
          <w:p w:rsidR="00081890" w:rsidRPr="00BA4C14" w:rsidRDefault="00081890" w:rsidP="00081890">
            <w:pPr>
              <w:rPr>
                <w:sz w:val="16"/>
                <w:szCs w:val="16"/>
              </w:rPr>
            </w:pPr>
          </w:p>
        </w:tc>
        <w:tc>
          <w:tcPr>
            <w:tcW w:w="2259" w:type="dxa"/>
          </w:tcPr>
          <w:p w:rsidR="00081890" w:rsidRPr="00BA4C14" w:rsidRDefault="00081890" w:rsidP="00081890">
            <w:pPr>
              <w:rPr>
                <w:sz w:val="16"/>
                <w:szCs w:val="16"/>
              </w:rPr>
            </w:pPr>
          </w:p>
        </w:tc>
        <w:tc>
          <w:tcPr>
            <w:tcW w:w="1974" w:type="dxa"/>
          </w:tcPr>
          <w:p w:rsidR="00081890" w:rsidRPr="00BA4C14" w:rsidRDefault="00081890" w:rsidP="00081890">
            <w:pPr>
              <w:rPr>
                <w:sz w:val="16"/>
                <w:szCs w:val="16"/>
              </w:rPr>
            </w:pPr>
          </w:p>
        </w:tc>
        <w:tc>
          <w:tcPr>
            <w:tcW w:w="1389" w:type="dxa"/>
          </w:tcPr>
          <w:p w:rsidR="00081890" w:rsidRPr="00BA4C14" w:rsidRDefault="00081890" w:rsidP="00081890">
            <w:pPr>
              <w:rPr>
                <w:sz w:val="16"/>
                <w:szCs w:val="16"/>
              </w:rPr>
            </w:pPr>
          </w:p>
        </w:tc>
        <w:tc>
          <w:tcPr>
            <w:tcW w:w="2098" w:type="dxa"/>
            <w:vMerge/>
          </w:tcPr>
          <w:p w:rsidR="00081890" w:rsidRPr="00BA4C14" w:rsidRDefault="00081890" w:rsidP="00081890">
            <w:pPr>
              <w:rPr>
                <w:sz w:val="16"/>
                <w:szCs w:val="16"/>
              </w:rPr>
            </w:pPr>
          </w:p>
        </w:tc>
        <w:tc>
          <w:tcPr>
            <w:tcW w:w="1861" w:type="dxa"/>
          </w:tcPr>
          <w:p w:rsidR="00081890" w:rsidRPr="00BA4C14" w:rsidRDefault="00081890" w:rsidP="00081890">
            <w:pPr>
              <w:rPr>
                <w:sz w:val="16"/>
                <w:szCs w:val="16"/>
              </w:rPr>
            </w:pPr>
          </w:p>
        </w:tc>
        <w:tc>
          <w:tcPr>
            <w:tcW w:w="887" w:type="dxa"/>
          </w:tcPr>
          <w:p w:rsidR="00081890" w:rsidRPr="00BA4C14" w:rsidRDefault="00081890" w:rsidP="00081890">
            <w:pPr>
              <w:rPr>
                <w:sz w:val="16"/>
                <w:szCs w:val="16"/>
              </w:rPr>
            </w:pPr>
            <w:r w:rsidRPr="00BA4C14">
              <w:rPr>
                <w:sz w:val="16"/>
                <w:szCs w:val="16"/>
              </w:rPr>
              <w:t xml:space="preserve">2018 </w:t>
            </w:r>
          </w:p>
        </w:tc>
        <w:tc>
          <w:tcPr>
            <w:tcW w:w="887" w:type="dxa"/>
          </w:tcPr>
          <w:p w:rsidR="00081890" w:rsidRPr="00BA4C14" w:rsidRDefault="00081890" w:rsidP="00081890">
            <w:pPr>
              <w:rPr>
                <w:b/>
                <w:sz w:val="16"/>
                <w:szCs w:val="16"/>
              </w:rPr>
            </w:pPr>
            <w:r w:rsidRPr="00BA4C14">
              <w:rPr>
                <w:b/>
                <w:sz w:val="16"/>
                <w:szCs w:val="16"/>
              </w:rPr>
              <w:t xml:space="preserve">2019 </w:t>
            </w:r>
          </w:p>
        </w:tc>
        <w:tc>
          <w:tcPr>
            <w:tcW w:w="887" w:type="dxa"/>
          </w:tcPr>
          <w:p w:rsidR="00081890" w:rsidRPr="00BA4C14" w:rsidRDefault="00081890" w:rsidP="00081890">
            <w:pPr>
              <w:rPr>
                <w:sz w:val="16"/>
                <w:szCs w:val="16"/>
              </w:rPr>
            </w:pPr>
            <w:r w:rsidRPr="00BA4C14">
              <w:rPr>
                <w:sz w:val="16"/>
                <w:szCs w:val="16"/>
              </w:rPr>
              <w:t xml:space="preserve">2020 </w:t>
            </w:r>
          </w:p>
        </w:tc>
        <w:tc>
          <w:tcPr>
            <w:tcW w:w="887" w:type="dxa"/>
          </w:tcPr>
          <w:p w:rsidR="00081890" w:rsidRPr="00BA4C14" w:rsidRDefault="00081890" w:rsidP="00081890">
            <w:pPr>
              <w:rPr>
                <w:sz w:val="16"/>
                <w:szCs w:val="16"/>
              </w:rPr>
            </w:pPr>
            <w:r w:rsidRPr="00BA4C14">
              <w:rPr>
                <w:sz w:val="16"/>
                <w:szCs w:val="16"/>
              </w:rPr>
              <w:t>2021</w:t>
            </w:r>
          </w:p>
        </w:tc>
        <w:tc>
          <w:tcPr>
            <w:tcW w:w="887" w:type="dxa"/>
          </w:tcPr>
          <w:p w:rsidR="00081890" w:rsidRPr="00BA4C14" w:rsidRDefault="00081890" w:rsidP="00081890">
            <w:pPr>
              <w:rPr>
                <w:sz w:val="16"/>
                <w:szCs w:val="16"/>
              </w:rPr>
            </w:pPr>
            <w:r w:rsidRPr="00BA4C14">
              <w:rPr>
                <w:sz w:val="16"/>
                <w:szCs w:val="16"/>
              </w:rPr>
              <w:t>2022</w:t>
            </w:r>
          </w:p>
        </w:tc>
      </w:tr>
      <w:tr w:rsidR="00081890" w:rsidRPr="00BA4C14" w:rsidTr="00081890">
        <w:tc>
          <w:tcPr>
            <w:tcW w:w="770" w:type="dxa"/>
          </w:tcPr>
          <w:p w:rsidR="00081890" w:rsidRPr="00BA4C14" w:rsidRDefault="00081890" w:rsidP="00081890">
            <w:pPr>
              <w:rPr>
                <w:sz w:val="16"/>
                <w:szCs w:val="16"/>
              </w:rPr>
            </w:pPr>
            <w:r w:rsidRPr="00BA4C14">
              <w:rPr>
                <w:sz w:val="16"/>
                <w:szCs w:val="16"/>
              </w:rPr>
              <w:t>1</w:t>
            </w:r>
          </w:p>
        </w:tc>
        <w:tc>
          <w:tcPr>
            <w:tcW w:w="2259" w:type="dxa"/>
          </w:tcPr>
          <w:p w:rsidR="00081890" w:rsidRPr="00BA4C14" w:rsidRDefault="00081890" w:rsidP="00081890">
            <w:pPr>
              <w:rPr>
                <w:sz w:val="16"/>
                <w:szCs w:val="16"/>
              </w:rPr>
            </w:pPr>
            <w:r w:rsidRPr="00BA4C14">
              <w:rPr>
                <w:sz w:val="16"/>
                <w:szCs w:val="16"/>
              </w:rPr>
              <w:t>2</w:t>
            </w:r>
          </w:p>
        </w:tc>
        <w:tc>
          <w:tcPr>
            <w:tcW w:w="1974" w:type="dxa"/>
          </w:tcPr>
          <w:p w:rsidR="00081890" w:rsidRPr="00BA4C14" w:rsidRDefault="00081890" w:rsidP="00081890">
            <w:pPr>
              <w:rPr>
                <w:sz w:val="16"/>
                <w:szCs w:val="16"/>
              </w:rPr>
            </w:pPr>
            <w:r w:rsidRPr="00BA4C14">
              <w:rPr>
                <w:sz w:val="16"/>
                <w:szCs w:val="16"/>
              </w:rPr>
              <w:t>3</w:t>
            </w:r>
          </w:p>
        </w:tc>
        <w:tc>
          <w:tcPr>
            <w:tcW w:w="1389" w:type="dxa"/>
          </w:tcPr>
          <w:p w:rsidR="00081890" w:rsidRPr="00BA4C14" w:rsidRDefault="00081890" w:rsidP="00081890">
            <w:pPr>
              <w:rPr>
                <w:sz w:val="16"/>
                <w:szCs w:val="16"/>
              </w:rPr>
            </w:pPr>
            <w:r w:rsidRPr="00BA4C14">
              <w:rPr>
                <w:sz w:val="16"/>
                <w:szCs w:val="16"/>
              </w:rPr>
              <w:t>4</w:t>
            </w:r>
          </w:p>
        </w:tc>
        <w:tc>
          <w:tcPr>
            <w:tcW w:w="2098" w:type="dxa"/>
          </w:tcPr>
          <w:p w:rsidR="00081890" w:rsidRPr="00BA4C14" w:rsidRDefault="00081890" w:rsidP="00081890">
            <w:pPr>
              <w:rPr>
                <w:sz w:val="16"/>
                <w:szCs w:val="16"/>
              </w:rPr>
            </w:pPr>
            <w:r w:rsidRPr="00BA4C14">
              <w:rPr>
                <w:sz w:val="16"/>
                <w:szCs w:val="16"/>
              </w:rPr>
              <w:t>5</w:t>
            </w:r>
          </w:p>
        </w:tc>
        <w:tc>
          <w:tcPr>
            <w:tcW w:w="1861" w:type="dxa"/>
          </w:tcPr>
          <w:p w:rsidR="00081890" w:rsidRPr="00BA4C14" w:rsidRDefault="00081890" w:rsidP="00081890">
            <w:pPr>
              <w:rPr>
                <w:sz w:val="16"/>
                <w:szCs w:val="16"/>
              </w:rPr>
            </w:pPr>
            <w:r w:rsidRPr="00BA4C14">
              <w:rPr>
                <w:sz w:val="16"/>
                <w:szCs w:val="16"/>
              </w:rPr>
              <w:t>6</w:t>
            </w:r>
          </w:p>
        </w:tc>
        <w:tc>
          <w:tcPr>
            <w:tcW w:w="887" w:type="dxa"/>
          </w:tcPr>
          <w:p w:rsidR="00081890" w:rsidRPr="00BA4C14" w:rsidRDefault="00081890" w:rsidP="00081890">
            <w:pPr>
              <w:rPr>
                <w:sz w:val="16"/>
                <w:szCs w:val="16"/>
              </w:rPr>
            </w:pPr>
            <w:r w:rsidRPr="00BA4C14">
              <w:rPr>
                <w:sz w:val="16"/>
                <w:szCs w:val="16"/>
              </w:rPr>
              <w:t>7</w:t>
            </w:r>
          </w:p>
        </w:tc>
        <w:tc>
          <w:tcPr>
            <w:tcW w:w="887" w:type="dxa"/>
          </w:tcPr>
          <w:p w:rsidR="00081890" w:rsidRPr="00BA4C14" w:rsidRDefault="00081890" w:rsidP="00081890">
            <w:pPr>
              <w:rPr>
                <w:b/>
                <w:sz w:val="16"/>
                <w:szCs w:val="16"/>
              </w:rPr>
            </w:pPr>
            <w:r w:rsidRPr="00BA4C14">
              <w:rPr>
                <w:b/>
                <w:sz w:val="16"/>
                <w:szCs w:val="16"/>
              </w:rPr>
              <w:t>8</w:t>
            </w:r>
          </w:p>
        </w:tc>
        <w:tc>
          <w:tcPr>
            <w:tcW w:w="887" w:type="dxa"/>
          </w:tcPr>
          <w:p w:rsidR="00081890" w:rsidRPr="00BA4C14" w:rsidRDefault="00081890" w:rsidP="00081890">
            <w:pPr>
              <w:rPr>
                <w:sz w:val="16"/>
                <w:szCs w:val="16"/>
              </w:rPr>
            </w:pPr>
            <w:r w:rsidRPr="00BA4C14">
              <w:rPr>
                <w:sz w:val="16"/>
                <w:szCs w:val="16"/>
              </w:rPr>
              <w:t>9</w:t>
            </w:r>
          </w:p>
        </w:tc>
        <w:tc>
          <w:tcPr>
            <w:tcW w:w="887" w:type="dxa"/>
          </w:tcPr>
          <w:p w:rsidR="00081890" w:rsidRPr="00BA4C14" w:rsidRDefault="00081890" w:rsidP="00081890">
            <w:pPr>
              <w:rPr>
                <w:sz w:val="16"/>
                <w:szCs w:val="16"/>
              </w:rPr>
            </w:pPr>
            <w:r w:rsidRPr="00BA4C14">
              <w:rPr>
                <w:sz w:val="16"/>
                <w:szCs w:val="16"/>
              </w:rPr>
              <w:t>10</w:t>
            </w:r>
          </w:p>
        </w:tc>
        <w:tc>
          <w:tcPr>
            <w:tcW w:w="887" w:type="dxa"/>
          </w:tcPr>
          <w:p w:rsidR="00081890" w:rsidRPr="00BA4C14" w:rsidRDefault="00081890" w:rsidP="00081890">
            <w:pPr>
              <w:rPr>
                <w:sz w:val="16"/>
                <w:szCs w:val="16"/>
              </w:rPr>
            </w:pPr>
            <w:r w:rsidRPr="00BA4C14">
              <w:rPr>
                <w:sz w:val="16"/>
                <w:szCs w:val="16"/>
              </w:rPr>
              <w:t>11</w:t>
            </w:r>
          </w:p>
        </w:tc>
      </w:tr>
      <w:tr w:rsidR="00081890" w:rsidRPr="00BA4C14" w:rsidTr="00081890">
        <w:tc>
          <w:tcPr>
            <w:tcW w:w="770" w:type="dxa"/>
          </w:tcPr>
          <w:p w:rsidR="00081890" w:rsidRPr="00BA4C14" w:rsidRDefault="00081890" w:rsidP="00081890">
            <w:pPr>
              <w:rPr>
                <w:sz w:val="16"/>
                <w:szCs w:val="16"/>
              </w:rPr>
            </w:pPr>
            <w:r w:rsidRPr="00BA4C14">
              <w:rPr>
                <w:sz w:val="16"/>
                <w:szCs w:val="16"/>
              </w:rPr>
              <w:t>1.1</w:t>
            </w:r>
          </w:p>
        </w:tc>
        <w:tc>
          <w:tcPr>
            <w:tcW w:w="2259" w:type="dxa"/>
          </w:tcPr>
          <w:p w:rsidR="00081890" w:rsidRPr="00BA4C14" w:rsidRDefault="00081890" w:rsidP="00081890">
            <w:pPr>
              <w:rPr>
                <w:sz w:val="16"/>
                <w:szCs w:val="16"/>
              </w:rPr>
            </w:pPr>
            <w:r w:rsidRPr="00BA4C14">
              <w:rPr>
                <w:sz w:val="16"/>
                <w:szCs w:val="16"/>
              </w:rPr>
              <w:t>Приобретение,  замена ламп нак</w:t>
            </w:r>
            <w:r w:rsidRPr="00BA4C14">
              <w:rPr>
                <w:sz w:val="16"/>
                <w:szCs w:val="16"/>
              </w:rPr>
              <w:t>а</w:t>
            </w:r>
            <w:r w:rsidRPr="00BA4C14">
              <w:rPr>
                <w:sz w:val="16"/>
                <w:szCs w:val="16"/>
              </w:rPr>
              <w:t>ливания на  энерг</w:t>
            </w:r>
            <w:r w:rsidRPr="00BA4C14">
              <w:rPr>
                <w:sz w:val="16"/>
                <w:szCs w:val="16"/>
              </w:rPr>
              <w:t>о</w:t>
            </w:r>
            <w:r w:rsidRPr="00BA4C14">
              <w:rPr>
                <w:sz w:val="16"/>
                <w:szCs w:val="16"/>
              </w:rPr>
              <w:t>сберегающие лампы для уличного осв</w:t>
            </w:r>
            <w:r w:rsidRPr="00BA4C14">
              <w:rPr>
                <w:sz w:val="16"/>
                <w:szCs w:val="16"/>
              </w:rPr>
              <w:t>е</w:t>
            </w:r>
            <w:r w:rsidRPr="00BA4C14">
              <w:rPr>
                <w:sz w:val="16"/>
                <w:szCs w:val="16"/>
              </w:rPr>
              <w:t>щения</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081890" w:rsidP="00081890">
            <w:pPr>
              <w:rPr>
                <w:sz w:val="16"/>
                <w:szCs w:val="16"/>
              </w:rPr>
            </w:pPr>
            <w:r w:rsidRPr="00BA4C14">
              <w:rPr>
                <w:sz w:val="16"/>
                <w:szCs w:val="16"/>
              </w:rPr>
              <w:t>2018-2022гг</w:t>
            </w:r>
          </w:p>
        </w:tc>
        <w:tc>
          <w:tcPr>
            <w:tcW w:w="2098" w:type="dxa"/>
          </w:tcPr>
          <w:p w:rsidR="00081890" w:rsidRPr="00BA4C14" w:rsidRDefault="00081890" w:rsidP="00081890">
            <w:pPr>
              <w:rPr>
                <w:sz w:val="16"/>
                <w:szCs w:val="16"/>
              </w:rPr>
            </w:pPr>
            <w:r w:rsidRPr="00BA4C14">
              <w:rPr>
                <w:sz w:val="16"/>
                <w:szCs w:val="16"/>
              </w:rPr>
              <w:t>1.1.1</w:t>
            </w:r>
          </w:p>
        </w:tc>
        <w:tc>
          <w:tcPr>
            <w:tcW w:w="1861" w:type="dxa"/>
          </w:tcPr>
          <w:p w:rsidR="00081890" w:rsidRPr="00BA4C14" w:rsidRDefault="00081890" w:rsidP="00081890">
            <w:pPr>
              <w:rPr>
                <w:sz w:val="16"/>
                <w:szCs w:val="16"/>
              </w:rPr>
            </w:pPr>
            <w:r w:rsidRPr="00BA4C14">
              <w:rPr>
                <w:sz w:val="16"/>
                <w:szCs w:val="16"/>
              </w:rPr>
              <w:t>Бюджет посел</w:t>
            </w:r>
            <w:r w:rsidRPr="00BA4C14">
              <w:rPr>
                <w:sz w:val="16"/>
                <w:szCs w:val="16"/>
              </w:rPr>
              <w:t>е</w:t>
            </w:r>
            <w:r w:rsidRPr="00BA4C14">
              <w:rPr>
                <w:sz w:val="16"/>
                <w:szCs w:val="16"/>
              </w:rPr>
              <w:t xml:space="preserve">ния </w:t>
            </w:r>
          </w:p>
        </w:tc>
        <w:tc>
          <w:tcPr>
            <w:tcW w:w="887" w:type="dxa"/>
          </w:tcPr>
          <w:p w:rsidR="00081890" w:rsidRPr="00BA4C14" w:rsidRDefault="00081890" w:rsidP="00081890">
            <w:pPr>
              <w:rPr>
                <w:sz w:val="16"/>
                <w:szCs w:val="16"/>
              </w:rPr>
            </w:pPr>
            <w:r w:rsidRPr="00BA4C14">
              <w:rPr>
                <w:sz w:val="16"/>
                <w:szCs w:val="16"/>
              </w:rPr>
              <w:t xml:space="preserve">4,45 </w:t>
            </w:r>
          </w:p>
        </w:tc>
        <w:tc>
          <w:tcPr>
            <w:tcW w:w="887" w:type="dxa"/>
          </w:tcPr>
          <w:p w:rsidR="00081890" w:rsidRPr="00BA4C14" w:rsidRDefault="00081890" w:rsidP="00081890">
            <w:pPr>
              <w:rPr>
                <w:b/>
                <w:sz w:val="16"/>
                <w:szCs w:val="16"/>
              </w:rPr>
            </w:pPr>
            <w:r w:rsidRPr="00BA4C14">
              <w:rPr>
                <w:b/>
                <w:sz w:val="16"/>
                <w:szCs w:val="16"/>
              </w:rPr>
              <w:t>8,46</w:t>
            </w:r>
          </w:p>
        </w:tc>
        <w:tc>
          <w:tcPr>
            <w:tcW w:w="887" w:type="dxa"/>
          </w:tcPr>
          <w:p w:rsidR="00081890" w:rsidRPr="00BA4C14" w:rsidRDefault="00081890" w:rsidP="00081890">
            <w:pPr>
              <w:rPr>
                <w:sz w:val="16"/>
                <w:szCs w:val="16"/>
              </w:rPr>
            </w:pPr>
            <w:r w:rsidRPr="00BA4C14">
              <w:rPr>
                <w:sz w:val="16"/>
                <w:szCs w:val="16"/>
              </w:rPr>
              <w:t>24,280</w:t>
            </w:r>
          </w:p>
        </w:tc>
        <w:tc>
          <w:tcPr>
            <w:tcW w:w="887" w:type="dxa"/>
          </w:tcPr>
          <w:p w:rsidR="00081890" w:rsidRPr="00BA4C14" w:rsidRDefault="00081890" w:rsidP="00081890">
            <w:pPr>
              <w:rPr>
                <w:sz w:val="16"/>
                <w:szCs w:val="16"/>
              </w:rPr>
            </w:pPr>
            <w:r w:rsidRPr="00BA4C14">
              <w:rPr>
                <w:sz w:val="16"/>
                <w:szCs w:val="16"/>
              </w:rPr>
              <w:t>5,0</w:t>
            </w:r>
          </w:p>
        </w:tc>
        <w:tc>
          <w:tcPr>
            <w:tcW w:w="887" w:type="dxa"/>
          </w:tcPr>
          <w:p w:rsidR="00081890" w:rsidRPr="00BA4C14" w:rsidRDefault="00081890" w:rsidP="00081890">
            <w:pPr>
              <w:rPr>
                <w:sz w:val="16"/>
                <w:szCs w:val="16"/>
              </w:rPr>
            </w:pPr>
            <w:r w:rsidRPr="00BA4C14">
              <w:rPr>
                <w:sz w:val="16"/>
                <w:szCs w:val="16"/>
              </w:rPr>
              <w:t>5,0</w:t>
            </w:r>
          </w:p>
        </w:tc>
      </w:tr>
      <w:tr w:rsidR="00081890" w:rsidRPr="00BA4C14" w:rsidTr="00081890">
        <w:tc>
          <w:tcPr>
            <w:tcW w:w="770" w:type="dxa"/>
          </w:tcPr>
          <w:p w:rsidR="00081890" w:rsidRPr="00BA4C14" w:rsidRDefault="00081890" w:rsidP="00081890">
            <w:pPr>
              <w:rPr>
                <w:sz w:val="16"/>
                <w:szCs w:val="16"/>
              </w:rPr>
            </w:pPr>
            <w:r w:rsidRPr="00BA4C14">
              <w:rPr>
                <w:sz w:val="16"/>
                <w:szCs w:val="16"/>
              </w:rPr>
              <w:t>1.2.</w:t>
            </w:r>
          </w:p>
        </w:tc>
        <w:tc>
          <w:tcPr>
            <w:tcW w:w="2259" w:type="dxa"/>
          </w:tcPr>
          <w:p w:rsidR="00081890" w:rsidRPr="00BA4C14" w:rsidRDefault="00081890" w:rsidP="00081890">
            <w:pPr>
              <w:rPr>
                <w:sz w:val="16"/>
                <w:szCs w:val="16"/>
              </w:rPr>
            </w:pPr>
            <w:r w:rsidRPr="00BA4C14">
              <w:rPr>
                <w:sz w:val="16"/>
                <w:szCs w:val="16"/>
              </w:rPr>
              <w:t>Проведение сходов граждан  поселения по вопросу энерг</w:t>
            </w:r>
            <w:r w:rsidRPr="00BA4C14">
              <w:rPr>
                <w:sz w:val="16"/>
                <w:szCs w:val="16"/>
              </w:rPr>
              <w:t>о</w:t>
            </w:r>
            <w:r w:rsidRPr="00BA4C14">
              <w:rPr>
                <w:sz w:val="16"/>
                <w:szCs w:val="16"/>
              </w:rPr>
              <w:t>сбережения в гр</w:t>
            </w:r>
            <w:r w:rsidRPr="00BA4C14">
              <w:rPr>
                <w:sz w:val="16"/>
                <w:szCs w:val="16"/>
              </w:rPr>
              <w:t>а</w:t>
            </w:r>
            <w:r w:rsidRPr="00BA4C14">
              <w:rPr>
                <w:sz w:val="16"/>
                <w:szCs w:val="16"/>
              </w:rPr>
              <w:t>ницах населенных</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081890" w:rsidP="00081890">
            <w:pPr>
              <w:rPr>
                <w:sz w:val="16"/>
                <w:szCs w:val="16"/>
              </w:rPr>
            </w:pPr>
            <w:r w:rsidRPr="00BA4C14">
              <w:rPr>
                <w:sz w:val="16"/>
                <w:szCs w:val="16"/>
              </w:rPr>
              <w:t>май (2018-2022 гг.)</w:t>
            </w:r>
          </w:p>
        </w:tc>
        <w:tc>
          <w:tcPr>
            <w:tcW w:w="2098" w:type="dxa"/>
          </w:tcPr>
          <w:p w:rsidR="00081890" w:rsidRPr="00BA4C14" w:rsidRDefault="00081890" w:rsidP="00081890">
            <w:pPr>
              <w:rPr>
                <w:sz w:val="16"/>
                <w:szCs w:val="16"/>
              </w:rPr>
            </w:pPr>
            <w:r w:rsidRPr="00BA4C14">
              <w:rPr>
                <w:sz w:val="16"/>
                <w:szCs w:val="16"/>
              </w:rPr>
              <w:t>1.1.1</w:t>
            </w:r>
          </w:p>
        </w:tc>
        <w:tc>
          <w:tcPr>
            <w:tcW w:w="1861" w:type="dxa"/>
          </w:tcPr>
          <w:p w:rsidR="00081890" w:rsidRPr="00BA4C14" w:rsidRDefault="00081890" w:rsidP="00081890">
            <w:pPr>
              <w:rPr>
                <w:sz w:val="16"/>
                <w:szCs w:val="16"/>
              </w:rPr>
            </w:pP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r>
      <w:tr w:rsidR="00081890" w:rsidRPr="00BA4C14" w:rsidTr="00081890">
        <w:tc>
          <w:tcPr>
            <w:tcW w:w="770" w:type="dxa"/>
          </w:tcPr>
          <w:p w:rsidR="00081890" w:rsidRPr="00BA4C14" w:rsidRDefault="00081890" w:rsidP="00081890">
            <w:pPr>
              <w:rPr>
                <w:sz w:val="16"/>
                <w:szCs w:val="16"/>
              </w:rPr>
            </w:pPr>
            <w:r w:rsidRPr="00BA4C14">
              <w:rPr>
                <w:sz w:val="16"/>
                <w:szCs w:val="16"/>
              </w:rPr>
              <w:t>1.3.</w:t>
            </w:r>
          </w:p>
        </w:tc>
        <w:tc>
          <w:tcPr>
            <w:tcW w:w="2259" w:type="dxa"/>
          </w:tcPr>
          <w:p w:rsidR="00081890" w:rsidRPr="00BA4C14" w:rsidRDefault="00081890" w:rsidP="00081890">
            <w:pPr>
              <w:rPr>
                <w:sz w:val="16"/>
                <w:szCs w:val="16"/>
              </w:rPr>
            </w:pPr>
            <w:r w:rsidRPr="00BA4C14">
              <w:rPr>
                <w:sz w:val="16"/>
                <w:szCs w:val="16"/>
              </w:rPr>
              <w:t>Размещение соц</w:t>
            </w:r>
            <w:r w:rsidRPr="00BA4C14">
              <w:rPr>
                <w:sz w:val="16"/>
                <w:szCs w:val="16"/>
              </w:rPr>
              <w:t>и</w:t>
            </w:r>
            <w:r w:rsidRPr="00BA4C14">
              <w:rPr>
                <w:sz w:val="16"/>
                <w:szCs w:val="16"/>
              </w:rPr>
              <w:t>альной рекламы  на сайте поселения в сети интернет</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7A4513" w:rsidP="00081890">
            <w:pPr>
              <w:rPr>
                <w:sz w:val="16"/>
                <w:szCs w:val="16"/>
              </w:rPr>
            </w:pPr>
            <w:r w:rsidRPr="00BA4C14">
              <w:rPr>
                <w:sz w:val="16"/>
                <w:szCs w:val="16"/>
              </w:rPr>
              <w:t>Ежеквартально</w:t>
            </w:r>
          </w:p>
        </w:tc>
        <w:tc>
          <w:tcPr>
            <w:tcW w:w="2098" w:type="dxa"/>
          </w:tcPr>
          <w:p w:rsidR="00081890" w:rsidRPr="00BA4C14" w:rsidRDefault="00081890" w:rsidP="00081890">
            <w:pPr>
              <w:rPr>
                <w:sz w:val="16"/>
                <w:szCs w:val="16"/>
              </w:rPr>
            </w:pPr>
            <w:r w:rsidRPr="00BA4C14">
              <w:rPr>
                <w:sz w:val="16"/>
                <w:szCs w:val="16"/>
              </w:rPr>
              <w:t>1.1.1.</w:t>
            </w:r>
          </w:p>
        </w:tc>
        <w:tc>
          <w:tcPr>
            <w:tcW w:w="1861" w:type="dxa"/>
          </w:tcPr>
          <w:p w:rsidR="00081890" w:rsidRPr="00BA4C14" w:rsidRDefault="00081890" w:rsidP="00081890">
            <w:pPr>
              <w:rPr>
                <w:sz w:val="16"/>
                <w:szCs w:val="16"/>
              </w:rPr>
            </w:pPr>
            <w:r w:rsidRPr="00BA4C14">
              <w:rPr>
                <w:sz w:val="16"/>
                <w:szCs w:val="16"/>
              </w:rPr>
              <w:t>Не требует ф</w:t>
            </w:r>
            <w:r w:rsidRPr="00BA4C14">
              <w:rPr>
                <w:sz w:val="16"/>
                <w:szCs w:val="16"/>
              </w:rPr>
              <w:t>и</w:t>
            </w:r>
            <w:r w:rsidRPr="00BA4C14">
              <w:rPr>
                <w:sz w:val="16"/>
                <w:szCs w:val="16"/>
              </w:rPr>
              <w:t xml:space="preserve">нансирования </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r>
      <w:tr w:rsidR="00081890" w:rsidRPr="00BA4C14" w:rsidTr="00081890">
        <w:tc>
          <w:tcPr>
            <w:tcW w:w="770" w:type="dxa"/>
          </w:tcPr>
          <w:p w:rsidR="00081890" w:rsidRPr="00BA4C14" w:rsidRDefault="00081890" w:rsidP="00081890">
            <w:pPr>
              <w:rPr>
                <w:sz w:val="16"/>
                <w:szCs w:val="16"/>
              </w:rPr>
            </w:pPr>
            <w:r w:rsidRPr="00BA4C14">
              <w:rPr>
                <w:sz w:val="16"/>
                <w:szCs w:val="16"/>
              </w:rPr>
              <w:t>1.4.</w:t>
            </w:r>
          </w:p>
        </w:tc>
        <w:tc>
          <w:tcPr>
            <w:tcW w:w="2259" w:type="dxa"/>
          </w:tcPr>
          <w:p w:rsidR="00081890" w:rsidRPr="00BA4C14" w:rsidRDefault="00081890" w:rsidP="00081890">
            <w:pPr>
              <w:rPr>
                <w:sz w:val="16"/>
                <w:szCs w:val="16"/>
              </w:rPr>
            </w:pPr>
            <w:r w:rsidRPr="00BA4C14">
              <w:rPr>
                <w:sz w:val="16"/>
                <w:szCs w:val="16"/>
              </w:rPr>
              <w:t>Приобретение, з</w:t>
            </w:r>
            <w:r w:rsidRPr="00BA4C14">
              <w:rPr>
                <w:sz w:val="16"/>
                <w:szCs w:val="16"/>
              </w:rPr>
              <w:t>а</w:t>
            </w:r>
            <w:r w:rsidRPr="00BA4C14">
              <w:rPr>
                <w:sz w:val="16"/>
                <w:szCs w:val="16"/>
              </w:rPr>
              <w:t>мена ламп накал</w:t>
            </w:r>
            <w:r w:rsidRPr="00BA4C14">
              <w:rPr>
                <w:sz w:val="16"/>
                <w:szCs w:val="16"/>
              </w:rPr>
              <w:t>и</w:t>
            </w:r>
            <w:r w:rsidRPr="00BA4C14">
              <w:rPr>
                <w:sz w:val="16"/>
                <w:szCs w:val="16"/>
              </w:rPr>
              <w:t>вания на энергоэ</w:t>
            </w:r>
            <w:r w:rsidRPr="00BA4C14">
              <w:rPr>
                <w:sz w:val="16"/>
                <w:szCs w:val="16"/>
              </w:rPr>
              <w:t>ф</w:t>
            </w:r>
            <w:r w:rsidRPr="00BA4C14">
              <w:rPr>
                <w:sz w:val="16"/>
                <w:szCs w:val="16"/>
              </w:rPr>
              <w:t>фективные в здании Администрации</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081890" w:rsidP="00081890">
            <w:pPr>
              <w:rPr>
                <w:sz w:val="16"/>
                <w:szCs w:val="16"/>
              </w:rPr>
            </w:pPr>
            <w:r w:rsidRPr="00BA4C14">
              <w:rPr>
                <w:sz w:val="16"/>
                <w:szCs w:val="16"/>
              </w:rPr>
              <w:t>2018-2022г.г.</w:t>
            </w:r>
          </w:p>
        </w:tc>
        <w:tc>
          <w:tcPr>
            <w:tcW w:w="2098" w:type="dxa"/>
          </w:tcPr>
          <w:p w:rsidR="00081890" w:rsidRPr="00BA4C14" w:rsidRDefault="00081890" w:rsidP="00081890">
            <w:pPr>
              <w:rPr>
                <w:sz w:val="16"/>
                <w:szCs w:val="16"/>
              </w:rPr>
            </w:pPr>
            <w:r w:rsidRPr="00BA4C14">
              <w:rPr>
                <w:sz w:val="16"/>
                <w:szCs w:val="16"/>
              </w:rPr>
              <w:t>1.1.1</w:t>
            </w:r>
          </w:p>
        </w:tc>
        <w:tc>
          <w:tcPr>
            <w:tcW w:w="1861" w:type="dxa"/>
          </w:tcPr>
          <w:p w:rsidR="00081890" w:rsidRPr="00BA4C14" w:rsidRDefault="00081890" w:rsidP="00081890">
            <w:pPr>
              <w:rPr>
                <w:sz w:val="16"/>
                <w:szCs w:val="16"/>
              </w:rPr>
            </w:pPr>
            <w:r w:rsidRPr="00BA4C14">
              <w:rPr>
                <w:sz w:val="16"/>
                <w:szCs w:val="16"/>
              </w:rPr>
              <w:t>Бюджет посел</w:t>
            </w:r>
            <w:r w:rsidRPr="00BA4C14">
              <w:rPr>
                <w:sz w:val="16"/>
                <w:szCs w:val="16"/>
              </w:rPr>
              <w:t>е</w:t>
            </w:r>
            <w:r w:rsidRPr="00BA4C14">
              <w:rPr>
                <w:sz w:val="16"/>
                <w:szCs w:val="16"/>
              </w:rPr>
              <w:t>ния</w:t>
            </w:r>
          </w:p>
        </w:tc>
        <w:tc>
          <w:tcPr>
            <w:tcW w:w="887" w:type="dxa"/>
          </w:tcPr>
          <w:p w:rsidR="00081890" w:rsidRPr="00BA4C14" w:rsidRDefault="00081890" w:rsidP="00081890">
            <w:pPr>
              <w:rPr>
                <w:sz w:val="16"/>
                <w:szCs w:val="16"/>
              </w:rPr>
            </w:pPr>
            <w:r w:rsidRPr="00BA4C14">
              <w:rPr>
                <w:sz w:val="16"/>
                <w:szCs w:val="16"/>
              </w:rPr>
              <w:t>0,5</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r>
      <w:tr w:rsidR="00081890" w:rsidRPr="00BA4C14" w:rsidTr="00081890">
        <w:tc>
          <w:tcPr>
            <w:tcW w:w="770" w:type="dxa"/>
          </w:tcPr>
          <w:p w:rsidR="00081890" w:rsidRPr="00BA4C14" w:rsidRDefault="00081890" w:rsidP="00081890">
            <w:pPr>
              <w:rPr>
                <w:sz w:val="16"/>
                <w:szCs w:val="16"/>
              </w:rPr>
            </w:pPr>
            <w:r w:rsidRPr="00BA4C14">
              <w:rPr>
                <w:sz w:val="16"/>
                <w:szCs w:val="16"/>
              </w:rPr>
              <w:t>1.5.</w:t>
            </w:r>
          </w:p>
        </w:tc>
        <w:tc>
          <w:tcPr>
            <w:tcW w:w="2259" w:type="dxa"/>
          </w:tcPr>
          <w:p w:rsidR="00081890" w:rsidRPr="00BA4C14" w:rsidRDefault="00081890" w:rsidP="00081890">
            <w:pPr>
              <w:rPr>
                <w:sz w:val="16"/>
                <w:szCs w:val="16"/>
              </w:rPr>
            </w:pPr>
            <w:r w:rsidRPr="00BA4C14">
              <w:rPr>
                <w:sz w:val="16"/>
                <w:szCs w:val="16"/>
              </w:rPr>
              <w:t>Оснащение приб</w:t>
            </w:r>
            <w:r w:rsidRPr="00BA4C14">
              <w:rPr>
                <w:sz w:val="16"/>
                <w:szCs w:val="16"/>
              </w:rPr>
              <w:t>о</w:t>
            </w:r>
            <w:r w:rsidRPr="00BA4C14">
              <w:rPr>
                <w:sz w:val="16"/>
                <w:szCs w:val="16"/>
              </w:rPr>
              <w:t>рами учета террит</w:t>
            </w:r>
            <w:r w:rsidRPr="00BA4C14">
              <w:rPr>
                <w:sz w:val="16"/>
                <w:szCs w:val="16"/>
              </w:rPr>
              <w:t>о</w:t>
            </w:r>
            <w:r w:rsidRPr="00BA4C14">
              <w:rPr>
                <w:sz w:val="16"/>
                <w:szCs w:val="16"/>
              </w:rPr>
              <w:t>рии Боровёнковск</w:t>
            </w:r>
            <w:r w:rsidRPr="00BA4C14">
              <w:rPr>
                <w:sz w:val="16"/>
                <w:szCs w:val="16"/>
              </w:rPr>
              <w:t>о</w:t>
            </w:r>
            <w:r w:rsidRPr="00BA4C14">
              <w:rPr>
                <w:sz w:val="16"/>
                <w:szCs w:val="16"/>
              </w:rPr>
              <w:t>го сельского пос</w:t>
            </w:r>
            <w:r w:rsidRPr="00BA4C14">
              <w:rPr>
                <w:sz w:val="16"/>
                <w:szCs w:val="16"/>
              </w:rPr>
              <w:t>е</w:t>
            </w:r>
            <w:r w:rsidRPr="00BA4C14">
              <w:rPr>
                <w:sz w:val="16"/>
                <w:szCs w:val="16"/>
              </w:rPr>
              <w:t xml:space="preserve">ления </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081890" w:rsidP="00081890">
            <w:pPr>
              <w:rPr>
                <w:sz w:val="16"/>
                <w:szCs w:val="16"/>
              </w:rPr>
            </w:pPr>
            <w:r w:rsidRPr="00BA4C14">
              <w:rPr>
                <w:sz w:val="16"/>
                <w:szCs w:val="16"/>
              </w:rPr>
              <w:t>2018-2022г.г.</w:t>
            </w:r>
          </w:p>
        </w:tc>
        <w:tc>
          <w:tcPr>
            <w:tcW w:w="2098" w:type="dxa"/>
          </w:tcPr>
          <w:p w:rsidR="00081890" w:rsidRPr="00BA4C14" w:rsidRDefault="00081890" w:rsidP="00081890">
            <w:pPr>
              <w:rPr>
                <w:sz w:val="16"/>
                <w:szCs w:val="16"/>
              </w:rPr>
            </w:pPr>
            <w:r w:rsidRPr="00BA4C14">
              <w:rPr>
                <w:sz w:val="16"/>
                <w:szCs w:val="16"/>
              </w:rPr>
              <w:t>1.2.1</w:t>
            </w:r>
          </w:p>
        </w:tc>
        <w:tc>
          <w:tcPr>
            <w:tcW w:w="1861" w:type="dxa"/>
          </w:tcPr>
          <w:p w:rsidR="00081890" w:rsidRPr="00BA4C14" w:rsidRDefault="00081890" w:rsidP="00081890">
            <w:pPr>
              <w:rPr>
                <w:sz w:val="16"/>
                <w:szCs w:val="16"/>
              </w:rPr>
            </w:pPr>
            <w:r w:rsidRPr="00BA4C14">
              <w:rPr>
                <w:sz w:val="16"/>
                <w:szCs w:val="16"/>
              </w:rPr>
              <w:t>Бюджет посел</w:t>
            </w:r>
            <w:r w:rsidRPr="00BA4C14">
              <w:rPr>
                <w:sz w:val="16"/>
                <w:szCs w:val="16"/>
              </w:rPr>
              <w:t>е</w:t>
            </w:r>
            <w:r w:rsidRPr="00BA4C14">
              <w:rPr>
                <w:sz w:val="16"/>
                <w:szCs w:val="16"/>
              </w:rPr>
              <w:t>ния</w:t>
            </w:r>
          </w:p>
        </w:tc>
        <w:tc>
          <w:tcPr>
            <w:tcW w:w="887" w:type="dxa"/>
          </w:tcPr>
          <w:p w:rsidR="00081890" w:rsidRPr="00BA4C14" w:rsidRDefault="00081890" w:rsidP="00081890">
            <w:pPr>
              <w:rPr>
                <w:sz w:val="16"/>
                <w:szCs w:val="16"/>
              </w:rPr>
            </w:pPr>
            <w:r w:rsidRPr="00BA4C14">
              <w:rPr>
                <w:sz w:val="16"/>
                <w:szCs w:val="16"/>
              </w:rPr>
              <w:t>97,52</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r>
      <w:tr w:rsidR="00081890" w:rsidRPr="00BA4C14" w:rsidTr="00081890">
        <w:tc>
          <w:tcPr>
            <w:tcW w:w="770" w:type="dxa"/>
          </w:tcPr>
          <w:p w:rsidR="00081890" w:rsidRPr="00BA4C14" w:rsidRDefault="00081890" w:rsidP="00081890">
            <w:pPr>
              <w:rPr>
                <w:sz w:val="16"/>
                <w:szCs w:val="16"/>
              </w:rPr>
            </w:pPr>
            <w:r w:rsidRPr="00BA4C14">
              <w:rPr>
                <w:sz w:val="16"/>
                <w:szCs w:val="16"/>
              </w:rPr>
              <w:t>1.6.</w:t>
            </w:r>
          </w:p>
        </w:tc>
        <w:tc>
          <w:tcPr>
            <w:tcW w:w="2259" w:type="dxa"/>
          </w:tcPr>
          <w:p w:rsidR="00081890" w:rsidRPr="00BA4C14" w:rsidRDefault="00081890" w:rsidP="00081890">
            <w:pPr>
              <w:rPr>
                <w:sz w:val="16"/>
                <w:szCs w:val="16"/>
              </w:rPr>
            </w:pPr>
            <w:r w:rsidRPr="00BA4C14">
              <w:rPr>
                <w:sz w:val="16"/>
                <w:szCs w:val="16"/>
              </w:rPr>
              <w:t>Техническое обсл</w:t>
            </w:r>
            <w:r w:rsidRPr="00BA4C14">
              <w:rPr>
                <w:sz w:val="16"/>
                <w:szCs w:val="16"/>
              </w:rPr>
              <w:t>у</w:t>
            </w:r>
            <w:r w:rsidRPr="00BA4C14">
              <w:rPr>
                <w:sz w:val="16"/>
                <w:szCs w:val="16"/>
              </w:rPr>
              <w:t>живание приборов учета</w:t>
            </w:r>
          </w:p>
        </w:tc>
        <w:tc>
          <w:tcPr>
            <w:tcW w:w="1974" w:type="dxa"/>
          </w:tcPr>
          <w:p w:rsidR="00081890" w:rsidRPr="00BA4C14" w:rsidRDefault="00081890" w:rsidP="00081890">
            <w:pPr>
              <w:rPr>
                <w:sz w:val="16"/>
                <w:szCs w:val="16"/>
              </w:rPr>
            </w:pPr>
            <w:r w:rsidRPr="00BA4C14">
              <w:rPr>
                <w:sz w:val="16"/>
                <w:szCs w:val="16"/>
              </w:rPr>
              <w:t>Администрация Боровёнковского сельского пос</w:t>
            </w:r>
            <w:r w:rsidRPr="00BA4C14">
              <w:rPr>
                <w:sz w:val="16"/>
                <w:szCs w:val="16"/>
              </w:rPr>
              <w:t>е</w:t>
            </w:r>
            <w:r w:rsidRPr="00BA4C14">
              <w:rPr>
                <w:sz w:val="16"/>
                <w:szCs w:val="16"/>
              </w:rPr>
              <w:t>ления</w:t>
            </w:r>
          </w:p>
        </w:tc>
        <w:tc>
          <w:tcPr>
            <w:tcW w:w="1389" w:type="dxa"/>
          </w:tcPr>
          <w:p w:rsidR="00081890" w:rsidRPr="00BA4C14" w:rsidRDefault="00081890" w:rsidP="00081890">
            <w:pPr>
              <w:rPr>
                <w:sz w:val="16"/>
                <w:szCs w:val="16"/>
              </w:rPr>
            </w:pPr>
            <w:r w:rsidRPr="00BA4C14">
              <w:rPr>
                <w:sz w:val="16"/>
                <w:szCs w:val="16"/>
              </w:rPr>
              <w:t>2018-2022г.г.</w:t>
            </w:r>
          </w:p>
        </w:tc>
        <w:tc>
          <w:tcPr>
            <w:tcW w:w="2098" w:type="dxa"/>
          </w:tcPr>
          <w:p w:rsidR="00081890" w:rsidRPr="00BA4C14" w:rsidRDefault="00081890" w:rsidP="00081890">
            <w:pPr>
              <w:rPr>
                <w:sz w:val="16"/>
                <w:szCs w:val="16"/>
              </w:rPr>
            </w:pPr>
            <w:r w:rsidRPr="00BA4C14">
              <w:rPr>
                <w:sz w:val="16"/>
                <w:szCs w:val="16"/>
              </w:rPr>
              <w:t>1.2.2.</w:t>
            </w:r>
          </w:p>
        </w:tc>
        <w:tc>
          <w:tcPr>
            <w:tcW w:w="1861" w:type="dxa"/>
          </w:tcPr>
          <w:p w:rsidR="00081890" w:rsidRPr="00BA4C14" w:rsidRDefault="00081890" w:rsidP="00081890">
            <w:pPr>
              <w:rPr>
                <w:sz w:val="16"/>
                <w:szCs w:val="16"/>
              </w:rPr>
            </w:pPr>
            <w:r w:rsidRPr="00BA4C14">
              <w:rPr>
                <w:sz w:val="16"/>
                <w:szCs w:val="16"/>
              </w:rPr>
              <w:t>Бюджет посел</w:t>
            </w:r>
            <w:r w:rsidRPr="00BA4C14">
              <w:rPr>
                <w:sz w:val="16"/>
                <w:szCs w:val="16"/>
              </w:rPr>
              <w:t>е</w:t>
            </w:r>
            <w:r w:rsidRPr="00BA4C14">
              <w:rPr>
                <w:sz w:val="16"/>
                <w:szCs w:val="16"/>
              </w:rPr>
              <w:t>ния</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9,447</w:t>
            </w:r>
          </w:p>
          <w:p w:rsidR="00081890" w:rsidRPr="00BA4C14" w:rsidRDefault="00081890" w:rsidP="00081890">
            <w:pPr>
              <w:rPr>
                <w:sz w:val="16"/>
                <w:szCs w:val="16"/>
              </w:rPr>
            </w:pPr>
            <w:r w:rsidRPr="00BA4C14">
              <w:rPr>
                <w:sz w:val="16"/>
                <w:szCs w:val="16"/>
              </w:rPr>
              <w:t>77</w:t>
            </w:r>
          </w:p>
        </w:tc>
        <w:tc>
          <w:tcPr>
            <w:tcW w:w="887" w:type="dxa"/>
          </w:tcPr>
          <w:p w:rsidR="00081890" w:rsidRPr="00BA4C14" w:rsidRDefault="00081890" w:rsidP="00081890">
            <w:pPr>
              <w:rPr>
                <w:sz w:val="16"/>
                <w:szCs w:val="16"/>
              </w:rPr>
            </w:pPr>
            <w:r w:rsidRPr="00BA4C14">
              <w:rPr>
                <w:sz w:val="16"/>
                <w:szCs w:val="16"/>
              </w:rPr>
              <w:t xml:space="preserve">  10,0</w:t>
            </w:r>
          </w:p>
        </w:tc>
        <w:tc>
          <w:tcPr>
            <w:tcW w:w="887" w:type="dxa"/>
          </w:tcPr>
          <w:p w:rsidR="00081890" w:rsidRPr="00BA4C14" w:rsidRDefault="00081890" w:rsidP="00081890">
            <w:pPr>
              <w:rPr>
                <w:sz w:val="16"/>
                <w:szCs w:val="16"/>
              </w:rPr>
            </w:pPr>
            <w:r w:rsidRPr="00BA4C14">
              <w:rPr>
                <w:sz w:val="16"/>
                <w:szCs w:val="16"/>
              </w:rPr>
              <w:t>-</w:t>
            </w:r>
          </w:p>
        </w:tc>
        <w:tc>
          <w:tcPr>
            <w:tcW w:w="887" w:type="dxa"/>
          </w:tcPr>
          <w:p w:rsidR="00081890" w:rsidRPr="00BA4C14" w:rsidRDefault="00081890" w:rsidP="00081890">
            <w:pPr>
              <w:rPr>
                <w:sz w:val="16"/>
                <w:szCs w:val="16"/>
              </w:rPr>
            </w:pPr>
            <w:r w:rsidRPr="00BA4C14">
              <w:rPr>
                <w:sz w:val="16"/>
                <w:szCs w:val="16"/>
              </w:rPr>
              <w:t>-</w:t>
            </w:r>
          </w:p>
        </w:tc>
      </w:tr>
    </w:tbl>
    <w:p w:rsidR="00081890" w:rsidRPr="00BA4C14" w:rsidRDefault="00081890" w:rsidP="00B04CB5">
      <w:pPr>
        <w:jc w:val="both"/>
        <w:rPr>
          <w:sz w:val="16"/>
          <w:szCs w:val="16"/>
        </w:rPr>
      </w:pPr>
    </w:p>
    <w:p w:rsidR="00081890" w:rsidRPr="00081890" w:rsidRDefault="00081890" w:rsidP="00081890">
      <w:pPr>
        <w:spacing w:after="200"/>
        <w:jc w:val="both"/>
        <w:rPr>
          <w:rFonts w:eastAsia="Calibri"/>
          <w:b/>
          <w:sz w:val="16"/>
          <w:szCs w:val="16"/>
          <w:lang w:eastAsia="en-US"/>
        </w:rPr>
      </w:pPr>
      <w:r w:rsidRPr="00081890">
        <w:rPr>
          <w:rFonts w:eastAsia="Calibri"/>
          <w:b/>
          <w:sz w:val="16"/>
          <w:szCs w:val="16"/>
          <w:lang w:eastAsia="en-US"/>
        </w:rPr>
        <w:t>2. Данное постановление  опубликовать в бюллетене   «Официальный вестник Боровёнковского сельского поселения»    и разместить на   оф</w:t>
      </w:r>
      <w:r w:rsidRPr="00081890">
        <w:rPr>
          <w:rFonts w:eastAsia="Calibri"/>
          <w:b/>
          <w:sz w:val="16"/>
          <w:szCs w:val="16"/>
          <w:lang w:eastAsia="en-US"/>
        </w:rPr>
        <w:t>и</w:t>
      </w:r>
      <w:r w:rsidRPr="00081890">
        <w:rPr>
          <w:rFonts w:eastAsia="Calibri"/>
          <w:b/>
          <w:sz w:val="16"/>
          <w:szCs w:val="16"/>
          <w:lang w:eastAsia="en-US"/>
        </w:rPr>
        <w:t>циальном сайте Администрации Боровёнковского сельского  поселения в информационно-телекоммуникационной сети «Интернет».</w:t>
      </w:r>
    </w:p>
    <w:p w:rsidR="008009CB" w:rsidRPr="002A32BC" w:rsidRDefault="00081890" w:rsidP="002A32BC">
      <w:pPr>
        <w:spacing w:after="200" w:line="340" w:lineRule="exact"/>
        <w:jc w:val="both"/>
        <w:rPr>
          <w:rFonts w:eastAsia="Calibri"/>
          <w:b/>
          <w:sz w:val="18"/>
          <w:szCs w:val="18"/>
          <w:lang w:eastAsia="en-US"/>
        </w:rPr>
      </w:pPr>
      <w:r w:rsidRPr="00081890">
        <w:rPr>
          <w:rFonts w:eastAsia="Calibri"/>
          <w:b/>
          <w:sz w:val="18"/>
          <w:szCs w:val="18"/>
          <w:lang w:eastAsia="en-US"/>
        </w:rPr>
        <w:t>Глава сельского поселения    Н.Г.Пискарева</w:t>
      </w:r>
    </w:p>
    <w:p w:rsidR="00081890" w:rsidRPr="00B61F10" w:rsidRDefault="00081890" w:rsidP="00081890">
      <w:pPr>
        <w:jc w:val="center"/>
        <w:rPr>
          <w:b/>
          <w:sz w:val="16"/>
          <w:szCs w:val="16"/>
        </w:rPr>
      </w:pPr>
      <w:r w:rsidRPr="00B61F10">
        <w:rPr>
          <w:b/>
          <w:sz w:val="16"/>
          <w:szCs w:val="16"/>
        </w:rPr>
        <w:t>РАСЧЕТ</w:t>
      </w:r>
      <w:r w:rsidRPr="00B61F10">
        <w:rPr>
          <w:rStyle w:val="s1"/>
          <w:b/>
          <w:bCs/>
          <w:color w:val="000000"/>
          <w:sz w:val="16"/>
          <w:szCs w:val="16"/>
        </w:rPr>
        <w:t xml:space="preserve">  финансовых ресурсов, необходимых для реализации муниципальной программы</w:t>
      </w:r>
    </w:p>
    <w:p w:rsidR="00081890" w:rsidRPr="00B61F10" w:rsidRDefault="00081890" w:rsidP="00081890">
      <w:pPr>
        <w:jc w:val="center"/>
        <w:rPr>
          <w:b/>
          <w:sz w:val="16"/>
          <w:szCs w:val="16"/>
        </w:rPr>
      </w:pPr>
      <w:r w:rsidRPr="00B61F10">
        <w:rPr>
          <w:b/>
          <w:sz w:val="16"/>
          <w:szCs w:val="16"/>
        </w:rPr>
        <w:t>«Энергосбережение  и повышение энергетической эффективности на территории Боровёнковского сельского поселения на 2018 – 2022 годы»</w:t>
      </w:r>
    </w:p>
    <w:tbl>
      <w:tblPr>
        <w:tblW w:w="5000" w:type="pct"/>
        <w:jc w:val="center"/>
        <w:shd w:val="clear" w:color="auto" w:fill="FFFFFF"/>
        <w:tblLayout w:type="fixed"/>
        <w:tblCellMar>
          <w:left w:w="0" w:type="dxa"/>
          <w:right w:w="0" w:type="dxa"/>
        </w:tblCellMar>
        <w:tblLook w:val="04A0"/>
      </w:tblPr>
      <w:tblGrid>
        <w:gridCol w:w="615"/>
        <w:gridCol w:w="2048"/>
        <w:gridCol w:w="1808"/>
        <w:gridCol w:w="1546"/>
        <w:gridCol w:w="86"/>
        <w:gridCol w:w="1022"/>
        <w:gridCol w:w="987"/>
        <w:gridCol w:w="864"/>
        <w:gridCol w:w="863"/>
        <w:gridCol w:w="740"/>
      </w:tblGrid>
      <w:tr w:rsidR="00081890" w:rsidRPr="00BA4C14" w:rsidTr="00081890">
        <w:trPr>
          <w:trHeight w:val="276"/>
          <w:jc w:val="center"/>
        </w:trPr>
        <w:tc>
          <w:tcPr>
            <w:tcW w:w="673"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 п/п</w:t>
            </w:r>
          </w:p>
        </w:tc>
        <w:tc>
          <w:tcPr>
            <w:tcW w:w="2329" w:type="dxa"/>
            <w:vMerge w:val="restar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Наименование задачи</w:t>
            </w:r>
          </w:p>
        </w:tc>
        <w:tc>
          <w:tcPr>
            <w:tcW w:w="2051" w:type="dxa"/>
            <w:vMerge w:val="restar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Наименование мер</w:t>
            </w:r>
            <w:r w:rsidRPr="00BA4C14">
              <w:rPr>
                <w:sz w:val="16"/>
                <w:szCs w:val="16"/>
              </w:rPr>
              <w:t>о</w:t>
            </w:r>
            <w:r w:rsidRPr="00BA4C14">
              <w:rPr>
                <w:sz w:val="16"/>
                <w:szCs w:val="16"/>
              </w:rPr>
              <w:t>приятия</w:t>
            </w:r>
          </w:p>
        </w:tc>
        <w:tc>
          <w:tcPr>
            <w:tcW w:w="1849" w:type="dxa"/>
            <w:gridSpan w:val="2"/>
            <w:vMerge w:val="restar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Расчет</w:t>
            </w:r>
          </w:p>
          <w:p w:rsidR="00081890" w:rsidRPr="00BA4C14" w:rsidRDefault="00081890" w:rsidP="00081890">
            <w:pPr>
              <w:rPr>
                <w:sz w:val="16"/>
                <w:szCs w:val="16"/>
              </w:rPr>
            </w:pPr>
            <w:r w:rsidRPr="00BA4C14">
              <w:rPr>
                <w:sz w:val="16"/>
                <w:szCs w:val="16"/>
              </w:rPr>
              <w:t>(</w:t>
            </w:r>
            <w:r w:rsidR="00196692" w:rsidRPr="00BA4C14">
              <w:rPr>
                <w:sz w:val="16"/>
                <w:szCs w:val="16"/>
              </w:rPr>
              <w:t>руб.</w:t>
            </w:r>
            <w:r w:rsidRPr="00BA4C14">
              <w:rPr>
                <w:sz w:val="16"/>
                <w:szCs w:val="16"/>
              </w:rPr>
              <w:t>)</w:t>
            </w:r>
          </w:p>
        </w:tc>
        <w:tc>
          <w:tcPr>
            <w:tcW w:w="1144" w:type="dxa"/>
            <w:tcBorders>
              <w:top w:val="single" w:sz="4" w:space="0" w:color="auto"/>
              <w:left w:val="nil"/>
              <w:right w:val="single" w:sz="4" w:space="0" w:color="auto"/>
            </w:tcBorders>
            <w:shd w:val="clear" w:color="auto" w:fill="FFFFFF"/>
          </w:tcPr>
          <w:p w:rsidR="00081890" w:rsidRPr="00BA4C14" w:rsidRDefault="00081890" w:rsidP="00081890">
            <w:pPr>
              <w:rPr>
                <w:sz w:val="16"/>
                <w:szCs w:val="16"/>
              </w:rPr>
            </w:pPr>
          </w:p>
        </w:tc>
        <w:tc>
          <w:tcPr>
            <w:tcW w:w="1134" w:type="dxa"/>
            <w:tcBorders>
              <w:top w:val="single" w:sz="4" w:space="0" w:color="auto"/>
              <w:left w:val="nil"/>
              <w:right w:val="single" w:sz="4" w:space="0" w:color="auto"/>
            </w:tcBorders>
            <w:shd w:val="clear" w:color="auto" w:fill="FFFFFF"/>
          </w:tcPr>
          <w:p w:rsidR="00081890" w:rsidRPr="00BA4C14" w:rsidRDefault="00081890" w:rsidP="00081890">
            <w:pPr>
              <w:rPr>
                <w:sz w:val="16"/>
                <w:szCs w:val="16"/>
              </w:rPr>
            </w:pPr>
          </w:p>
        </w:tc>
        <w:tc>
          <w:tcPr>
            <w:tcW w:w="993" w:type="dxa"/>
            <w:tcBorders>
              <w:top w:val="single" w:sz="4" w:space="0" w:color="auto"/>
              <w:left w:val="nil"/>
              <w:right w:val="single" w:sz="4" w:space="0" w:color="auto"/>
            </w:tcBorders>
            <w:shd w:val="clear" w:color="auto" w:fill="FFFFFF"/>
          </w:tcPr>
          <w:p w:rsidR="00081890" w:rsidRPr="00BA4C14" w:rsidRDefault="00081890" w:rsidP="00081890">
            <w:pPr>
              <w:rPr>
                <w:sz w:val="16"/>
                <w:szCs w:val="16"/>
              </w:rPr>
            </w:pPr>
          </w:p>
        </w:tc>
        <w:tc>
          <w:tcPr>
            <w:tcW w:w="992" w:type="dxa"/>
            <w:tcBorders>
              <w:top w:val="single" w:sz="4" w:space="0" w:color="auto"/>
              <w:left w:val="nil"/>
              <w:right w:val="single" w:sz="4" w:space="0" w:color="auto"/>
            </w:tcBorders>
            <w:shd w:val="clear" w:color="auto" w:fill="FFFFFF"/>
          </w:tcPr>
          <w:p w:rsidR="00081890" w:rsidRPr="00BA4C14" w:rsidRDefault="00081890" w:rsidP="00081890">
            <w:pPr>
              <w:rPr>
                <w:sz w:val="16"/>
                <w:szCs w:val="16"/>
              </w:rPr>
            </w:pPr>
          </w:p>
        </w:tc>
        <w:tc>
          <w:tcPr>
            <w:tcW w:w="850" w:type="dxa"/>
            <w:tcBorders>
              <w:top w:val="single" w:sz="4" w:space="0" w:color="auto"/>
              <w:left w:val="nil"/>
              <w:right w:val="single" w:sz="4" w:space="0" w:color="auto"/>
            </w:tcBorders>
            <w:shd w:val="clear" w:color="auto" w:fill="FFFFFF"/>
          </w:tcPr>
          <w:p w:rsidR="00081890" w:rsidRPr="00BA4C14" w:rsidRDefault="00081890" w:rsidP="00081890">
            <w:pPr>
              <w:rPr>
                <w:sz w:val="16"/>
                <w:szCs w:val="16"/>
              </w:rPr>
            </w:pPr>
          </w:p>
        </w:tc>
      </w:tr>
      <w:tr w:rsidR="00081890" w:rsidRPr="00BA4C14" w:rsidTr="00081890">
        <w:trPr>
          <w:jc w:val="center"/>
        </w:trPr>
        <w:tc>
          <w:tcPr>
            <w:tcW w:w="6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1890" w:rsidRPr="00BA4C14" w:rsidRDefault="00081890" w:rsidP="00081890">
            <w:pPr>
              <w:rPr>
                <w:sz w:val="16"/>
                <w:szCs w:val="16"/>
              </w:rPr>
            </w:pPr>
          </w:p>
        </w:tc>
        <w:tc>
          <w:tcPr>
            <w:tcW w:w="2329" w:type="dxa"/>
            <w:vMerge/>
            <w:tcBorders>
              <w:top w:val="single" w:sz="8" w:space="0" w:color="000000"/>
              <w:left w:val="nil"/>
              <w:bottom w:val="single" w:sz="8" w:space="0" w:color="000000"/>
              <w:right w:val="single" w:sz="8" w:space="0" w:color="000000"/>
            </w:tcBorders>
            <w:shd w:val="clear" w:color="auto" w:fill="FFFFFF"/>
            <w:vAlign w:val="center"/>
            <w:hideMark/>
          </w:tcPr>
          <w:p w:rsidR="00081890" w:rsidRPr="00BA4C14" w:rsidRDefault="00081890" w:rsidP="00081890">
            <w:pPr>
              <w:rPr>
                <w:sz w:val="16"/>
                <w:szCs w:val="16"/>
              </w:rPr>
            </w:pPr>
          </w:p>
        </w:tc>
        <w:tc>
          <w:tcPr>
            <w:tcW w:w="2051" w:type="dxa"/>
            <w:vMerge/>
            <w:tcBorders>
              <w:top w:val="single" w:sz="8" w:space="0" w:color="000000"/>
              <w:left w:val="nil"/>
              <w:bottom w:val="single" w:sz="8" w:space="0" w:color="000000"/>
              <w:right w:val="single" w:sz="8" w:space="0" w:color="000000"/>
            </w:tcBorders>
            <w:shd w:val="clear" w:color="auto" w:fill="FFFFFF"/>
            <w:vAlign w:val="center"/>
            <w:hideMark/>
          </w:tcPr>
          <w:p w:rsidR="00081890" w:rsidRPr="00BA4C14" w:rsidRDefault="00081890" w:rsidP="00081890">
            <w:pPr>
              <w:rPr>
                <w:sz w:val="16"/>
                <w:szCs w:val="16"/>
              </w:rPr>
            </w:pPr>
          </w:p>
        </w:tc>
        <w:tc>
          <w:tcPr>
            <w:tcW w:w="1849" w:type="dxa"/>
            <w:gridSpan w:val="2"/>
            <w:vMerge/>
            <w:tcBorders>
              <w:top w:val="single" w:sz="8" w:space="0" w:color="000000"/>
              <w:left w:val="nil"/>
              <w:bottom w:val="single" w:sz="8" w:space="0" w:color="000000"/>
              <w:right w:val="single" w:sz="8" w:space="0" w:color="000000"/>
            </w:tcBorders>
            <w:shd w:val="clear" w:color="auto" w:fill="FFFFFF"/>
            <w:vAlign w:val="center"/>
            <w:hideMark/>
          </w:tcPr>
          <w:p w:rsidR="00081890" w:rsidRPr="00BA4C14" w:rsidRDefault="00081890" w:rsidP="00081890">
            <w:pPr>
              <w:rPr>
                <w:sz w:val="16"/>
                <w:szCs w:val="16"/>
              </w:rPr>
            </w:pPr>
          </w:p>
        </w:tc>
        <w:tc>
          <w:tcPr>
            <w:tcW w:w="1144" w:type="dxa"/>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2018</w:t>
            </w:r>
          </w:p>
        </w:tc>
        <w:tc>
          <w:tcPr>
            <w:tcW w:w="1134" w:type="dxa"/>
            <w:tcBorders>
              <w:left w:val="nil"/>
              <w:bottom w:val="single" w:sz="8" w:space="0" w:color="000000"/>
              <w:right w:val="single" w:sz="4" w:space="0" w:color="auto"/>
            </w:tcBorders>
            <w:shd w:val="clear" w:color="auto" w:fill="FFFFFF"/>
          </w:tcPr>
          <w:p w:rsidR="00081890" w:rsidRPr="00BA4C14" w:rsidRDefault="00081890" w:rsidP="00081890">
            <w:pPr>
              <w:rPr>
                <w:sz w:val="16"/>
                <w:szCs w:val="16"/>
              </w:rPr>
            </w:pPr>
            <w:r w:rsidRPr="00BA4C14">
              <w:rPr>
                <w:sz w:val="16"/>
                <w:szCs w:val="16"/>
              </w:rPr>
              <w:t>2019</w:t>
            </w:r>
          </w:p>
        </w:tc>
        <w:tc>
          <w:tcPr>
            <w:tcW w:w="993" w:type="dxa"/>
            <w:tcBorders>
              <w:left w:val="single" w:sz="4" w:space="0" w:color="auto"/>
              <w:bottom w:val="single" w:sz="8" w:space="0" w:color="000000"/>
              <w:right w:val="single" w:sz="4" w:space="0" w:color="auto"/>
            </w:tcBorders>
            <w:shd w:val="clear" w:color="auto" w:fill="FFFFFF"/>
          </w:tcPr>
          <w:p w:rsidR="00081890" w:rsidRPr="00BA4C14" w:rsidRDefault="00081890" w:rsidP="00081890">
            <w:pPr>
              <w:rPr>
                <w:sz w:val="16"/>
                <w:szCs w:val="16"/>
              </w:rPr>
            </w:pPr>
            <w:r w:rsidRPr="00BA4C14">
              <w:rPr>
                <w:sz w:val="16"/>
                <w:szCs w:val="16"/>
              </w:rPr>
              <w:t>2020</w:t>
            </w:r>
          </w:p>
        </w:tc>
        <w:tc>
          <w:tcPr>
            <w:tcW w:w="992" w:type="dxa"/>
            <w:tcBorders>
              <w:left w:val="single" w:sz="4" w:space="0" w:color="auto"/>
              <w:bottom w:val="single" w:sz="8" w:space="0" w:color="000000"/>
              <w:right w:val="single" w:sz="4" w:space="0" w:color="auto"/>
            </w:tcBorders>
            <w:shd w:val="clear" w:color="auto" w:fill="FFFFFF"/>
          </w:tcPr>
          <w:p w:rsidR="00081890" w:rsidRPr="00BA4C14" w:rsidRDefault="00081890" w:rsidP="00081890">
            <w:pPr>
              <w:rPr>
                <w:sz w:val="16"/>
                <w:szCs w:val="16"/>
              </w:rPr>
            </w:pPr>
            <w:r w:rsidRPr="00BA4C14">
              <w:rPr>
                <w:sz w:val="16"/>
                <w:szCs w:val="16"/>
              </w:rPr>
              <w:t>2021</w:t>
            </w:r>
          </w:p>
        </w:tc>
        <w:tc>
          <w:tcPr>
            <w:tcW w:w="850" w:type="dxa"/>
            <w:tcBorders>
              <w:left w:val="single" w:sz="4" w:space="0" w:color="auto"/>
              <w:bottom w:val="single" w:sz="8" w:space="0" w:color="000000"/>
              <w:right w:val="single" w:sz="4" w:space="0" w:color="auto"/>
            </w:tcBorders>
            <w:shd w:val="clear" w:color="auto" w:fill="FFFFFF"/>
          </w:tcPr>
          <w:p w:rsidR="00081890" w:rsidRPr="00BA4C14" w:rsidRDefault="00081890" w:rsidP="00081890">
            <w:pPr>
              <w:rPr>
                <w:sz w:val="16"/>
                <w:szCs w:val="16"/>
              </w:rPr>
            </w:pPr>
            <w:r w:rsidRPr="00BA4C14">
              <w:rPr>
                <w:sz w:val="16"/>
                <w:szCs w:val="16"/>
              </w:rPr>
              <w:t>2022</w:t>
            </w:r>
          </w:p>
        </w:tc>
      </w:tr>
      <w:tr w:rsidR="00081890" w:rsidRPr="00BA4C14" w:rsidTr="00081890">
        <w:trPr>
          <w:trHeight w:val="3735"/>
          <w:jc w:val="center"/>
        </w:trPr>
        <w:tc>
          <w:tcPr>
            <w:tcW w:w="67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lastRenderedPageBreak/>
              <w:t>1</w:t>
            </w:r>
          </w:p>
          <w:p w:rsidR="00081890" w:rsidRPr="00BA4C14" w:rsidRDefault="00081890" w:rsidP="00081890">
            <w:pPr>
              <w:rPr>
                <w:sz w:val="16"/>
                <w:szCs w:val="16"/>
              </w:rPr>
            </w:pPr>
            <w:r w:rsidRPr="00BA4C14">
              <w:rPr>
                <w:sz w:val="16"/>
                <w:szCs w:val="16"/>
              </w:rPr>
              <w:t> </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232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Проведение технических мероприятий, направле</w:t>
            </w:r>
            <w:r w:rsidRPr="00BA4C14">
              <w:rPr>
                <w:sz w:val="16"/>
                <w:szCs w:val="16"/>
              </w:rPr>
              <w:t>н</w:t>
            </w:r>
            <w:r w:rsidRPr="00BA4C14">
              <w:rPr>
                <w:sz w:val="16"/>
                <w:szCs w:val="16"/>
              </w:rPr>
              <w:t>ных на снижение энерг</w:t>
            </w:r>
            <w:r w:rsidRPr="00BA4C14">
              <w:rPr>
                <w:sz w:val="16"/>
                <w:szCs w:val="16"/>
              </w:rPr>
              <w:t>о</w:t>
            </w:r>
            <w:r w:rsidRPr="00BA4C14">
              <w:rPr>
                <w:sz w:val="16"/>
                <w:szCs w:val="16"/>
              </w:rPr>
              <w:t>затрат и повышение эне</w:t>
            </w:r>
            <w:r w:rsidRPr="00BA4C14">
              <w:rPr>
                <w:sz w:val="16"/>
                <w:szCs w:val="16"/>
              </w:rPr>
              <w:t>р</w:t>
            </w:r>
            <w:r w:rsidRPr="00BA4C14">
              <w:rPr>
                <w:sz w:val="16"/>
                <w:szCs w:val="16"/>
              </w:rPr>
              <w:t>гоэффективности в бю</w:t>
            </w:r>
            <w:r w:rsidRPr="00BA4C14">
              <w:rPr>
                <w:sz w:val="16"/>
                <w:szCs w:val="16"/>
              </w:rPr>
              <w:t>д</w:t>
            </w:r>
            <w:r w:rsidRPr="00BA4C14">
              <w:rPr>
                <w:sz w:val="16"/>
                <w:szCs w:val="16"/>
              </w:rPr>
              <w:t>жетной сфере</w:t>
            </w:r>
          </w:p>
          <w:p w:rsidR="00081890" w:rsidRPr="00BA4C14" w:rsidRDefault="00081890" w:rsidP="00081890">
            <w:pPr>
              <w:rPr>
                <w:sz w:val="16"/>
                <w:szCs w:val="16"/>
              </w:rPr>
            </w:pPr>
          </w:p>
          <w:p w:rsidR="00081890" w:rsidRPr="00BA4C14" w:rsidRDefault="00081890" w:rsidP="00081890">
            <w:pPr>
              <w:rPr>
                <w:sz w:val="16"/>
                <w:szCs w:val="16"/>
              </w:rPr>
            </w:pPr>
          </w:p>
        </w:tc>
        <w:tc>
          <w:tcPr>
            <w:tcW w:w="20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Приобретение,  замена ламп накаливания на  энергосберегающие лампы для уличного</w:t>
            </w:r>
          </w:p>
          <w:p w:rsidR="00081890" w:rsidRPr="00BA4C14" w:rsidRDefault="00081890" w:rsidP="00081890">
            <w:pPr>
              <w:rPr>
                <w:sz w:val="16"/>
                <w:szCs w:val="16"/>
              </w:rPr>
            </w:pPr>
            <w:r w:rsidRPr="00BA4C14">
              <w:rPr>
                <w:sz w:val="16"/>
                <w:szCs w:val="16"/>
              </w:rPr>
              <w:t xml:space="preserve"> освещения</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1849" w:type="dxa"/>
            <w:gridSpan w:val="2"/>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 xml:space="preserve">454,5 за шт. </w:t>
            </w:r>
          </w:p>
          <w:p w:rsidR="00081890" w:rsidRPr="00BA4C14" w:rsidRDefault="00081890" w:rsidP="00081890">
            <w:pPr>
              <w:rPr>
                <w:sz w:val="16"/>
                <w:szCs w:val="16"/>
              </w:rPr>
            </w:pPr>
            <w:r w:rsidRPr="00BA4C14">
              <w:rPr>
                <w:sz w:val="16"/>
                <w:szCs w:val="16"/>
              </w:rPr>
              <w:t>Приобретение эне</w:t>
            </w:r>
            <w:r w:rsidRPr="00BA4C14">
              <w:rPr>
                <w:sz w:val="16"/>
                <w:szCs w:val="16"/>
              </w:rPr>
              <w:t>р</w:t>
            </w:r>
            <w:r w:rsidRPr="00BA4C14">
              <w:rPr>
                <w:sz w:val="16"/>
                <w:szCs w:val="16"/>
              </w:rPr>
              <w:t>госберегающих лам  на территории пос</w:t>
            </w:r>
            <w:r w:rsidRPr="00BA4C14">
              <w:rPr>
                <w:sz w:val="16"/>
                <w:szCs w:val="16"/>
              </w:rPr>
              <w:t>е</w:t>
            </w:r>
            <w:r w:rsidRPr="00BA4C14">
              <w:rPr>
                <w:sz w:val="16"/>
                <w:szCs w:val="16"/>
              </w:rPr>
              <w:t>ления</w:t>
            </w:r>
          </w:p>
          <w:p w:rsidR="00081890" w:rsidRPr="00BA4C14" w:rsidRDefault="00081890" w:rsidP="00081890">
            <w:pPr>
              <w:rPr>
                <w:sz w:val="16"/>
                <w:szCs w:val="16"/>
              </w:rPr>
            </w:pPr>
            <w:r w:rsidRPr="00BA4C14">
              <w:rPr>
                <w:sz w:val="16"/>
                <w:szCs w:val="16"/>
              </w:rPr>
              <w:t>На 2020</w:t>
            </w:r>
          </w:p>
          <w:p w:rsidR="00081890" w:rsidRPr="00BA4C14" w:rsidRDefault="00081890" w:rsidP="00081890">
            <w:pPr>
              <w:rPr>
                <w:sz w:val="16"/>
                <w:szCs w:val="16"/>
              </w:rPr>
            </w:pPr>
            <w:r w:rsidRPr="00BA4C14">
              <w:rPr>
                <w:sz w:val="16"/>
                <w:szCs w:val="16"/>
              </w:rPr>
              <w:t>1шт. 476,0 х 30 шт.</w:t>
            </w:r>
          </w:p>
          <w:p w:rsidR="00081890" w:rsidRPr="00BA4C14" w:rsidRDefault="00081890" w:rsidP="00081890">
            <w:pPr>
              <w:rPr>
                <w:sz w:val="16"/>
                <w:szCs w:val="16"/>
              </w:rPr>
            </w:pPr>
            <w:r w:rsidRPr="00BA4C14">
              <w:rPr>
                <w:sz w:val="16"/>
                <w:szCs w:val="16"/>
              </w:rPr>
              <w:t xml:space="preserve">На 2021 год -  11шт.                                                           </w:t>
            </w:r>
          </w:p>
          <w:p w:rsidR="00081890" w:rsidRPr="00BA4C14" w:rsidRDefault="00081890" w:rsidP="00081890">
            <w:pPr>
              <w:rPr>
                <w:sz w:val="16"/>
                <w:szCs w:val="16"/>
              </w:rPr>
            </w:pPr>
            <w:r w:rsidRPr="00BA4C14">
              <w:rPr>
                <w:sz w:val="16"/>
                <w:szCs w:val="16"/>
              </w:rPr>
              <w:t>На 2022 -11 шт.</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114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4,45</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1134" w:type="dxa"/>
            <w:tcBorders>
              <w:top w:val="nil"/>
              <w:left w:val="nil"/>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 xml:space="preserve">8,46 </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993" w:type="dxa"/>
            <w:tcBorders>
              <w:top w:val="single" w:sz="8" w:space="0" w:color="000000"/>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 xml:space="preserve">24,280 </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5,0</w:t>
            </w: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p>
        </w:tc>
        <w:tc>
          <w:tcPr>
            <w:tcW w:w="850" w:type="dxa"/>
            <w:tcBorders>
              <w:top w:val="nil"/>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5,0</w:t>
            </w:r>
          </w:p>
        </w:tc>
      </w:tr>
      <w:tr w:rsidR="00081890" w:rsidRPr="00BA4C14" w:rsidTr="00081890">
        <w:trPr>
          <w:trHeight w:val="3195"/>
          <w:jc w:val="center"/>
        </w:trPr>
        <w:tc>
          <w:tcPr>
            <w:tcW w:w="67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1.1.</w:t>
            </w:r>
          </w:p>
        </w:tc>
        <w:tc>
          <w:tcPr>
            <w:tcW w:w="232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Проведение технических мероприятий, направле</w:t>
            </w:r>
            <w:r w:rsidRPr="00BA4C14">
              <w:rPr>
                <w:sz w:val="16"/>
                <w:szCs w:val="16"/>
              </w:rPr>
              <w:t>н</w:t>
            </w:r>
            <w:r w:rsidRPr="00BA4C14">
              <w:rPr>
                <w:sz w:val="16"/>
                <w:szCs w:val="16"/>
              </w:rPr>
              <w:t>ных на снижение энерг</w:t>
            </w:r>
            <w:r w:rsidRPr="00BA4C14">
              <w:rPr>
                <w:sz w:val="16"/>
                <w:szCs w:val="16"/>
              </w:rPr>
              <w:t>о</w:t>
            </w:r>
            <w:r w:rsidRPr="00BA4C14">
              <w:rPr>
                <w:sz w:val="16"/>
                <w:szCs w:val="16"/>
              </w:rPr>
              <w:t>затрат и повышение эне</w:t>
            </w:r>
            <w:r w:rsidRPr="00BA4C14">
              <w:rPr>
                <w:sz w:val="16"/>
                <w:szCs w:val="16"/>
              </w:rPr>
              <w:t>р</w:t>
            </w:r>
            <w:r w:rsidRPr="00BA4C14">
              <w:rPr>
                <w:sz w:val="16"/>
                <w:szCs w:val="16"/>
              </w:rPr>
              <w:t>гоэффективности в бю</w:t>
            </w:r>
            <w:r w:rsidRPr="00BA4C14">
              <w:rPr>
                <w:sz w:val="16"/>
                <w:szCs w:val="16"/>
              </w:rPr>
              <w:t>д</w:t>
            </w:r>
            <w:r w:rsidRPr="00BA4C14">
              <w:rPr>
                <w:sz w:val="16"/>
                <w:szCs w:val="16"/>
              </w:rPr>
              <w:t>жетной сфере</w:t>
            </w:r>
          </w:p>
        </w:tc>
        <w:tc>
          <w:tcPr>
            <w:tcW w:w="205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p w:rsidR="00081890" w:rsidRPr="00BA4C14" w:rsidRDefault="00081890" w:rsidP="00081890">
            <w:pPr>
              <w:rPr>
                <w:sz w:val="16"/>
                <w:szCs w:val="16"/>
              </w:rPr>
            </w:pPr>
          </w:p>
          <w:p w:rsidR="00081890" w:rsidRPr="00BA4C14" w:rsidRDefault="00081890" w:rsidP="00081890">
            <w:pPr>
              <w:rPr>
                <w:sz w:val="16"/>
                <w:szCs w:val="16"/>
              </w:rPr>
            </w:pPr>
            <w:r w:rsidRPr="00BA4C14">
              <w:rPr>
                <w:sz w:val="16"/>
                <w:szCs w:val="16"/>
              </w:rPr>
              <w:t>Оснащение приборами учета территории  Боровёнковского сел</w:t>
            </w:r>
            <w:r w:rsidRPr="00BA4C14">
              <w:rPr>
                <w:sz w:val="16"/>
                <w:szCs w:val="16"/>
              </w:rPr>
              <w:t>ь</w:t>
            </w:r>
            <w:r w:rsidRPr="00BA4C14">
              <w:rPr>
                <w:sz w:val="16"/>
                <w:szCs w:val="16"/>
              </w:rPr>
              <w:t>ского поселения</w:t>
            </w:r>
          </w:p>
          <w:p w:rsidR="00081890" w:rsidRPr="00BA4C14" w:rsidRDefault="00081890" w:rsidP="00081890">
            <w:pPr>
              <w:rPr>
                <w:sz w:val="16"/>
                <w:szCs w:val="16"/>
              </w:rPr>
            </w:pPr>
          </w:p>
          <w:p w:rsidR="00081890" w:rsidRPr="00BA4C14" w:rsidRDefault="00081890" w:rsidP="00081890">
            <w:pPr>
              <w:rPr>
                <w:sz w:val="16"/>
                <w:szCs w:val="16"/>
              </w:rPr>
            </w:pPr>
          </w:p>
        </w:tc>
        <w:tc>
          <w:tcPr>
            <w:tcW w:w="1849"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p w:rsidR="00081890" w:rsidRPr="00BA4C14" w:rsidRDefault="00081890" w:rsidP="00081890">
            <w:pPr>
              <w:rPr>
                <w:sz w:val="16"/>
                <w:szCs w:val="16"/>
              </w:rPr>
            </w:pPr>
          </w:p>
        </w:tc>
        <w:tc>
          <w:tcPr>
            <w:tcW w:w="1144"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97,520</w:t>
            </w:r>
          </w:p>
        </w:tc>
        <w:tc>
          <w:tcPr>
            <w:tcW w:w="1134" w:type="dxa"/>
            <w:tcBorders>
              <w:top w:val="single" w:sz="4" w:space="0" w:color="auto"/>
              <w:left w:val="nil"/>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r>
      <w:tr w:rsidR="00081890" w:rsidRPr="00BA4C14" w:rsidTr="00081890">
        <w:trPr>
          <w:trHeight w:val="1794"/>
          <w:jc w:val="center"/>
        </w:trPr>
        <w:tc>
          <w:tcPr>
            <w:tcW w:w="67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1.2.</w:t>
            </w:r>
          </w:p>
        </w:tc>
        <w:tc>
          <w:tcPr>
            <w:tcW w:w="232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Приобретение, замена ламп накаливания на энергоэффективные в здании Администрации</w:t>
            </w:r>
          </w:p>
        </w:tc>
        <w:tc>
          <w:tcPr>
            <w:tcW w:w="205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tc>
        <w:tc>
          <w:tcPr>
            <w:tcW w:w="1849"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tc>
        <w:tc>
          <w:tcPr>
            <w:tcW w:w="1144"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0,5</w:t>
            </w:r>
          </w:p>
        </w:tc>
        <w:tc>
          <w:tcPr>
            <w:tcW w:w="1134" w:type="dxa"/>
            <w:tcBorders>
              <w:top w:val="single" w:sz="4" w:space="0" w:color="auto"/>
              <w:left w:val="nil"/>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r>
      <w:tr w:rsidR="00081890" w:rsidRPr="00BA4C14" w:rsidTr="00081890">
        <w:trPr>
          <w:trHeight w:val="946"/>
          <w:jc w:val="center"/>
        </w:trPr>
        <w:tc>
          <w:tcPr>
            <w:tcW w:w="67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1.5.</w:t>
            </w:r>
          </w:p>
        </w:tc>
        <w:tc>
          <w:tcPr>
            <w:tcW w:w="232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Техническое обслужив</w:t>
            </w:r>
            <w:r w:rsidRPr="00BA4C14">
              <w:rPr>
                <w:sz w:val="16"/>
                <w:szCs w:val="16"/>
              </w:rPr>
              <w:t>а</w:t>
            </w:r>
            <w:r w:rsidRPr="00BA4C14">
              <w:rPr>
                <w:sz w:val="16"/>
                <w:szCs w:val="16"/>
              </w:rPr>
              <w:t>ние приборов учета</w:t>
            </w:r>
          </w:p>
        </w:tc>
        <w:tc>
          <w:tcPr>
            <w:tcW w:w="2051"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tc>
        <w:tc>
          <w:tcPr>
            <w:tcW w:w="1849"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 xml:space="preserve">4 приборов учета </w:t>
            </w:r>
          </w:p>
        </w:tc>
        <w:tc>
          <w:tcPr>
            <w:tcW w:w="1144" w:type="dxa"/>
            <w:tcBorders>
              <w:top w:val="single" w:sz="4" w:space="0" w:color="auto"/>
              <w:left w:val="single" w:sz="4" w:space="0" w:color="auto"/>
              <w:bottom w:val="single" w:sz="4" w:space="0" w:color="auto"/>
              <w:right w:val="single" w:sz="8" w:space="0" w:color="000000"/>
            </w:tcBorders>
            <w:shd w:val="clear" w:color="auto" w:fill="FFFFFF"/>
          </w:tcPr>
          <w:p w:rsidR="00081890" w:rsidRPr="00BA4C14" w:rsidRDefault="00081890" w:rsidP="00081890">
            <w:pPr>
              <w:rPr>
                <w:sz w:val="16"/>
                <w:szCs w:val="16"/>
              </w:rPr>
            </w:pPr>
            <w:r w:rsidRPr="00BA4C14">
              <w:rPr>
                <w:sz w:val="16"/>
                <w:szCs w:val="16"/>
              </w:rPr>
              <w:t>-</w:t>
            </w:r>
          </w:p>
          <w:p w:rsidR="00081890" w:rsidRPr="00BA4C14" w:rsidRDefault="00081890" w:rsidP="00081890">
            <w:pPr>
              <w:rPr>
                <w:sz w:val="16"/>
                <w:szCs w:val="16"/>
              </w:rPr>
            </w:pPr>
          </w:p>
        </w:tc>
        <w:tc>
          <w:tcPr>
            <w:tcW w:w="1134" w:type="dxa"/>
            <w:tcBorders>
              <w:top w:val="single" w:sz="4" w:space="0" w:color="auto"/>
              <w:left w:val="nil"/>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9,44777</w:t>
            </w:r>
          </w:p>
          <w:p w:rsidR="00081890" w:rsidRPr="00BA4C14" w:rsidRDefault="00081890" w:rsidP="00081890">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10,0</w:t>
            </w:r>
          </w:p>
          <w:p w:rsidR="00081890" w:rsidRPr="00BA4C14" w:rsidRDefault="00081890" w:rsidP="0008189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p w:rsidR="00081890" w:rsidRPr="00BA4C14" w:rsidRDefault="00081890" w:rsidP="0008189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w:t>
            </w:r>
          </w:p>
        </w:tc>
      </w:tr>
      <w:tr w:rsidR="00081890" w:rsidRPr="00BA4C14" w:rsidTr="00081890">
        <w:trPr>
          <w:trHeight w:val="946"/>
          <w:jc w:val="center"/>
        </w:trPr>
        <w:tc>
          <w:tcPr>
            <w:tcW w:w="6902"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81890" w:rsidRPr="00BA4C14" w:rsidRDefault="00081890" w:rsidP="00081890">
            <w:pPr>
              <w:rPr>
                <w:sz w:val="16"/>
                <w:szCs w:val="16"/>
              </w:rPr>
            </w:pPr>
            <w:r w:rsidRPr="00BA4C14">
              <w:rPr>
                <w:sz w:val="16"/>
                <w:szCs w:val="16"/>
              </w:rPr>
              <w:t xml:space="preserve">Итого по годам </w:t>
            </w:r>
          </w:p>
          <w:p w:rsidR="00081890" w:rsidRPr="00BA4C14" w:rsidRDefault="00081890" w:rsidP="00081890">
            <w:pPr>
              <w:rPr>
                <w:sz w:val="16"/>
                <w:szCs w:val="16"/>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 xml:space="preserve">102,47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 xml:space="preserve"> 17,90777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34,280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1890" w:rsidRPr="00BA4C14" w:rsidRDefault="00081890" w:rsidP="00081890">
            <w:pPr>
              <w:rPr>
                <w:sz w:val="16"/>
                <w:szCs w:val="16"/>
              </w:rPr>
            </w:pPr>
            <w:r w:rsidRPr="00BA4C14">
              <w:rPr>
                <w:sz w:val="16"/>
                <w:szCs w:val="16"/>
              </w:rPr>
              <w:t>5,0</w:t>
            </w:r>
          </w:p>
        </w:tc>
      </w:tr>
      <w:tr w:rsidR="00081890" w:rsidRPr="00BA4C14" w:rsidTr="00081890">
        <w:trPr>
          <w:trHeight w:val="509"/>
          <w:jc w:val="center"/>
        </w:trPr>
        <w:tc>
          <w:tcPr>
            <w:tcW w:w="6804" w:type="dxa"/>
            <w:gridSpan w:val="4"/>
            <w:tcBorders>
              <w:top w:val="single" w:sz="4" w:space="0" w:color="auto"/>
            </w:tcBorders>
            <w:shd w:val="clear" w:color="auto" w:fill="FFFFFF"/>
            <w:vAlign w:val="center"/>
            <w:hideMark/>
          </w:tcPr>
          <w:p w:rsidR="00081890" w:rsidRPr="00BA4C14" w:rsidRDefault="00081890" w:rsidP="00081890">
            <w:pPr>
              <w:rPr>
                <w:sz w:val="16"/>
                <w:szCs w:val="16"/>
              </w:rPr>
            </w:pPr>
            <w:r w:rsidRPr="00BA4C14">
              <w:rPr>
                <w:sz w:val="16"/>
                <w:szCs w:val="16"/>
              </w:rPr>
              <w:t>Расчет произведен по ценам 2020  года.</w:t>
            </w:r>
          </w:p>
        </w:tc>
        <w:tc>
          <w:tcPr>
            <w:tcW w:w="5211" w:type="dxa"/>
            <w:gridSpan w:val="6"/>
            <w:tcBorders>
              <w:top w:val="single" w:sz="4" w:space="0" w:color="auto"/>
              <w:left w:val="nil"/>
            </w:tcBorders>
            <w:shd w:val="clear" w:color="auto" w:fill="FFFFFF"/>
            <w:tcMar>
              <w:top w:w="0" w:type="dxa"/>
              <w:left w:w="108" w:type="dxa"/>
              <w:bottom w:w="0" w:type="dxa"/>
              <w:right w:w="108" w:type="dxa"/>
            </w:tcMar>
            <w:hideMark/>
          </w:tcPr>
          <w:p w:rsidR="00081890" w:rsidRPr="00BA4C14" w:rsidRDefault="00081890" w:rsidP="00081890">
            <w:pPr>
              <w:rPr>
                <w:sz w:val="16"/>
                <w:szCs w:val="16"/>
              </w:rPr>
            </w:pPr>
          </w:p>
        </w:tc>
      </w:tr>
    </w:tbl>
    <w:p w:rsidR="005842F1" w:rsidRDefault="005842F1" w:rsidP="005842F1">
      <w:pPr>
        <w:rPr>
          <w:color w:val="000000" w:themeColor="text1"/>
          <w:sz w:val="16"/>
          <w:szCs w:val="16"/>
        </w:rPr>
      </w:pPr>
    </w:p>
    <w:p w:rsidR="000D6724" w:rsidRPr="0062330D" w:rsidRDefault="000D6724" w:rsidP="005842F1">
      <w:pPr>
        <w:rPr>
          <w:color w:val="000000" w:themeColor="text1"/>
          <w:sz w:val="16"/>
          <w:szCs w:val="16"/>
        </w:rPr>
      </w:pPr>
      <w:r>
        <w:rPr>
          <w:color w:val="000000" w:themeColor="text1"/>
          <w:sz w:val="16"/>
          <w:szCs w:val="16"/>
        </w:rPr>
        <w:t>______________________________________________________________________________________________________________________________</w:t>
      </w:r>
    </w:p>
    <w:p w:rsidR="00081890" w:rsidRPr="00396471" w:rsidRDefault="00396471" w:rsidP="00396471">
      <w:pPr>
        <w:pStyle w:val="3"/>
        <w:numPr>
          <w:ilvl w:val="0"/>
          <w:numId w:val="0"/>
        </w:numPr>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D00B29" w:rsidRPr="00D00B29">
        <w:rPr>
          <w:rFonts w:ascii="Times New Roman" w:hAnsi="Times New Roman" w:cs="Times New Roman"/>
          <w:sz w:val="18"/>
          <w:szCs w:val="18"/>
        </w:rPr>
        <w:t xml:space="preserve">             </w:t>
      </w:r>
      <w:r w:rsidR="00081890" w:rsidRPr="00D00B29">
        <w:rPr>
          <w:rFonts w:ascii="Times New Roman" w:hAnsi="Times New Roman" w:cs="Times New Roman"/>
          <w:sz w:val="18"/>
          <w:szCs w:val="18"/>
        </w:rPr>
        <w:t>АДМИНИСТРАЦИЯ БОРОВЁНКОВСКОГО СЕЛЬСКОГО ПОСЕЛЕНИЯ</w:t>
      </w:r>
    </w:p>
    <w:p w:rsidR="00081890" w:rsidRPr="00D00B29" w:rsidRDefault="00081890" w:rsidP="00081890">
      <w:pPr>
        <w:jc w:val="center"/>
        <w:rPr>
          <w:b/>
          <w:sz w:val="18"/>
          <w:szCs w:val="18"/>
        </w:rPr>
      </w:pPr>
      <w:r w:rsidRPr="00D00B29">
        <w:rPr>
          <w:b/>
          <w:sz w:val="18"/>
          <w:szCs w:val="18"/>
        </w:rPr>
        <w:t>П О С Т А Н О В Л Е Н И Е</w:t>
      </w:r>
    </w:p>
    <w:p w:rsidR="00081890" w:rsidRPr="005431AF" w:rsidRDefault="00081890" w:rsidP="00081890">
      <w:pPr>
        <w:jc w:val="center"/>
        <w:rPr>
          <w:sz w:val="16"/>
          <w:szCs w:val="16"/>
        </w:rPr>
      </w:pPr>
    </w:p>
    <w:p w:rsidR="00081890" w:rsidRPr="00396471" w:rsidRDefault="00D00B29" w:rsidP="00081890">
      <w:pPr>
        <w:rPr>
          <w:b/>
          <w:sz w:val="16"/>
          <w:szCs w:val="16"/>
        </w:rPr>
      </w:pPr>
      <w:r w:rsidRPr="00396471">
        <w:rPr>
          <w:b/>
          <w:sz w:val="16"/>
          <w:szCs w:val="16"/>
        </w:rPr>
        <w:t xml:space="preserve">                                                                                                              </w:t>
      </w:r>
      <w:r w:rsidR="00081890" w:rsidRPr="00396471">
        <w:rPr>
          <w:b/>
          <w:sz w:val="16"/>
          <w:szCs w:val="16"/>
        </w:rPr>
        <w:t>от 16.04.2020 № 52</w:t>
      </w:r>
    </w:p>
    <w:p w:rsidR="00081890" w:rsidRPr="005431AF" w:rsidRDefault="00081890" w:rsidP="00081890">
      <w:pPr>
        <w:rPr>
          <w:b/>
          <w:sz w:val="16"/>
          <w:szCs w:val="16"/>
        </w:rPr>
      </w:pPr>
    </w:p>
    <w:p w:rsidR="00081890" w:rsidRPr="005431AF" w:rsidRDefault="00081890" w:rsidP="005842F1">
      <w:pPr>
        <w:jc w:val="center"/>
        <w:rPr>
          <w:b/>
          <w:sz w:val="16"/>
          <w:szCs w:val="16"/>
        </w:rPr>
      </w:pPr>
      <w:r w:rsidRPr="005431AF">
        <w:rPr>
          <w:b/>
          <w:sz w:val="16"/>
          <w:szCs w:val="16"/>
        </w:rPr>
        <w:t>Об отмене постановления Администрации Боровёнковского сельского поселения от 25.12.2019 № 177</w:t>
      </w:r>
    </w:p>
    <w:p w:rsidR="00081890" w:rsidRPr="005431AF" w:rsidRDefault="00081890" w:rsidP="00081890">
      <w:pPr>
        <w:ind w:firstLine="708"/>
        <w:jc w:val="both"/>
        <w:rPr>
          <w:sz w:val="16"/>
          <w:szCs w:val="16"/>
        </w:rPr>
      </w:pPr>
      <w:r w:rsidRPr="005431AF">
        <w:rPr>
          <w:sz w:val="16"/>
          <w:szCs w:val="16"/>
        </w:rPr>
        <w:t>Рассмотрев Протест прокуратуры Окуловского района от 19.03.2020 № 7-02-2020  на постановление Администрации Боровёнковского сел</w:t>
      </w:r>
      <w:r w:rsidRPr="005431AF">
        <w:rPr>
          <w:sz w:val="16"/>
          <w:szCs w:val="16"/>
        </w:rPr>
        <w:t>ь</w:t>
      </w:r>
      <w:r w:rsidRPr="005431AF">
        <w:rPr>
          <w:sz w:val="16"/>
          <w:szCs w:val="16"/>
        </w:rPr>
        <w:t>ского поселения  от 25.12.2019 № 177  «Об утверждении Порядка получения муниципальным служащим Администрации Боровёнковского сельского поселения разрешения представителя нанимателя на участие на безвозмездной основе в управлении некоммерческой организацией (кроме политич</w:t>
      </w:r>
      <w:r w:rsidRPr="005431AF">
        <w:rPr>
          <w:sz w:val="16"/>
          <w:szCs w:val="16"/>
        </w:rPr>
        <w:t>е</w:t>
      </w:r>
      <w:r w:rsidRPr="005431AF">
        <w:rPr>
          <w:sz w:val="16"/>
          <w:szCs w:val="16"/>
        </w:rPr>
        <w:t>ской партии и органа профессионального союза, в том числе выборного органа первичной профсоюзной организации, созданной в Администрации Боровёнковского сельского поселения, аппарате избирательной комиссии муниципального образования), жилищным, жилищно-строительным, гара</w:t>
      </w:r>
      <w:r w:rsidRPr="005431AF">
        <w:rPr>
          <w:sz w:val="16"/>
          <w:szCs w:val="16"/>
        </w:rPr>
        <w:t>ж</w:t>
      </w:r>
      <w:r w:rsidRPr="005431AF">
        <w:rPr>
          <w:sz w:val="16"/>
          <w:szCs w:val="16"/>
        </w:rPr>
        <w:t>ным кооперативами, товариществом собственников недвижимости в качестве единоличного исполнительного органа или вхождение в состав их колл</w:t>
      </w:r>
      <w:r w:rsidRPr="005431AF">
        <w:rPr>
          <w:sz w:val="16"/>
          <w:szCs w:val="16"/>
        </w:rPr>
        <w:t>е</w:t>
      </w:r>
      <w:r w:rsidRPr="005431AF">
        <w:rPr>
          <w:sz w:val="16"/>
          <w:szCs w:val="16"/>
        </w:rPr>
        <w:t xml:space="preserve">гиальных органов управления» (входящий № 411 от 14.04.2020) Администрация Боровёнковского сельского поселения </w:t>
      </w:r>
    </w:p>
    <w:p w:rsidR="00081890" w:rsidRPr="005431AF" w:rsidRDefault="00081890" w:rsidP="00081890">
      <w:pPr>
        <w:jc w:val="both"/>
        <w:rPr>
          <w:b/>
          <w:sz w:val="16"/>
          <w:szCs w:val="16"/>
        </w:rPr>
      </w:pPr>
      <w:r w:rsidRPr="005431AF">
        <w:rPr>
          <w:b/>
          <w:sz w:val="16"/>
          <w:szCs w:val="16"/>
        </w:rPr>
        <w:lastRenderedPageBreak/>
        <w:t xml:space="preserve"> ПОСТАНОВЛЯЕТ:</w:t>
      </w:r>
    </w:p>
    <w:p w:rsidR="00081890" w:rsidRPr="005431AF" w:rsidRDefault="00081890" w:rsidP="00081890">
      <w:pPr>
        <w:jc w:val="both"/>
        <w:rPr>
          <w:sz w:val="16"/>
          <w:szCs w:val="16"/>
        </w:rPr>
      </w:pPr>
      <w:r w:rsidRPr="005431AF">
        <w:rPr>
          <w:sz w:val="16"/>
          <w:szCs w:val="16"/>
        </w:rPr>
        <w:t>1. Удовлетворить Протест прокуратуры Окуловского района от 19.03.2020 № 7-02-2020  на постановление Администрации Боровёнковского сельского поселения  от 25.12.2019 № 177  «Об утверждении Порядка получения муниципальным служащим Администрации Боровёнковского сельского посел</w:t>
      </w:r>
      <w:r w:rsidRPr="005431AF">
        <w:rPr>
          <w:sz w:val="16"/>
          <w:szCs w:val="16"/>
        </w:rPr>
        <w:t>е</w:t>
      </w:r>
      <w:r w:rsidRPr="005431AF">
        <w:rPr>
          <w:sz w:val="16"/>
          <w:szCs w:val="16"/>
        </w:rPr>
        <w:t>ния разрешения представителя нанимателя на участие на безвозмездной основе в управлении некоммерческой организацией (кроме политической па</w:t>
      </w:r>
      <w:r w:rsidRPr="005431AF">
        <w:rPr>
          <w:sz w:val="16"/>
          <w:szCs w:val="16"/>
        </w:rPr>
        <w:t>р</w:t>
      </w:r>
      <w:r w:rsidRPr="005431AF">
        <w:rPr>
          <w:sz w:val="16"/>
          <w:szCs w:val="16"/>
        </w:rPr>
        <w:t>тии и органа профессионального союза, в том числе выборного органа первичной профсоюзной организации, созданной в Администрации Боровёнко</w:t>
      </w:r>
      <w:r w:rsidRPr="005431AF">
        <w:rPr>
          <w:sz w:val="16"/>
          <w:szCs w:val="16"/>
        </w:rPr>
        <w:t>в</w:t>
      </w:r>
      <w:r w:rsidRPr="005431AF">
        <w:rPr>
          <w:sz w:val="16"/>
          <w:szCs w:val="16"/>
        </w:rPr>
        <w:t>ского сельского поселения, аппарате избирательной комиссии муниципального образования), жилищным, жилищно-строительным, гаражным коопер</w:t>
      </w:r>
      <w:r w:rsidRPr="005431AF">
        <w:rPr>
          <w:sz w:val="16"/>
          <w:szCs w:val="16"/>
        </w:rPr>
        <w:t>а</w:t>
      </w:r>
      <w:r w:rsidRPr="005431AF">
        <w:rPr>
          <w:sz w:val="16"/>
          <w:szCs w:val="16"/>
        </w:rPr>
        <w:t xml:space="preserve">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w:t>
      </w:r>
    </w:p>
    <w:p w:rsidR="00081890" w:rsidRPr="005431AF" w:rsidRDefault="00081890" w:rsidP="00081890">
      <w:pPr>
        <w:jc w:val="both"/>
        <w:rPr>
          <w:sz w:val="16"/>
          <w:szCs w:val="16"/>
        </w:rPr>
      </w:pPr>
      <w:r w:rsidRPr="005431AF">
        <w:rPr>
          <w:sz w:val="16"/>
          <w:szCs w:val="16"/>
        </w:rPr>
        <w:t>2. Отменить постановление Администрации Боровёнковского сельского поселения от 25.12.2019 № 177  «Об утверждении Порядка получения муниц</w:t>
      </w:r>
      <w:r w:rsidRPr="005431AF">
        <w:rPr>
          <w:sz w:val="16"/>
          <w:szCs w:val="16"/>
        </w:rPr>
        <w:t>и</w:t>
      </w:r>
      <w:r w:rsidRPr="005431AF">
        <w:rPr>
          <w:sz w:val="16"/>
          <w:szCs w:val="16"/>
        </w:rPr>
        <w:t xml:space="preserve">пальным служащим Администрации Боровёнковского сельского поселения разрешения представителя нанимателя на участие на безвозмездной основе в управлении некоммерческой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Боровёнковского сельского поселения, аппарате избирательной комиссии муниципального образования),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w:t>
      </w:r>
    </w:p>
    <w:p w:rsidR="00081890" w:rsidRPr="005431AF" w:rsidRDefault="00081890" w:rsidP="00081890">
      <w:pPr>
        <w:pStyle w:val="1d"/>
        <w:shd w:val="clear" w:color="auto" w:fill="FFFFFF"/>
        <w:spacing w:after="0" w:afterAutospacing="0" w:line="240" w:lineRule="auto"/>
        <w:jc w:val="both"/>
        <w:rPr>
          <w:sz w:val="16"/>
          <w:szCs w:val="16"/>
        </w:rPr>
      </w:pPr>
      <w:r w:rsidRPr="005431AF">
        <w:rPr>
          <w:sz w:val="16"/>
          <w:szCs w:val="16"/>
        </w:rPr>
        <w:t xml:space="preserve">3.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5431AF">
        <w:rPr>
          <w:b/>
          <w:sz w:val="16"/>
          <w:szCs w:val="16"/>
          <w:lang w:val="en-US"/>
        </w:rPr>
        <w:t>www</w:t>
      </w:r>
      <w:r w:rsidRPr="005431AF">
        <w:rPr>
          <w:b/>
          <w:sz w:val="16"/>
          <w:szCs w:val="16"/>
        </w:rPr>
        <w:t>.</w:t>
      </w:r>
      <w:r w:rsidRPr="005431AF">
        <w:rPr>
          <w:b/>
          <w:sz w:val="16"/>
          <w:szCs w:val="16"/>
          <w:lang w:val="en-US"/>
        </w:rPr>
        <w:t>borovenkaadm</w:t>
      </w:r>
      <w:r w:rsidRPr="005431AF">
        <w:rPr>
          <w:b/>
          <w:sz w:val="16"/>
          <w:szCs w:val="16"/>
        </w:rPr>
        <w:t>.</w:t>
      </w:r>
      <w:r w:rsidRPr="005431AF">
        <w:rPr>
          <w:b/>
          <w:sz w:val="16"/>
          <w:szCs w:val="16"/>
          <w:lang w:val="en-US"/>
        </w:rPr>
        <w:t>ru</w:t>
      </w:r>
    </w:p>
    <w:p w:rsidR="00081890" w:rsidRPr="005431AF" w:rsidRDefault="00081890" w:rsidP="00081890">
      <w:pPr>
        <w:jc w:val="both"/>
        <w:rPr>
          <w:sz w:val="16"/>
          <w:szCs w:val="16"/>
        </w:rPr>
      </w:pPr>
    </w:p>
    <w:p w:rsidR="00081890" w:rsidRPr="005431AF" w:rsidRDefault="00081890" w:rsidP="00081890">
      <w:pPr>
        <w:rPr>
          <w:b/>
          <w:sz w:val="16"/>
          <w:szCs w:val="16"/>
        </w:rPr>
      </w:pPr>
    </w:p>
    <w:p w:rsidR="00081890" w:rsidRPr="005431AF" w:rsidRDefault="00081890" w:rsidP="00081890">
      <w:pPr>
        <w:rPr>
          <w:b/>
          <w:sz w:val="16"/>
          <w:szCs w:val="16"/>
        </w:rPr>
      </w:pPr>
    </w:p>
    <w:p w:rsidR="00081890" w:rsidRPr="00396471" w:rsidRDefault="00081890" w:rsidP="00081890">
      <w:pPr>
        <w:rPr>
          <w:b/>
          <w:sz w:val="18"/>
          <w:szCs w:val="18"/>
        </w:rPr>
      </w:pPr>
      <w:r w:rsidRPr="00396471">
        <w:rPr>
          <w:b/>
          <w:sz w:val="18"/>
          <w:szCs w:val="18"/>
        </w:rPr>
        <w:t>Глава сельского поселения Н.Г.Пискарева</w:t>
      </w:r>
    </w:p>
    <w:p w:rsidR="00081890" w:rsidRPr="00396471" w:rsidRDefault="00081890" w:rsidP="00081890">
      <w:pPr>
        <w:rPr>
          <w:b/>
          <w:sz w:val="18"/>
          <w:szCs w:val="18"/>
        </w:rPr>
      </w:pPr>
    </w:p>
    <w:p w:rsidR="00396471" w:rsidRPr="002A32BC" w:rsidRDefault="00081890" w:rsidP="002A32BC">
      <w:pPr>
        <w:rPr>
          <w:b/>
          <w:sz w:val="16"/>
          <w:szCs w:val="16"/>
        </w:rPr>
      </w:pPr>
      <w:r>
        <w:rPr>
          <w:b/>
          <w:sz w:val="16"/>
          <w:szCs w:val="16"/>
        </w:rPr>
        <w:t>_________________________________________________________________________________________________________________________________</w:t>
      </w:r>
    </w:p>
    <w:p w:rsidR="00081890" w:rsidRPr="00396471" w:rsidRDefault="00081890" w:rsidP="00396471">
      <w:pPr>
        <w:pStyle w:val="3"/>
        <w:numPr>
          <w:ilvl w:val="0"/>
          <w:numId w:val="0"/>
        </w:numPr>
        <w:spacing w:line="240" w:lineRule="auto"/>
        <w:ind w:left="3130" w:hanging="432"/>
        <w:rPr>
          <w:rFonts w:ascii="Times New Roman" w:hAnsi="Times New Roman" w:cs="Times New Roman"/>
          <w:sz w:val="18"/>
          <w:szCs w:val="18"/>
        </w:rPr>
      </w:pPr>
      <w:r w:rsidRPr="00396471">
        <w:rPr>
          <w:rFonts w:ascii="Times New Roman" w:hAnsi="Times New Roman" w:cs="Times New Roman"/>
          <w:sz w:val="18"/>
          <w:szCs w:val="18"/>
        </w:rPr>
        <w:t>АДМИНИСТРАЦИЯ БОРОВЁНКОВСКОГО СЕЛЬСКОГО ПОСЕЛЕНИЯ</w:t>
      </w:r>
    </w:p>
    <w:p w:rsidR="00081890" w:rsidRPr="00396471" w:rsidRDefault="00081890" w:rsidP="00081890">
      <w:pPr>
        <w:jc w:val="center"/>
        <w:rPr>
          <w:b/>
          <w:sz w:val="18"/>
          <w:szCs w:val="18"/>
        </w:rPr>
      </w:pPr>
      <w:r w:rsidRPr="00396471">
        <w:rPr>
          <w:b/>
          <w:sz w:val="18"/>
          <w:szCs w:val="18"/>
        </w:rPr>
        <w:t>П О С Т А Н О В Л Е Н И Е</w:t>
      </w:r>
    </w:p>
    <w:p w:rsidR="00081890" w:rsidRPr="003B57BA" w:rsidRDefault="00081890" w:rsidP="00081890">
      <w:pPr>
        <w:jc w:val="center"/>
        <w:rPr>
          <w:sz w:val="16"/>
          <w:szCs w:val="16"/>
        </w:rPr>
      </w:pPr>
    </w:p>
    <w:p w:rsidR="00081890" w:rsidRPr="003B57BA" w:rsidRDefault="00D00B29" w:rsidP="00081890">
      <w:pPr>
        <w:rPr>
          <w:b/>
          <w:sz w:val="16"/>
          <w:szCs w:val="16"/>
        </w:rPr>
      </w:pPr>
      <w:r w:rsidRPr="005A7F30">
        <w:rPr>
          <w:b/>
          <w:sz w:val="16"/>
          <w:szCs w:val="16"/>
        </w:rPr>
        <w:t xml:space="preserve">                                                                                                             </w:t>
      </w:r>
      <w:r w:rsidR="00081890" w:rsidRPr="005A7F30">
        <w:rPr>
          <w:b/>
          <w:sz w:val="16"/>
          <w:szCs w:val="16"/>
        </w:rPr>
        <w:t>от 17.04.2020 № 53</w:t>
      </w:r>
    </w:p>
    <w:p w:rsidR="00081890" w:rsidRPr="003B57BA" w:rsidRDefault="00081890" w:rsidP="00081890">
      <w:pPr>
        <w:rPr>
          <w:b/>
          <w:sz w:val="16"/>
          <w:szCs w:val="16"/>
        </w:rPr>
      </w:pPr>
    </w:p>
    <w:p w:rsidR="00081890" w:rsidRPr="003B57BA" w:rsidRDefault="00081890" w:rsidP="00CE22D2">
      <w:pPr>
        <w:jc w:val="center"/>
        <w:rPr>
          <w:b/>
          <w:sz w:val="16"/>
          <w:szCs w:val="16"/>
        </w:rPr>
      </w:pPr>
      <w:r w:rsidRPr="003B57BA">
        <w:rPr>
          <w:b/>
          <w:sz w:val="16"/>
          <w:szCs w:val="16"/>
        </w:rPr>
        <w:t>О введении временного режима</w:t>
      </w:r>
      <w:r w:rsidR="00D00B29">
        <w:rPr>
          <w:b/>
          <w:sz w:val="16"/>
          <w:szCs w:val="16"/>
        </w:rPr>
        <w:t xml:space="preserve"> </w:t>
      </w:r>
      <w:r w:rsidR="00CE22D2" w:rsidRPr="003B57BA">
        <w:rPr>
          <w:b/>
          <w:sz w:val="16"/>
          <w:szCs w:val="16"/>
        </w:rPr>
        <w:t>посещения  общественных муниципальных кладбищ на территории Боровёнковского</w:t>
      </w:r>
      <w:r w:rsidR="00D00B29">
        <w:rPr>
          <w:b/>
          <w:sz w:val="16"/>
          <w:szCs w:val="16"/>
        </w:rPr>
        <w:t xml:space="preserve"> </w:t>
      </w:r>
      <w:r w:rsidR="00CE22D2" w:rsidRPr="003B57BA">
        <w:rPr>
          <w:b/>
          <w:sz w:val="16"/>
          <w:szCs w:val="16"/>
        </w:rPr>
        <w:t>сельского поселения в связи с распространением новой коронавирусной инфекции (</w:t>
      </w:r>
      <w:r w:rsidR="00CE22D2" w:rsidRPr="003B57BA">
        <w:rPr>
          <w:b/>
          <w:sz w:val="16"/>
          <w:szCs w:val="16"/>
          <w:lang w:val="en-US"/>
        </w:rPr>
        <w:t>COVID</w:t>
      </w:r>
      <w:r w:rsidR="00CE22D2">
        <w:rPr>
          <w:b/>
          <w:sz w:val="16"/>
          <w:szCs w:val="16"/>
        </w:rPr>
        <w:t>-19</w:t>
      </w:r>
    </w:p>
    <w:p w:rsidR="00081890" w:rsidRPr="003B57BA" w:rsidRDefault="00081890" w:rsidP="00081890">
      <w:pPr>
        <w:rPr>
          <w:b/>
          <w:sz w:val="16"/>
          <w:szCs w:val="16"/>
        </w:rPr>
      </w:pPr>
    </w:p>
    <w:p w:rsidR="00081890" w:rsidRPr="003B57BA" w:rsidRDefault="00081890" w:rsidP="00081890">
      <w:pPr>
        <w:ind w:firstLine="708"/>
        <w:jc w:val="both"/>
        <w:rPr>
          <w:sz w:val="16"/>
          <w:szCs w:val="16"/>
        </w:rPr>
      </w:pPr>
      <w:r w:rsidRPr="003B57BA">
        <w:rPr>
          <w:sz w:val="16"/>
          <w:szCs w:val="16"/>
        </w:rPr>
        <w:t>В целях реализации Указа Президента Российской Федерации от 2 апреля 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Указа Губернатора Новгородской области от 06 марта 2020 года «О введении режима повышенной готовности», в соответствии с пор</w:t>
      </w:r>
      <w:r w:rsidRPr="003B57BA">
        <w:rPr>
          <w:sz w:val="16"/>
          <w:szCs w:val="16"/>
        </w:rPr>
        <w:t>у</w:t>
      </w:r>
      <w:r w:rsidRPr="003B57BA">
        <w:rPr>
          <w:sz w:val="16"/>
          <w:szCs w:val="16"/>
        </w:rPr>
        <w:t xml:space="preserve">чением Губернатора Новгородской области от 15.04.2020 № 45/ОС, письмом Главного государственного санитарного врача по Новгородской области от 15 апреля 2020 года № 53-00\07-3430-2020, Администрация Боровёнковского сельского поселения </w:t>
      </w:r>
    </w:p>
    <w:p w:rsidR="00081890" w:rsidRPr="003B57BA" w:rsidRDefault="00081890" w:rsidP="00081890">
      <w:pPr>
        <w:jc w:val="both"/>
        <w:rPr>
          <w:b/>
          <w:sz w:val="16"/>
          <w:szCs w:val="16"/>
        </w:rPr>
      </w:pPr>
      <w:r w:rsidRPr="003B57BA">
        <w:rPr>
          <w:b/>
          <w:sz w:val="16"/>
          <w:szCs w:val="16"/>
        </w:rPr>
        <w:t>ПОСТАНОВЛЯЕТ:</w:t>
      </w:r>
    </w:p>
    <w:p w:rsidR="00081890" w:rsidRPr="003B57BA" w:rsidRDefault="00081890" w:rsidP="00081890">
      <w:pPr>
        <w:numPr>
          <w:ilvl w:val="0"/>
          <w:numId w:val="14"/>
        </w:numPr>
        <w:ind w:left="0" w:firstLine="0"/>
        <w:jc w:val="both"/>
        <w:rPr>
          <w:sz w:val="16"/>
          <w:szCs w:val="16"/>
        </w:rPr>
      </w:pPr>
      <w:r w:rsidRPr="003B57BA">
        <w:rPr>
          <w:sz w:val="16"/>
          <w:szCs w:val="16"/>
        </w:rPr>
        <w:t>Ввести в период с 17 по 30 апреля 2020 года временный режим посещения гражданами муниципальных общественных кладбищ Боровенко</w:t>
      </w:r>
      <w:r w:rsidRPr="003B57BA">
        <w:rPr>
          <w:sz w:val="16"/>
          <w:szCs w:val="16"/>
        </w:rPr>
        <w:t>в</w:t>
      </w:r>
      <w:r w:rsidRPr="003B57BA">
        <w:rPr>
          <w:sz w:val="16"/>
          <w:szCs w:val="16"/>
        </w:rPr>
        <w:t>ского сельского поселения:</w:t>
      </w:r>
    </w:p>
    <w:p w:rsidR="00081890" w:rsidRPr="003B57BA" w:rsidRDefault="00081890" w:rsidP="00081890">
      <w:pPr>
        <w:numPr>
          <w:ilvl w:val="1"/>
          <w:numId w:val="14"/>
        </w:numPr>
        <w:ind w:left="0" w:firstLine="0"/>
        <w:jc w:val="both"/>
        <w:rPr>
          <w:sz w:val="16"/>
          <w:szCs w:val="16"/>
        </w:rPr>
      </w:pPr>
      <w:r w:rsidRPr="003B57BA">
        <w:rPr>
          <w:sz w:val="16"/>
          <w:szCs w:val="16"/>
        </w:rPr>
        <w:t>не допускается массовое посещение территорий кладбищ;</w:t>
      </w:r>
    </w:p>
    <w:p w:rsidR="00081890" w:rsidRPr="003B57BA" w:rsidRDefault="00081890" w:rsidP="00081890">
      <w:pPr>
        <w:numPr>
          <w:ilvl w:val="1"/>
          <w:numId w:val="14"/>
        </w:numPr>
        <w:ind w:left="0" w:firstLine="0"/>
        <w:jc w:val="both"/>
        <w:rPr>
          <w:sz w:val="16"/>
          <w:szCs w:val="16"/>
        </w:rPr>
      </w:pPr>
      <w:r w:rsidRPr="003B57BA">
        <w:rPr>
          <w:sz w:val="16"/>
          <w:szCs w:val="16"/>
        </w:rPr>
        <w:t>при посещении кладбища соблюдать требования п. 9 Указа Губернатора Новгородской области от 06 марта 2020 года № 97 и санитарно-эпидемиологические требования по поддержанию мер по нераспространению новой коронавирусной инфекции.</w:t>
      </w:r>
    </w:p>
    <w:p w:rsidR="00081890" w:rsidRPr="003B57BA" w:rsidRDefault="00081890" w:rsidP="00081890">
      <w:pPr>
        <w:pStyle w:val="af3"/>
        <w:spacing w:before="0" w:beforeAutospacing="0" w:after="0" w:afterAutospacing="0"/>
        <w:jc w:val="both"/>
        <w:textAlignment w:val="top"/>
        <w:rPr>
          <w:rStyle w:val="afc"/>
          <w:b w:val="0"/>
          <w:sz w:val="16"/>
          <w:szCs w:val="16"/>
        </w:rPr>
      </w:pPr>
      <w:r w:rsidRPr="003B57BA">
        <w:rPr>
          <w:rStyle w:val="afc"/>
          <w:b w:val="0"/>
          <w:sz w:val="16"/>
          <w:szCs w:val="16"/>
        </w:rPr>
        <w:t xml:space="preserve">2. Рекомендовать гражданам воздержаться от посещения территорий кладбищ в установленный пунктом 1 настоящего постановления период. </w:t>
      </w:r>
    </w:p>
    <w:p w:rsidR="00081890" w:rsidRPr="003B57BA" w:rsidRDefault="00081890" w:rsidP="00081890">
      <w:pPr>
        <w:pStyle w:val="af3"/>
        <w:spacing w:before="0" w:beforeAutospacing="0" w:after="0" w:afterAutospacing="0"/>
        <w:jc w:val="both"/>
        <w:textAlignment w:val="top"/>
        <w:rPr>
          <w:rStyle w:val="afc"/>
          <w:b w:val="0"/>
          <w:sz w:val="16"/>
          <w:szCs w:val="16"/>
        </w:rPr>
      </w:pPr>
      <w:r w:rsidRPr="003B57BA">
        <w:rPr>
          <w:rStyle w:val="afc"/>
          <w:b w:val="0"/>
          <w:sz w:val="16"/>
          <w:szCs w:val="16"/>
        </w:rPr>
        <w:t>3. Совместно с органами внутренних дел в рамках их компетенции организовать контроль за недопущением массового пребывания граждан на терр</w:t>
      </w:r>
      <w:r w:rsidRPr="003B57BA">
        <w:rPr>
          <w:rStyle w:val="afc"/>
          <w:b w:val="0"/>
          <w:sz w:val="16"/>
          <w:szCs w:val="16"/>
        </w:rPr>
        <w:t>и</w:t>
      </w:r>
      <w:r w:rsidRPr="003B57BA">
        <w:rPr>
          <w:rStyle w:val="afc"/>
          <w:b w:val="0"/>
          <w:sz w:val="16"/>
          <w:szCs w:val="16"/>
        </w:rPr>
        <w:t xml:space="preserve">тории муниципальных кладбищ и прилегающих к ним территориях, в том числе путем проведения рейдовых мероприятий. </w:t>
      </w:r>
    </w:p>
    <w:p w:rsidR="00081890" w:rsidRPr="003B57BA" w:rsidRDefault="00081890" w:rsidP="00081890">
      <w:pPr>
        <w:pStyle w:val="1d"/>
        <w:shd w:val="clear" w:color="auto" w:fill="FFFFFF"/>
        <w:spacing w:after="0" w:afterAutospacing="0" w:line="240" w:lineRule="auto"/>
        <w:jc w:val="both"/>
        <w:rPr>
          <w:sz w:val="16"/>
          <w:szCs w:val="16"/>
        </w:rPr>
      </w:pPr>
      <w:r w:rsidRPr="003B57BA">
        <w:rPr>
          <w:sz w:val="16"/>
          <w:szCs w:val="16"/>
        </w:rPr>
        <w:t>4. Опубликовать постановление в бюллетене «Оф</w:t>
      </w:r>
      <w:r w:rsidR="00D0786C">
        <w:rPr>
          <w:sz w:val="16"/>
          <w:szCs w:val="16"/>
        </w:rPr>
        <w:t>ициальный вестник</w:t>
      </w:r>
      <w:r w:rsidRPr="003B57BA">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3B57BA">
        <w:rPr>
          <w:b/>
          <w:sz w:val="16"/>
          <w:szCs w:val="16"/>
          <w:lang w:val="en-US"/>
        </w:rPr>
        <w:t>www</w:t>
      </w:r>
      <w:r w:rsidRPr="003B57BA">
        <w:rPr>
          <w:b/>
          <w:sz w:val="16"/>
          <w:szCs w:val="16"/>
        </w:rPr>
        <w:t>.</w:t>
      </w:r>
      <w:r w:rsidRPr="003B57BA">
        <w:rPr>
          <w:b/>
          <w:sz w:val="16"/>
          <w:szCs w:val="16"/>
          <w:lang w:val="en-US"/>
        </w:rPr>
        <w:t>borovenkaadm</w:t>
      </w:r>
      <w:r w:rsidRPr="003B57BA">
        <w:rPr>
          <w:b/>
          <w:sz w:val="16"/>
          <w:szCs w:val="16"/>
        </w:rPr>
        <w:t>.</w:t>
      </w:r>
      <w:r w:rsidRPr="003B57BA">
        <w:rPr>
          <w:b/>
          <w:sz w:val="16"/>
          <w:szCs w:val="16"/>
          <w:lang w:val="en-US"/>
        </w:rPr>
        <w:t>ru</w:t>
      </w:r>
    </w:p>
    <w:p w:rsidR="00081890" w:rsidRPr="003B57BA" w:rsidRDefault="00081890" w:rsidP="00081890">
      <w:pPr>
        <w:jc w:val="both"/>
        <w:rPr>
          <w:sz w:val="16"/>
          <w:szCs w:val="16"/>
        </w:rPr>
      </w:pPr>
    </w:p>
    <w:p w:rsidR="00081890" w:rsidRPr="003B57BA" w:rsidRDefault="00081890" w:rsidP="00081890">
      <w:pPr>
        <w:rPr>
          <w:b/>
          <w:sz w:val="16"/>
          <w:szCs w:val="16"/>
        </w:rPr>
      </w:pPr>
    </w:p>
    <w:p w:rsidR="00081890" w:rsidRPr="003B57BA" w:rsidRDefault="00081890" w:rsidP="00081890">
      <w:pPr>
        <w:rPr>
          <w:b/>
          <w:sz w:val="16"/>
          <w:szCs w:val="16"/>
        </w:rPr>
      </w:pPr>
    </w:p>
    <w:p w:rsidR="00F1520B" w:rsidRDefault="00081890" w:rsidP="00E0205F">
      <w:pPr>
        <w:rPr>
          <w:b/>
          <w:sz w:val="18"/>
          <w:szCs w:val="18"/>
        </w:rPr>
      </w:pPr>
      <w:r w:rsidRPr="00396471">
        <w:rPr>
          <w:b/>
          <w:sz w:val="18"/>
          <w:szCs w:val="18"/>
        </w:rPr>
        <w:t>Глава сельского поселения Н.Г.Пискарева</w:t>
      </w:r>
    </w:p>
    <w:p w:rsidR="00E0205F" w:rsidRDefault="00E0205F" w:rsidP="00E0205F">
      <w:pPr>
        <w:rPr>
          <w:b/>
          <w:sz w:val="18"/>
          <w:szCs w:val="18"/>
        </w:rPr>
      </w:pPr>
    </w:p>
    <w:p w:rsidR="00830AAE" w:rsidRPr="000D6724" w:rsidRDefault="00E0205F" w:rsidP="000D6724">
      <w:pPr>
        <w:rPr>
          <w:b/>
          <w:sz w:val="18"/>
          <w:szCs w:val="18"/>
        </w:rPr>
      </w:pPr>
      <w:r>
        <w:rPr>
          <w:b/>
          <w:sz w:val="18"/>
          <w:szCs w:val="18"/>
        </w:rPr>
        <w:t>_________________________________________________________________________________________________________________</w:t>
      </w:r>
    </w:p>
    <w:p w:rsidR="00081890" w:rsidRPr="00F501B2" w:rsidRDefault="00081890" w:rsidP="00081890">
      <w:pPr>
        <w:jc w:val="center"/>
        <w:rPr>
          <w:b/>
          <w:sz w:val="16"/>
          <w:szCs w:val="16"/>
        </w:rPr>
      </w:pPr>
      <w:r w:rsidRPr="00F501B2">
        <w:rPr>
          <w:b/>
          <w:sz w:val="16"/>
          <w:szCs w:val="16"/>
        </w:rPr>
        <w:t>ИТОГОВЫЙ ДОКУМЕНТ</w:t>
      </w:r>
    </w:p>
    <w:p w:rsidR="00081890" w:rsidRPr="00F501B2" w:rsidRDefault="00081890" w:rsidP="00081890">
      <w:pPr>
        <w:ind w:left="360"/>
        <w:jc w:val="both"/>
        <w:rPr>
          <w:sz w:val="16"/>
          <w:szCs w:val="16"/>
        </w:rPr>
      </w:pPr>
      <w:r w:rsidRPr="00F501B2">
        <w:rPr>
          <w:sz w:val="16"/>
          <w:szCs w:val="16"/>
        </w:rPr>
        <w:t>по результатам публичных слушаний по проекту решения Совета депутатов об исполнении бюджета Боровёнковского сельского поселения за 2019 год, проведенных 20 апреля 2020 года в 18.00 часов в здании администрации Боровёнковского сельского поселения по адресу: Новгородская область, Окуловский район, п. Боровёнка, ул. Кооперативная, дом 5.</w:t>
      </w:r>
    </w:p>
    <w:p w:rsidR="00081890" w:rsidRPr="00F501B2" w:rsidRDefault="00081890" w:rsidP="00081890">
      <w:pPr>
        <w:jc w:val="both"/>
        <w:rPr>
          <w:sz w:val="16"/>
          <w:szCs w:val="16"/>
        </w:rPr>
      </w:pPr>
    </w:p>
    <w:p w:rsidR="00081890" w:rsidRPr="00F501B2" w:rsidRDefault="00081890" w:rsidP="00081890">
      <w:pPr>
        <w:jc w:val="both"/>
        <w:rPr>
          <w:sz w:val="16"/>
          <w:szCs w:val="16"/>
        </w:rPr>
      </w:pPr>
      <w:r w:rsidRPr="00F501B2">
        <w:rPr>
          <w:sz w:val="16"/>
          <w:szCs w:val="16"/>
        </w:rPr>
        <w:t>Присутствовало: 2 человека</w:t>
      </w:r>
    </w:p>
    <w:p w:rsidR="00081890" w:rsidRPr="00F501B2" w:rsidRDefault="00081890" w:rsidP="00081890">
      <w:pPr>
        <w:jc w:val="both"/>
        <w:rPr>
          <w:sz w:val="16"/>
          <w:szCs w:val="16"/>
        </w:rPr>
      </w:pPr>
      <w:r w:rsidRPr="00F501B2">
        <w:rPr>
          <w:sz w:val="16"/>
          <w:szCs w:val="16"/>
        </w:rPr>
        <w:t>В ходе проводимых публичных слушаний замечаний и предложений не поступало.</w:t>
      </w:r>
    </w:p>
    <w:p w:rsidR="00081890" w:rsidRPr="00F501B2" w:rsidRDefault="00081890" w:rsidP="00081890">
      <w:pPr>
        <w:jc w:val="both"/>
        <w:rPr>
          <w:b/>
          <w:sz w:val="16"/>
          <w:szCs w:val="16"/>
        </w:rPr>
      </w:pPr>
      <w:r w:rsidRPr="00F501B2">
        <w:rPr>
          <w:b/>
          <w:sz w:val="16"/>
          <w:szCs w:val="16"/>
        </w:rPr>
        <w:t>Председательствующий публичных слушаний   Н.Г.Пискарева</w:t>
      </w:r>
    </w:p>
    <w:p w:rsidR="00081890" w:rsidRPr="00F501B2" w:rsidRDefault="00081890" w:rsidP="00081890">
      <w:pPr>
        <w:jc w:val="both"/>
        <w:rPr>
          <w:b/>
          <w:sz w:val="16"/>
          <w:szCs w:val="16"/>
        </w:rPr>
      </w:pPr>
      <w:r w:rsidRPr="00F501B2">
        <w:rPr>
          <w:b/>
          <w:sz w:val="16"/>
          <w:szCs w:val="16"/>
        </w:rPr>
        <w:t>Секретарь публичных слушаний  Т.Л.Шибаева</w:t>
      </w:r>
    </w:p>
    <w:p w:rsidR="00081890" w:rsidRPr="00F501B2" w:rsidRDefault="00081890" w:rsidP="00081890">
      <w:pPr>
        <w:jc w:val="both"/>
        <w:rPr>
          <w:b/>
          <w:sz w:val="16"/>
          <w:szCs w:val="16"/>
        </w:rPr>
      </w:pPr>
      <w:r>
        <w:rPr>
          <w:b/>
          <w:sz w:val="16"/>
          <w:szCs w:val="16"/>
        </w:rPr>
        <w:t>_________________________________________________________________________________________________________________________________</w:t>
      </w:r>
    </w:p>
    <w:sectPr w:rsidR="00081890" w:rsidRPr="00F501B2"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38" w:rsidRDefault="00405D38">
      <w:r>
        <w:separator/>
      </w:r>
    </w:p>
  </w:endnote>
  <w:endnote w:type="continuationSeparator" w:id="1">
    <w:p w:rsidR="00405D38" w:rsidRDefault="00405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CB" w:rsidRDefault="00342067">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38" w:rsidRDefault="00405D38">
      <w:r>
        <w:separator/>
      </w:r>
    </w:p>
  </w:footnote>
  <w:footnote w:type="continuationSeparator" w:id="1">
    <w:p w:rsidR="00405D38" w:rsidRDefault="00405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CB" w:rsidRDefault="00342067" w:rsidP="00FA44E2">
    <w:pPr>
      <w:pStyle w:val="a5"/>
      <w:framePr w:wrap="around" w:vAnchor="text" w:hAnchor="margin" w:xAlign="center" w:y="1"/>
      <w:rPr>
        <w:rStyle w:val="a7"/>
      </w:rPr>
    </w:pPr>
    <w:r>
      <w:rPr>
        <w:rStyle w:val="a7"/>
      </w:rPr>
      <w:fldChar w:fldCharType="begin"/>
    </w:r>
    <w:r w:rsidR="008009CB">
      <w:rPr>
        <w:rStyle w:val="a7"/>
      </w:rPr>
      <w:instrText xml:space="preserve">PAGE  </w:instrText>
    </w:r>
    <w:r>
      <w:rPr>
        <w:rStyle w:val="a7"/>
      </w:rPr>
      <w:fldChar w:fldCharType="separate"/>
    </w:r>
    <w:r w:rsidR="008009CB">
      <w:rPr>
        <w:rStyle w:val="a7"/>
        <w:noProof/>
      </w:rPr>
      <w:t>5</w:t>
    </w:r>
    <w:r>
      <w:rPr>
        <w:rStyle w:val="a7"/>
      </w:rPr>
      <w:fldChar w:fldCharType="end"/>
    </w:r>
  </w:p>
  <w:p w:rsidR="008009CB" w:rsidRDefault="008009CB">
    <w:pPr>
      <w:pStyle w:val="a5"/>
    </w:pPr>
  </w:p>
  <w:p w:rsidR="008009CB" w:rsidRDefault="008009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CB" w:rsidRPr="00DC60D2" w:rsidRDefault="00342067"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8009CB" w:rsidRPr="00DC60D2">
      <w:rPr>
        <w:rStyle w:val="a7"/>
        <w:sz w:val="32"/>
        <w:szCs w:val="32"/>
      </w:rPr>
      <w:instrText xml:space="preserve">PAGE  </w:instrText>
    </w:r>
    <w:r w:rsidRPr="00DC60D2">
      <w:rPr>
        <w:rStyle w:val="a7"/>
        <w:sz w:val="32"/>
        <w:szCs w:val="32"/>
      </w:rPr>
      <w:fldChar w:fldCharType="separate"/>
    </w:r>
    <w:r w:rsidR="001B2A3C">
      <w:rPr>
        <w:rStyle w:val="a7"/>
        <w:noProof/>
        <w:sz w:val="32"/>
        <w:szCs w:val="32"/>
      </w:rPr>
      <w:t>12</w:t>
    </w:r>
    <w:r w:rsidRPr="00DC60D2">
      <w:rPr>
        <w:rStyle w:val="a7"/>
        <w:sz w:val="32"/>
        <w:szCs w:val="32"/>
      </w:rPr>
      <w:fldChar w:fldCharType="end"/>
    </w:r>
  </w:p>
  <w:p w:rsidR="008009CB" w:rsidRPr="007B38AF" w:rsidRDefault="008009C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4206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8 (78) от 23 апреля 2020 года   </w:t>
    </w:r>
  </w:p>
  <w:p w:rsidR="008009CB" w:rsidRDefault="008009CB"/>
  <w:p w:rsidR="008009CB" w:rsidRDefault="008009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5">
    <w:nsid w:val="0FB82A26"/>
    <w:multiLevelType w:val="multilevel"/>
    <w:tmpl w:val="357E93C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7">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8">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3">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2462BBE"/>
    <w:multiLevelType w:val="hybridMultilevel"/>
    <w:tmpl w:val="ABC08BC0"/>
    <w:lvl w:ilvl="0" w:tplc="3F5AC57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4"/>
  </w:num>
  <w:num w:numId="4">
    <w:abstractNumId w:val="11"/>
    <w:lvlOverride w:ilvl="0">
      <w:startOverride w:val="2"/>
    </w:lvlOverride>
  </w:num>
  <w:num w:numId="5">
    <w:abstractNumId w:val="6"/>
    <w:lvlOverride w:ilvl="0">
      <w:startOverride w:val="3"/>
    </w:lvlOverride>
  </w:num>
  <w:num w:numId="6">
    <w:abstractNumId w:val="12"/>
    <w:lvlOverride w:ilvl="0">
      <w:startOverride w:val="5"/>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54AAC"/>
    <w:rsid w:val="00056E31"/>
    <w:rsid w:val="00060C37"/>
    <w:rsid w:val="0006418F"/>
    <w:rsid w:val="00064321"/>
    <w:rsid w:val="00065B92"/>
    <w:rsid w:val="00067251"/>
    <w:rsid w:val="0007307F"/>
    <w:rsid w:val="00073B86"/>
    <w:rsid w:val="00073CAE"/>
    <w:rsid w:val="000807F4"/>
    <w:rsid w:val="00081890"/>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D6724"/>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3268E"/>
    <w:rsid w:val="00140785"/>
    <w:rsid w:val="00141DC5"/>
    <w:rsid w:val="00142E33"/>
    <w:rsid w:val="00144AC2"/>
    <w:rsid w:val="00146DCC"/>
    <w:rsid w:val="0014708B"/>
    <w:rsid w:val="001553AF"/>
    <w:rsid w:val="00155C82"/>
    <w:rsid w:val="00160410"/>
    <w:rsid w:val="00160E34"/>
    <w:rsid w:val="001637A3"/>
    <w:rsid w:val="00170582"/>
    <w:rsid w:val="00171497"/>
    <w:rsid w:val="00171733"/>
    <w:rsid w:val="0017512D"/>
    <w:rsid w:val="00180C08"/>
    <w:rsid w:val="0018144C"/>
    <w:rsid w:val="001864E0"/>
    <w:rsid w:val="00191621"/>
    <w:rsid w:val="00195E2B"/>
    <w:rsid w:val="00196692"/>
    <w:rsid w:val="001A0103"/>
    <w:rsid w:val="001A10FF"/>
    <w:rsid w:val="001A1F28"/>
    <w:rsid w:val="001A57EC"/>
    <w:rsid w:val="001A7102"/>
    <w:rsid w:val="001B03EA"/>
    <w:rsid w:val="001B1AF8"/>
    <w:rsid w:val="001B2A3C"/>
    <w:rsid w:val="001B50AB"/>
    <w:rsid w:val="001B7851"/>
    <w:rsid w:val="001C361F"/>
    <w:rsid w:val="001C45C9"/>
    <w:rsid w:val="001C4C34"/>
    <w:rsid w:val="001C507B"/>
    <w:rsid w:val="001C5261"/>
    <w:rsid w:val="001C7A36"/>
    <w:rsid w:val="001D2852"/>
    <w:rsid w:val="001D5620"/>
    <w:rsid w:val="001D590A"/>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494F"/>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32BC"/>
    <w:rsid w:val="002A36AE"/>
    <w:rsid w:val="002A66D5"/>
    <w:rsid w:val="002A6EBD"/>
    <w:rsid w:val="002A7566"/>
    <w:rsid w:val="002B1A31"/>
    <w:rsid w:val="002B45B4"/>
    <w:rsid w:val="002C0DC2"/>
    <w:rsid w:val="002C4421"/>
    <w:rsid w:val="002C52AC"/>
    <w:rsid w:val="002C5700"/>
    <w:rsid w:val="002D2425"/>
    <w:rsid w:val="002D2C02"/>
    <w:rsid w:val="002D5546"/>
    <w:rsid w:val="002E2482"/>
    <w:rsid w:val="002E2D6F"/>
    <w:rsid w:val="002E375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067"/>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471"/>
    <w:rsid w:val="00396882"/>
    <w:rsid w:val="00397E17"/>
    <w:rsid w:val="003B0237"/>
    <w:rsid w:val="003B1E12"/>
    <w:rsid w:val="003B4B91"/>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3137"/>
    <w:rsid w:val="00405D38"/>
    <w:rsid w:val="00407550"/>
    <w:rsid w:val="004120D2"/>
    <w:rsid w:val="0041332B"/>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1373"/>
    <w:rsid w:val="004E1EE9"/>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5D7D"/>
    <w:rsid w:val="0054735B"/>
    <w:rsid w:val="005566DC"/>
    <w:rsid w:val="00560A7F"/>
    <w:rsid w:val="00561A24"/>
    <w:rsid w:val="005628E8"/>
    <w:rsid w:val="00573B02"/>
    <w:rsid w:val="00574F8F"/>
    <w:rsid w:val="0057712F"/>
    <w:rsid w:val="00581FED"/>
    <w:rsid w:val="00583DBD"/>
    <w:rsid w:val="005842F1"/>
    <w:rsid w:val="0058699A"/>
    <w:rsid w:val="00590BEA"/>
    <w:rsid w:val="00591D3A"/>
    <w:rsid w:val="0059289F"/>
    <w:rsid w:val="00592B57"/>
    <w:rsid w:val="00592EDF"/>
    <w:rsid w:val="00595002"/>
    <w:rsid w:val="005A073B"/>
    <w:rsid w:val="005A20E7"/>
    <w:rsid w:val="005A2457"/>
    <w:rsid w:val="005A3375"/>
    <w:rsid w:val="005A3B6C"/>
    <w:rsid w:val="005A4156"/>
    <w:rsid w:val="005A7F30"/>
    <w:rsid w:val="005B0466"/>
    <w:rsid w:val="005B06FC"/>
    <w:rsid w:val="005B40AA"/>
    <w:rsid w:val="005B6F6F"/>
    <w:rsid w:val="005C0CA5"/>
    <w:rsid w:val="005C3B96"/>
    <w:rsid w:val="005D0690"/>
    <w:rsid w:val="005D3DCF"/>
    <w:rsid w:val="005D6D52"/>
    <w:rsid w:val="005E404B"/>
    <w:rsid w:val="005E5D5F"/>
    <w:rsid w:val="005E6E90"/>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330D"/>
    <w:rsid w:val="006245AD"/>
    <w:rsid w:val="006328BA"/>
    <w:rsid w:val="0063293F"/>
    <w:rsid w:val="00642138"/>
    <w:rsid w:val="0064249F"/>
    <w:rsid w:val="006428D3"/>
    <w:rsid w:val="0064457F"/>
    <w:rsid w:val="006516B8"/>
    <w:rsid w:val="00652ED2"/>
    <w:rsid w:val="006540A9"/>
    <w:rsid w:val="00654426"/>
    <w:rsid w:val="006623A2"/>
    <w:rsid w:val="0066748A"/>
    <w:rsid w:val="00667C1D"/>
    <w:rsid w:val="006718E8"/>
    <w:rsid w:val="00675AC5"/>
    <w:rsid w:val="006769CB"/>
    <w:rsid w:val="00681F0E"/>
    <w:rsid w:val="006835D5"/>
    <w:rsid w:val="00684F7D"/>
    <w:rsid w:val="00691C7E"/>
    <w:rsid w:val="00694CED"/>
    <w:rsid w:val="00696250"/>
    <w:rsid w:val="006964EA"/>
    <w:rsid w:val="006965CB"/>
    <w:rsid w:val="006A2B7A"/>
    <w:rsid w:val="006A309C"/>
    <w:rsid w:val="006A42FB"/>
    <w:rsid w:val="006A4A62"/>
    <w:rsid w:val="006B44EC"/>
    <w:rsid w:val="006B45CA"/>
    <w:rsid w:val="006B4928"/>
    <w:rsid w:val="006B4A32"/>
    <w:rsid w:val="006C16B8"/>
    <w:rsid w:val="006C23FA"/>
    <w:rsid w:val="006C38E3"/>
    <w:rsid w:val="006C513C"/>
    <w:rsid w:val="006D0B06"/>
    <w:rsid w:val="006D12EC"/>
    <w:rsid w:val="006D1570"/>
    <w:rsid w:val="006D4C75"/>
    <w:rsid w:val="006D55BB"/>
    <w:rsid w:val="006E0FBC"/>
    <w:rsid w:val="006E4F5C"/>
    <w:rsid w:val="006F0264"/>
    <w:rsid w:val="006F1140"/>
    <w:rsid w:val="006F5FE2"/>
    <w:rsid w:val="006F6E73"/>
    <w:rsid w:val="00703DFB"/>
    <w:rsid w:val="007142BF"/>
    <w:rsid w:val="00715EDB"/>
    <w:rsid w:val="007164E7"/>
    <w:rsid w:val="00721415"/>
    <w:rsid w:val="0072205B"/>
    <w:rsid w:val="0072460E"/>
    <w:rsid w:val="0072477C"/>
    <w:rsid w:val="0073114F"/>
    <w:rsid w:val="007343E3"/>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335C"/>
    <w:rsid w:val="007A4513"/>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09CB"/>
    <w:rsid w:val="0080265C"/>
    <w:rsid w:val="00802B1F"/>
    <w:rsid w:val="00803EE0"/>
    <w:rsid w:val="0080756F"/>
    <w:rsid w:val="0081001B"/>
    <w:rsid w:val="008113A0"/>
    <w:rsid w:val="00813A36"/>
    <w:rsid w:val="0081669D"/>
    <w:rsid w:val="00824A8C"/>
    <w:rsid w:val="008270B6"/>
    <w:rsid w:val="00827C97"/>
    <w:rsid w:val="00830AAE"/>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6ECE"/>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4AE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1BBB"/>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E5859"/>
    <w:rsid w:val="00AF5370"/>
    <w:rsid w:val="00AF64F6"/>
    <w:rsid w:val="00AF7641"/>
    <w:rsid w:val="00B00133"/>
    <w:rsid w:val="00B0244B"/>
    <w:rsid w:val="00B0417A"/>
    <w:rsid w:val="00B04CB5"/>
    <w:rsid w:val="00B05581"/>
    <w:rsid w:val="00B05C33"/>
    <w:rsid w:val="00B100B8"/>
    <w:rsid w:val="00B11BDD"/>
    <w:rsid w:val="00B14900"/>
    <w:rsid w:val="00B22B74"/>
    <w:rsid w:val="00B234D4"/>
    <w:rsid w:val="00B2369C"/>
    <w:rsid w:val="00B243DD"/>
    <w:rsid w:val="00B24AAA"/>
    <w:rsid w:val="00B266A2"/>
    <w:rsid w:val="00B305A6"/>
    <w:rsid w:val="00B334FB"/>
    <w:rsid w:val="00B344CE"/>
    <w:rsid w:val="00B37E39"/>
    <w:rsid w:val="00B37ED0"/>
    <w:rsid w:val="00B4164A"/>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64A"/>
    <w:rsid w:val="00B94BC6"/>
    <w:rsid w:val="00B96310"/>
    <w:rsid w:val="00BA08C7"/>
    <w:rsid w:val="00BA1A0F"/>
    <w:rsid w:val="00BA4C14"/>
    <w:rsid w:val="00BA54AF"/>
    <w:rsid w:val="00BA5B9B"/>
    <w:rsid w:val="00BA5C62"/>
    <w:rsid w:val="00BA5F3C"/>
    <w:rsid w:val="00BA75F2"/>
    <w:rsid w:val="00BB47AC"/>
    <w:rsid w:val="00BB4B36"/>
    <w:rsid w:val="00BB534A"/>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70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2F8E"/>
    <w:rsid w:val="00C856ED"/>
    <w:rsid w:val="00C93DAB"/>
    <w:rsid w:val="00CA098E"/>
    <w:rsid w:val="00CB355D"/>
    <w:rsid w:val="00CB5697"/>
    <w:rsid w:val="00CB7C74"/>
    <w:rsid w:val="00CC749D"/>
    <w:rsid w:val="00CD27CE"/>
    <w:rsid w:val="00CD2835"/>
    <w:rsid w:val="00CD49E6"/>
    <w:rsid w:val="00CD4B81"/>
    <w:rsid w:val="00CD6D7C"/>
    <w:rsid w:val="00CE07D3"/>
    <w:rsid w:val="00CE22D2"/>
    <w:rsid w:val="00CE69B6"/>
    <w:rsid w:val="00CF0902"/>
    <w:rsid w:val="00CF1350"/>
    <w:rsid w:val="00CF1B72"/>
    <w:rsid w:val="00CF1DFD"/>
    <w:rsid w:val="00CF5F9D"/>
    <w:rsid w:val="00CF67B6"/>
    <w:rsid w:val="00CF7292"/>
    <w:rsid w:val="00D0037A"/>
    <w:rsid w:val="00D00B29"/>
    <w:rsid w:val="00D0127B"/>
    <w:rsid w:val="00D07455"/>
    <w:rsid w:val="00D0786C"/>
    <w:rsid w:val="00D07C83"/>
    <w:rsid w:val="00D10298"/>
    <w:rsid w:val="00D17BE2"/>
    <w:rsid w:val="00D17E7B"/>
    <w:rsid w:val="00D23656"/>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59D4"/>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214E"/>
    <w:rsid w:val="00DF3347"/>
    <w:rsid w:val="00DF4482"/>
    <w:rsid w:val="00DF6746"/>
    <w:rsid w:val="00E0205F"/>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3BE4"/>
    <w:rsid w:val="00ED45E1"/>
    <w:rsid w:val="00ED72D4"/>
    <w:rsid w:val="00EE2555"/>
    <w:rsid w:val="00EE59EC"/>
    <w:rsid w:val="00EE6230"/>
    <w:rsid w:val="00EE7F6C"/>
    <w:rsid w:val="00EF0008"/>
    <w:rsid w:val="00EF0068"/>
    <w:rsid w:val="00EF0DAB"/>
    <w:rsid w:val="00EF3926"/>
    <w:rsid w:val="00EF4C75"/>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3AE"/>
    <w:rsid w:val="00F56617"/>
    <w:rsid w:val="00F61FA2"/>
    <w:rsid w:val="00F63FFE"/>
    <w:rsid w:val="00F650D3"/>
    <w:rsid w:val="00F65298"/>
    <w:rsid w:val="00F75EB1"/>
    <w:rsid w:val="00F76ABC"/>
    <w:rsid w:val="00F81F64"/>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paragraph" w:customStyle="1" w:styleId="72">
    <w:name w:val="Без интервала7"/>
    <w:rsid w:val="00081890"/>
    <w:rPr>
      <w:rFonts w:ascii="Calibri" w:hAnsi="Calibri" w:cs="Calibri"/>
      <w:sz w:val="22"/>
      <w:szCs w:val="22"/>
    </w:rPr>
  </w:style>
  <w:style w:type="paragraph" w:customStyle="1" w:styleId="p3">
    <w:name w:val="p3"/>
    <w:basedOn w:val="a0"/>
    <w:rsid w:val="00081890"/>
    <w:pPr>
      <w:spacing w:before="100" w:beforeAutospacing="1" w:after="100" w:afterAutospacing="1"/>
    </w:pPr>
    <w:rPr>
      <w:sz w:val="24"/>
      <w:szCs w:val="24"/>
    </w:rPr>
  </w:style>
  <w:style w:type="paragraph" w:customStyle="1" w:styleId="p4">
    <w:name w:val="p4"/>
    <w:basedOn w:val="a0"/>
    <w:rsid w:val="0008189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F2F9-1B52-486D-953E-F6AA2575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4619</Words>
  <Characters>26334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30892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32</cp:revision>
  <cp:lastPrinted>2019-08-28T06:14:00Z</cp:lastPrinted>
  <dcterms:created xsi:type="dcterms:W3CDTF">2020-05-03T19:54:00Z</dcterms:created>
  <dcterms:modified xsi:type="dcterms:W3CDTF">2020-05-13T06:43:00Z</dcterms:modified>
</cp:coreProperties>
</file>