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383021" w:rsidP="0075797B">
            <w:pPr>
              <w:jc w:val="center"/>
              <w:rPr>
                <w:b/>
                <w:sz w:val="36"/>
                <w:szCs w:val="36"/>
              </w:rPr>
            </w:pPr>
            <w:r>
              <w:rPr>
                <w:b/>
                <w:sz w:val="36"/>
                <w:szCs w:val="36"/>
              </w:rPr>
              <w:t>23</w:t>
            </w:r>
          </w:p>
          <w:p w:rsidR="00383021" w:rsidRDefault="00383021" w:rsidP="0075797B">
            <w:pPr>
              <w:jc w:val="center"/>
              <w:rPr>
                <w:b/>
                <w:sz w:val="36"/>
                <w:szCs w:val="36"/>
              </w:rPr>
            </w:pPr>
            <w:r>
              <w:rPr>
                <w:b/>
                <w:sz w:val="36"/>
                <w:szCs w:val="36"/>
              </w:rPr>
              <w:t>апреля</w:t>
            </w:r>
          </w:p>
          <w:p w:rsidR="00E7251D" w:rsidRPr="0049714E" w:rsidRDefault="00383021" w:rsidP="0075797B">
            <w:pPr>
              <w:jc w:val="center"/>
              <w:rPr>
                <w:sz w:val="36"/>
                <w:szCs w:val="36"/>
              </w:rPr>
            </w:pPr>
            <w:r>
              <w:rPr>
                <w:sz w:val="36"/>
                <w:szCs w:val="36"/>
              </w:rPr>
              <w:t>2021</w:t>
            </w:r>
            <w:r w:rsidR="00E7251D" w:rsidRPr="0049714E">
              <w:rPr>
                <w:sz w:val="36"/>
                <w:szCs w:val="36"/>
              </w:rPr>
              <w:t xml:space="preserve"> года</w:t>
            </w:r>
          </w:p>
          <w:p w:rsidR="00E7251D" w:rsidRPr="004A2239" w:rsidRDefault="00E7251D" w:rsidP="008E51CF">
            <w:pPr>
              <w:jc w:val="center"/>
              <w:rPr>
                <w:b/>
              </w:rPr>
            </w:pPr>
            <w:r w:rsidRPr="0049714E">
              <w:rPr>
                <w:b/>
                <w:sz w:val="36"/>
                <w:szCs w:val="36"/>
              </w:rPr>
              <w:t xml:space="preserve">№ </w:t>
            </w:r>
            <w:r w:rsidR="008E51CF">
              <w:rPr>
                <w:b/>
                <w:sz w:val="36"/>
                <w:szCs w:val="36"/>
              </w:rPr>
              <w:t>9</w:t>
            </w:r>
            <w:r w:rsidR="007A71F0">
              <w:rPr>
                <w:b/>
                <w:sz w:val="36"/>
                <w:szCs w:val="36"/>
              </w:rPr>
              <w:t xml:space="preserve"> </w:t>
            </w:r>
            <w:r>
              <w:rPr>
                <w:b/>
                <w:sz w:val="36"/>
                <w:szCs w:val="36"/>
              </w:rPr>
              <w:t>(</w:t>
            </w:r>
            <w:r w:rsidR="008E51CF">
              <w:rPr>
                <w:b/>
                <w:sz w:val="36"/>
                <w:szCs w:val="36"/>
              </w:rPr>
              <w:t>106</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E51CF">
              <w:rPr>
                <w:sz w:val="20"/>
                <w:szCs w:val="20"/>
              </w:rPr>
              <w:t>23</w:t>
            </w:r>
            <w:r w:rsidRPr="0049714E">
              <w:rPr>
                <w:sz w:val="20"/>
                <w:szCs w:val="20"/>
              </w:rPr>
              <w:t>.</w:t>
            </w:r>
            <w:r w:rsidR="00D908FE">
              <w:rPr>
                <w:sz w:val="20"/>
                <w:szCs w:val="20"/>
              </w:rPr>
              <w:t>0</w:t>
            </w:r>
            <w:r w:rsidR="008E51CF">
              <w:rPr>
                <w:sz w:val="20"/>
                <w:szCs w:val="20"/>
              </w:rPr>
              <w:t>4.2021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8E51CF"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D8359C" w:rsidRDefault="00D8359C" w:rsidP="00D8359C">
            <w:pPr>
              <w:jc w:val="center"/>
              <w:rPr>
                <w:b/>
                <w:sz w:val="16"/>
                <w:szCs w:val="16"/>
              </w:rPr>
            </w:pPr>
            <w:r w:rsidRPr="00D8359C">
              <w:rPr>
                <w:b/>
                <w:sz w:val="16"/>
                <w:szCs w:val="16"/>
              </w:rPr>
              <w:t>№ 66</w:t>
            </w:r>
          </w:p>
          <w:p w:rsidR="00D8359C" w:rsidRPr="00D8359C" w:rsidRDefault="00D8359C" w:rsidP="00D8359C">
            <w:pPr>
              <w:jc w:val="center"/>
              <w:rPr>
                <w:b/>
                <w:sz w:val="16"/>
                <w:szCs w:val="16"/>
              </w:rPr>
            </w:pPr>
            <w:r w:rsidRPr="00D8359C">
              <w:rPr>
                <w:b/>
                <w:sz w:val="16"/>
                <w:szCs w:val="16"/>
              </w:rPr>
              <w:t>от 20.04.2021</w:t>
            </w:r>
          </w:p>
          <w:p w:rsidR="00993E32" w:rsidRDefault="00993E32" w:rsidP="00D8359C">
            <w:pPr>
              <w:jc w:val="center"/>
              <w:rPr>
                <w:b/>
                <w:sz w:val="16"/>
                <w:szCs w:val="16"/>
              </w:rPr>
            </w:pPr>
          </w:p>
          <w:p w:rsidR="008F160C" w:rsidRDefault="008F160C" w:rsidP="00D8359C">
            <w:pPr>
              <w:jc w:val="center"/>
              <w:rPr>
                <w:b/>
                <w:sz w:val="16"/>
                <w:szCs w:val="16"/>
              </w:rPr>
            </w:pPr>
            <w:r>
              <w:rPr>
                <w:b/>
                <w:sz w:val="16"/>
                <w:szCs w:val="16"/>
              </w:rPr>
              <w:t>№</w:t>
            </w:r>
            <w:r w:rsidR="00D8359C">
              <w:rPr>
                <w:b/>
                <w:sz w:val="16"/>
                <w:szCs w:val="16"/>
              </w:rPr>
              <w:t xml:space="preserve"> 68</w:t>
            </w:r>
          </w:p>
          <w:p w:rsidR="008F160C" w:rsidRPr="00A33DC7" w:rsidRDefault="00D8359C" w:rsidP="00D8359C">
            <w:pPr>
              <w:jc w:val="center"/>
              <w:rPr>
                <w:b/>
                <w:sz w:val="16"/>
                <w:szCs w:val="16"/>
              </w:rPr>
            </w:pPr>
            <w:r>
              <w:rPr>
                <w:b/>
                <w:sz w:val="16"/>
                <w:szCs w:val="16"/>
              </w:rPr>
              <w:t>от 23</w:t>
            </w:r>
            <w:r w:rsidR="008F160C">
              <w:rPr>
                <w:b/>
                <w:sz w:val="16"/>
                <w:szCs w:val="16"/>
              </w:rPr>
              <w:t>.0</w:t>
            </w:r>
            <w:r>
              <w:rPr>
                <w:b/>
                <w:sz w:val="16"/>
                <w:szCs w:val="16"/>
              </w:rPr>
              <w:t>4.2021</w:t>
            </w:r>
          </w:p>
          <w:p w:rsidR="0058699A" w:rsidRDefault="0058699A" w:rsidP="00D8359C">
            <w:pPr>
              <w:jc w:val="center"/>
              <w:rPr>
                <w:sz w:val="16"/>
                <w:szCs w:val="16"/>
              </w:rPr>
            </w:pPr>
          </w:p>
          <w:p w:rsidR="00B96310" w:rsidRDefault="00B96310" w:rsidP="00D8359C">
            <w:pPr>
              <w:jc w:val="center"/>
              <w:rPr>
                <w:sz w:val="16"/>
                <w:szCs w:val="16"/>
              </w:rPr>
            </w:pPr>
          </w:p>
          <w:p w:rsidR="00993E32" w:rsidRDefault="00D8359C" w:rsidP="00D8359C">
            <w:pPr>
              <w:jc w:val="center"/>
              <w:rPr>
                <w:b/>
                <w:sz w:val="16"/>
                <w:szCs w:val="16"/>
              </w:rPr>
            </w:pPr>
            <w:r>
              <w:rPr>
                <w:b/>
                <w:sz w:val="16"/>
                <w:szCs w:val="16"/>
              </w:rPr>
              <w:t>№ 69</w:t>
            </w:r>
          </w:p>
          <w:p w:rsidR="00993E32" w:rsidRPr="00A33DC7" w:rsidRDefault="00D8359C" w:rsidP="00D8359C">
            <w:pPr>
              <w:jc w:val="center"/>
              <w:rPr>
                <w:b/>
                <w:sz w:val="16"/>
                <w:szCs w:val="16"/>
              </w:rPr>
            </w:pPr>
            <w:r>
              <w:rPr>
                <w:b/>
                <w:sz w:val="16"/>
                <w:szCs w:val="16"/>
              </w:rPr>
              <w:t>от 23</w:t>
            </w:r>
            <w:r w:rsidR="00993E32">
              <w:rPr>
                <w:b/>
                <w:sz w:val="16"/>
                <w:szCs w:val="16"/>
              </w:rPr>
              <w:t>.0</w:t>
            </w:r>
            <w:r>
              <w:rPr>
                <w:b/>
                <w:sz w:val="16"/>
                <w:szCs w:val="16"/>
              </w:rPr>
              <w:t>4.2021</w:t>
            </w:r>
          </w:p>
          <w:p w:rsidR="0058699A" w:rsidRDefault="0058699A" w:rsidP="00D8359C">
            <w:pPr>
              <w:jc w:val="center"/>
              <w:rPr>
                <w:b/>
                <w:sz w:val="16"/>
                <w:szCs w:val="16"/>
              </w:rPr>
            </w:pPr>
          </w:p>
          <w:p w:rsidR="0058699A" w:rsidRDefault="0058699A" w:rsidP="009C05C1">
            <w:pPr>
              <w:jc w:val="center"/>
              <w:rPr>
                <w:b/>
                <w:sz w:val="16"/>
                <w:szCs w:val="16"/>
              </w:rPr>
            </w:pPr>
          </w:p>
          <w:p w:rsidR="00D8359C" w:rsidRDefault="00D8359C" w:rsidP="009C05C1">
            <w:pPr>
              <w:jc w:val="center"/>
              <w:rPr>
                <w:b/>
                <w:sz w:val="16"/>
                <w:szCs w:val="16"/>
              </w:rPr>
            </w:pPr>
          </w:p>
          <w:p w:rsidR="00FA1F4F" w:rsidRDefault="00FA1F4F" w:rsidP="009C05C1">
            <w:pPr>
              <w:jc w:val="center"/>
              <w:rPr>
                <w:b/>
                <w:sz w:val="16"/>
                <w:szCs w:val="16"/>
              </w:rPr>
            </w:pPr>
          </w:p>
          <w:p w:rsidR="00FA1F4F" w:rsidRDefault="00FA1F4F" w:rsidP="009C05C1">
            <w:pPr>
              <w:jc w:val="center"/>
              <w:rPr>
                <w:b/>
                <w:sz w:val="16"/>
                <w:szCs w:val="16"/>
              </w:rPr>
            </w:pPr>
          </w:p>
          <w:p w:rsidR="00FA1F4F" w:rsidRDefault="00FA1F4F" w:rsidP="009C05C1">
            <w:pPr>
              <w:jc w:val="center"/>
              <w:rPr>
                <w:b/>
                <w:sz w:val="16"/>
                <w:szCs w:val="16"/>
              </w:rPr>
            </w:pPr>
          </w:p>
          <w:p w:rsidR="009C05C1" w:rsidRDefault="004F4895" w:rsidP="009C05C1">
            <w:pPr>
              <w:jc w:val="center"/>
              <w:rPr>
                <w:b/>
                <w:sz w:val="16"/>
                <w:szCs w:val="16"/>
              </w:rPr>
            </w:pPr>
            <w:r>
              <w:rPr>
                <w:b/>
                <w:sz w:val="16"/>
                <w:szCs w:val="16"/>
              </w:rPr>
              <w:t>№ б/н</w:t>
            </w:r>
          </w:p>
          <w:p w:rsidR="009C05C1" w:rsidRDefault="009C05C1" w:rsidP="007164E7">
            <w:pPr>
              <w:jc w:val="center"/>
              <w:rPr>
                <w:b/>
                <w:sz w:val="16"/>
                <w:szCs w:val="16"/>
              </w:rPr>
            </w:pPr>
          </w:p>
          <w:p w:rsidR="0037418A" w:rsidRDefault="0037418A"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CD6D7C" w:rsidP="008F160C">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20"/>
                <w:szCs w:val="20"/>
              </w:rPr>
              <w:t xml:space="preserve">Постановления Администрации Боровёнковского сельского поселения </w:t>
            </w:r>
          </w:p>
          <w:p w:rsidR="00993E32" w:rsidRDefault="00993E32" w:rsidP="00993E32">
            <w:pPr>
              <w:rPr>
                <w:sz w:val="18"/>
                <w:szCs w:val="18"/>
              </w:rPr>
            </w:pPr>
          </w:p>
          <w:p w:rsidR="00D8359C" w:rsidRPr="008E51CF" w:rsidRDefault="00D8359C" w:rsidP="009349FE">
            <w:pPr>
              <w:widowControl w:val="0"/>
              <w:autoSpaceDE w:val="0"/>
              <w:autoSpaceDN w:val="0"/>
              <w:spacing w:line="240" w:lineRule="exact"/>
              <w:rPr>
                <w:b/>
                <w:sz w:val="18"/>
                <w:szCs w:val="18"/>
              </w:rPr>
            </w:pPr>
            <w:r w:rsidRPr="008E51CF">
              <w:rPr>
                <w:b/>
                <w:sz w:val="18"/>
                <w:szCs w:val="18"/>
              </w:rPr>
              <w:t>Об автоматизации закупок товаров, работ, услуг малого объема для муниципальных нужд</w:t>
            </w:r>
          </w:p>
          <w:p w:rsidR="00F1520B" w:rsidRDefault="00F1520B" w:rsidP="009349FE">
            <w:pPr>
              <w:rPr>
                <w:sz w:val="18"/>
                <w:szCs w:val="18"/>
              </w:rPr>
            </w:pPr>
          </w:p>
          <w:p w:rsidR="00D8359C" w:rsidRPr="00D8359C" w:rsidRDefault="00D8359C" w:rsidP="009349FE">
            <w:pPr>
              <w:rPr>
                <w:sz w:val="18"/>
                <w:szCs w:val="18"/>
              </w:rPr>
            </w:pPr>
            <w:r w:rsidRPr="00D8359C">
              <w:rPr>
                <w:b/>
                <w:sz w:val="18"/>
                <w:szCs w:val="18"/>
              </w:rPr>
              <w:t>Об утверждении Перечня органов и организаций, с которыми подлежат согласованию проекты организации дорожного движения, разрабатываемые для автомобильных дорог местного значения Боровёнковского сельского поселения либо их участков</w:t>
            </w:r>
          </w:p>
          <w:p w:rsidR="00B96310" w:rsidRDefault="00B96310" w:rsidP="009349FE">
            <w:pPr>
              <w:spacing w:line="240" w:lineRule="exact"/>
              <w:rPr>
                <w:b/>
                <w:bCs/>
                <w:color w:val="000000"/>
                <w:spacing w:val="-4"/>
                <w:sz w:val="18"/>
                <w:szCs w:val="18"/>
              </w:rPr>
            </w:pPr>
          </w:p>
          <w:p w:rsidR="00D8359C" w:rsidRPr="00D8359C" w:rsidRDefault="00D8359C" w:rsidP="009349FE">
            <w:pPr>
              <w:spacing w:line="240" w:lineRule="exact"/>
              <w:rPr>
                <w:b/>
                <w:sz w:val="18"/>
                <w:szCs w:val="18"/>
              </w:rPr>
            </w:pPr>
            <w:r w:rsidRPr="00D8359C">
              <w:rPr>
                <w:b/>
                <w:bCs/>
                <w:color w:val="000000"/>
                <w:spacing w:val="-4"/>
                <w:sz w:val="18"/>
                <w:szCs w:val="18"/>
              </w:rPr>
              <w:t>О внесении изменений в Положение о дисциплинарных взысканиях за коррупционные правонаруш</w:t>
            </w:r>
            <w:r w:rsidRPr="00D8359C">
              <w:rPr>
                <w:b/>
                <w:bCs/>
                <w:color w:val="000000"/>
                <w:spacing w:val="-4"/>
                <w:sz w:val="18"/>
                <w:szCs w:val="18"/>
              </w:rPr>
              <w:t>е</w:t>
            </w:r>
            <w:r w:rsidRPr="00D8359C">
              <w:rPr>
                <w:b/>
                <w:bCs/>
                <w:color w:val="000000"/>
                <w:spacing w:val="-4"/>
                <w:sz w:val="18"/>
                <w:szCs w:val="18"/>
              </w:rPr>
              <w:t>ния</w:t>
            </w:r>
          </w:p>
          <w:p w:rsidR="00852D7D" w:rsidRDefault="007B6C54" w:rsidP="009349FE">
            <w:pPr>
              <w:rPr>
                <w:sz w:val="18"/>
                <w:szCs w:val="18"/>
              </w:rPr>
            </w:pPr>
            <w:r>
              <w:rPr>
                <w:b/>
                <w:sz w:val="20"/>
                <w:szCs w:val="20"/>
              </w:rPr>
              <w:t xml:space="preserve">          </w:t>
            </w:r>
          </w:p>
          <w:p w:rsidR="00FA1F4F" w:rsidRDefault="00FA1F4F" w:rsidP="009349FE">
            <w:pPr>
              <w:rPr>
                <w:b/>
                <w:sz w:val="18"/>
                <w:szCs w:val="18"/>
              </w:rPr>
            </w:pPr>
          </w:p>
          <w:p w:rsidR="00FA1F4F" w:rsidRDefault="00FA1F4F" w:rsidP="009349FE">
            <w:pPr>
              <w:rPr>
                <w:b/>
                <w:sz w:val="18"/>
                <w:szCs w:val="18"/>
              </w:rPr>
            </w:pPr>
          </w:p>
          <w:p w:rsidR="00FA1F4F" w:rsidRDefault="00FA1F4F" w:rsidP="009349FE">
            <w:pPr>
              <w:rPr>
                <w:b/>
                <w:sz w:val="18"/>
                <w:szCs w:val="18"/>
              </w:rPr>
            </w:pPr>
          </w:p>
          <w:p w:rsidR="009349FE" w:rsidRPr="00D8359C" w:rsidRDefault="009349FE" w:rsidP="009349FE">
            <w:pPr>
              <w:rPr>
                <w:b/>
                <w:sz w:val="18"/>
                <w:szCs w:val="18"/>
              </w:rPr>
            </w:pPr>
            <w:r w:rsidRPr="00D8359C">
              <w:rPr>
                <w:b/>
                <w:sz w:val="18"/>
                <w:szCs w:val="18"/>
              </w:rPr>
              <w:t>ИТОГОВЫЙ ДОКУМЕНТ</w:t>
            </w:r>
          </w:p>
          <w:p w:rsidR="00852D7D" w:rsidRDefault="00852D7D" w:rsidP="008F160C">
            <w:pPr>
              <w:tabs>
                <w:tab w:val="left" w:pos="1680"/>
              </w:tabs>
              <w:spacing w:line="240" w:lineRule="exact"/>
              <w:rPr>
                <w:sz w:val="18"/>
                <w:szCs w:val="18"/>
              </w:rPr>
            </w:pPr>
          </w:p>
          <w:p w:rsidR="0058699A" w:rsidRDefault="0058699A" w:rsidP="00B96310">
            <w:pPr>
              <w:rPr>
                <w:b/>
                <w:sz w:val="18"/>
                <w:szCs w:val="18"/>
              </w:rPr>
            </w:pPr>
          </w:p>
          <w:p w:rsidR="00B96310" w:rsidRPr="00B96310" w:rsidRDefault="00C50F5E" w:rsidP="00B96310">
            <w:pPr>
              <w:jc w:val="right"/>
              <w:rPr>
                <w:b/>
                <w:sz w:val="18"/>
                <w:szCs w:val="18"/>
              </w:rPr>
            </w:pPr>
            <w:r>
              <w:rPr>
                <w:b/>
                <w:sz w:val="18"/>
                <w:szCs w:val="18"/>
              </w:rPr>
              <w:t xml:space="preserve">      </w:t>
            </w:r>
          </w:p>
          <w:p w:rsidR="00B96310" w:rsidRPr="00FD48B7" w:rsidRDefault="00B96310" w:rsidP="00B96310">
            <w:pPr>
              <w:spacing w:line="240" w:lineRule="exact"/>
              <w:rPr>
                <w:sz w:val="18"/>
                <w:szCs w:val="18"/>
              </w:rPr>
            </w:pPr>
          </w:p>
          <w:p w:rsidR="00745D3C" w:rsidRPr="00A764CE" w:rsidRDefault="00745D3C" w:rsidP="00E4256D">
            <w:pPr>
              <w:jc w:val="center"/>
              <w:rPr>
                <w:sz w:val="18"/>
                <w:szCs w:val="18"/>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CD27CE" w:rsidRPr="004F4895" w:rsidRDefault="009349FE" w:rsidP="004F4895">
            <w:pPr>
              <w:jc w:val="center"/>
              <w:rPr>
                <w:b/>
                <w:sz w:val="16"/>
                <w:szCs w:val="16"/>
              </w:rPr>
            </w:pPr>
            <w:r>
              <w:rPr>
                <w:b/>
                <w:sz w:val="16"/>
                <w:szCs w:val="16"/>
              </w:rPr>
              <w:t>7</w:t>
            </w:r>
          </w:p>
          <w:p w:rsidR="00852D7D" w:rsidRPr="004F4895" w:rsidRDefault="00852D7D" w:rsidP="004F4895">
            <w:pPr>
              <w:jc w:val="center"/>
              <w:rPr>
                <w:b/>
                <w:sz w:val="16"/>
                <w:szCs w:val="16"/>
              </w:rPr>
            </w:pPr>
          </w:p>
          <w:p w:rsidR="00852D7D" w:rsidRPr="004F4895" w:rsidRDefault="00852D7D" w:rsidP="004F4895">
            <w:pPr>
              <w:jc w:val="center"/>
              <w:rPr>
                <w:b/>
                <w:sz w:val="16"/>
                <w:szCs w:val="16"/>
              </w:rPr>
            </w:pPr>
          </w:p>
          <w:p w:rsidR="00E4256D" w:rsidRPr="004F4895" w:rsidRDefault="00E4256D" w:rsidP="004F4895">
            <w:pPr>
              <w:jc w:val="center"/>
              <w:rPr>
                <w:b/>
                <w:sz w:val="16"/>
                <w:szCs w:val="16"/>
              </w:rPr>
            </w:pPr>
          </w:p>
          <w:p w:rsidR="004F4895" w:rsidRPr="004F4895" w:rsidRDefault="004F4895" w:rsidP="004F4895">
            <w:pPr>
              <w:jc w:val="center"/>
              <w:rPr>
                <w:b/>
                <w:sz w:val="16"/>
                <w:szCs w:val="16"/>
              </w:rPr>
            </w:pPr>
          </w:p>
          <w:p w:rsidR="004F4895" w:rsidRPr="004F4895" w:rsidRDefault="009349FE" w:rsidP="004F4895">
            <w:pPr>
              <w:jc w:val="center"/>
              <w:rPr>
                <w:b/>
                <w:sz w:val="16"/>
                <w:szCs w:val="16"/>
              </w:rPr>
            </w:pPr>
            <w:r>
              <w:rPr>
                <w:b/>
                <w:sz w:val="16"/>
                <w:szCs w:val="16"/>
              </w:rPr>
              <w:t>8</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FA1F4F" w:rsidRDefault="00FA1F4F" w:rsidP="004F4895">
            <w:pPr>
              <w:jc w:val="center"/>
              <w:rPr>
                <w:b/>
                <w:sz w:val="16"/>
                <w:szCs w:val="16"/>
              </w:rPr>
            </w:pPr>
          </w:p>
          <w:p w:rsidR="00FA1F4F" w:rsidRDefault="00FA1F4F" w:rsidP="004F4895">
            <w:pPr>
              <w:jc w:val="center"/>
              <w:rPr>
                <w:b/>
                <w:sz w:val="16"/>
                <w:szCs w:val="16"/>
              </w:rPr>
            </w:pPr>
          </w:p>
          <w:p w:rsidR="00FA1F4F" w:rsidRDefault="00FA1F4F" w:rsidP="004F4895">
            <w:pPr>
              <w:jc w:val="center"/>
              <w:rPr>
                <w:b/>
                <w:sz w:val="16"/>
                <w:szCs w:val="16"/>
              </w:rPr>
            </w:pPr>
          </w:p>
          <w:p w:rsidR="004F4895" w:rsidRPr="004F4895" w:rsidRDefault="00706229" w:rsidP="00FA1F4F">
            <w:pPr>
              <w:jc w:val="center"/>
              <w:rPr>
                <w:b/>
                <w:sz w:val="16"/>
                <w:szCs w:val="16"/>
              </w:rPr>
            </w:pPr>
            <w:r>
              <w:rPr>
                <w:b/>
                <w:sz w:val="16"/>
                <w:szCs w:val="16"/>
              </w:rPr>
              <w:t>8</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9C05C1" w:rsidRPr="004F4895" w:rsidRDefault="009C05C1" w:rsidP="004F4895">
            <w:pPr>
              <w:jc w:val="center"/>
              <w:rPr>
                <w:b/>
                <w:sz w:val="16"/>
                <w:szCs w:val="16"/>
              </w:rPr>
            </w:pPr>
          </w:p>
        </w:tc>
      </w:tr>
    </w:tbl>
    <w:p w:rsidR="00993E32" w:rsidRPr="004F4895" w:rsidRDefault="003639F1" w:rsidP="004F4895">
      <w:pPr>
        <w:pStyle w:val="3"/>
        <w:numPr>
          <w:ilvl w:val="0"/>
          <w:numId w:val="0"/>
        </w:numPr>
        <w:spacing w:line="240" w:lineRule="exact"/>
        <w:rPr>
          <w:rFonts w:ascii="Times New Roman" w:hAnsi="Times New Roman" w:cs="Times New Roman"/>
          <w:b w:val="0"/>
          <w:bCs w:val="0"/>
          <w:sz w:val="18"/>
          <w:szCs w:val="18"/>
        </w:rPr>
      </w:pPr>
      <w:r>
        <w:rPr>
          <w:rFonts w:ascii="Times New Roman" w:hAnsi="Times New Roman" w:cs="Times New Roman"/>
          <w:sz w:val="18"/>
          <w:szCs w:val="18"/>
        </w:rPr>
        <w:lastRenderedPageBreak/>
        <w:t xml:space="preserve">                                          </w:t>
      </w:r>
      <w:r w:rsidR="00993E32" w:rsidRPr="004F4895">
        <w:rPr>
          <w:rFonts w:ascii="Times New Roman" w:hAnsi="Times New Roman" w:cs="Times New Roman"/>
          <w:sz w:val="18"/>
          <w:szCs w:val="18"/>
        </w:rPr>
        <w:t>АДМИНИСТРАЦИЯ БОРОВЁНКОВСКОГО СЕЛЬСКОГО ПОСЕЛЕНИЯ</w:t>
      </w:r>
    </w:p>
    <w:p w:rsidR="00993E32" w:rsidRPr="004F4895" w:rsidRDefault="00993E32" w:rsidP="00993E32">
      <w:pPr>
        <w:jc w:val="center"/>
        <w:rPr>
          <w:b/>
          <w:sz w:val="18"/>
          <w:szCs w:val="18"/>
        </w:rPr>
      </w:pPr>
      <w:r w:rsidRPr="004F4895">
        <w:rPr>
          <w:b/>
          <w:sz w:val="18"/>
          <w:szCs w:val="18"/>
        </w:rPr>
        <w:t>ПОСТАНОВЛЕНИЕ</w:t>
      </w:r>
    </w:p>
    <w:p w:rsidR="00F1520B" w:rsidRPr="00F1520B" w:rsidRDefault="008E51CF" w:rsidP="00F1520B">
      <w:pPr>
        <w:jc w:val="center"/>
        <w:rPr>
          <w:sz w:val="18"/>
          <w:szCs w:val="18"/>
        </w:rPr>
      </w:pPr>
      <w:r>
        <w:rPr>
          <w:sz w:val="18"/>
          <w:szCs w:val="18"/>
        </w:rPr>
        <w:t>от 20.04.2021 № 66</w:t>
      </w:r>
    </w:p>
    <w:p w:rsidR="00F1520B" w:rsidRPr="00F1520B" w:rsidRDefault="00F1520B" w:rsidP="00F1520B">
      <w:pPr>
        <w:jc w:val="center"/>
        <w:rPr>
          <w:b/>
          <w:sz w:val="18"/>
          <w:szCs w:val="18"/>
        </w:rPr>
      </w:pPr>
    </w:p>
    <w:p w:rsidR="008E51CF" w:rsidRPr="008E51CF" w:rsidRDefault="008E51CF" w:rsidP="008E51CF">
      <w:pPr>
        <w:widowControl w:val="0"/>
        <w:autoSpaceDE w:val="0"/>
        <w:autoSpaceDN w:val="0"/>
        <w:spacing w:line="240" w:lineRule="exact"/>
        <w:jc w:val="center"/>
        <w:rPr>
          <w:b/>
          <w:sz w:val="18"/>
          <w:szCs w:val="18"/>
        </w:rPr>
      </w:pPr>
      <w:r w:rsidRPr="008E51CF">
        <w:rPr>
          <w:b/>
          <w:sz w:val="18"/>
          <w:szCs w:val="18"/>
        </w:rPr>
        <w:t>Об автоматизации закупок товаров, работ, услуг малого объема для муниципальных нужд</w:t>
      </w:r>
    </w:p>
    <w:p w:rsidR="00993E32" w:rsidRDefault="00993E32" w:rsidP="00993E32">
      <w:pPr>
        <w:rPr>
          <w:sz w:val="18"/>
          <w:szCs w:val="18"/>
        </w:rPr>
      </w:pPr>
    </w:p>
    <w:p w:rsidR="008E51CF" w:rsidRPr="00AA43C4" w:rsidRDefault="00993E32" w:rsidP="008E51CF">
      <w:pPr>
        <w:ind w:firstLine="709"/>
        <w:jc w:val="both"/>
        <w:rPr>
          <w:sz w:val="18"/>
          <w:szCs w:val="18"/>
        </w:rPr>
      </w:pPr>
      <w:r w:rsidRPr="00D908FE">
        <w:rPr>
          <w:sz w:val="18"/>
          <w:szCs w:val="18"/>
        </w:rPr>
        <w:t xml:space="preserve">       </w:t>
      </w:r>
      <w:r w:rsidR="008E51CF" w:rsidRPr="00AA43C4">
        <w:rPr>
          <w:sz w:val="18"/>
          <w:szCs w:val="18"/>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9" w:history="1">
        <w:r w:rsidR="008E51CF" w:rsidRPr="00AA43C4">
          <w:rPr>
            <w:sz w:val="18"/>
            <w:szCs w:val="18"/>
          </w:rPr>
          <w:t>пунктами 4</w:t>
        </w:r>
      </w:hyperlink>
      <w:r w:rsidR="008E51CF" w:rsidRPr="00AA43C4">
        <w:rPr>
          <w:sz w:val="18"/>
          <w:szCs w:val="18"/>
        </w:rPr>
        <w:t xml:space="preserve"> и </w:t>
      </w:r>
      <w:hyperlink r:id="rId10" w:history="1">
        <w:r w:rsidR="008E51CF" w:rsidRPr="00AA43C4">
          <w:rPr>
            <w:sz w:val="18"/>
            <w:szCs w:val="18"/>
          </w:rPr>
          <w:t>5 части 1 статьи 93</w:t>
        </w:r>
      </w:hyperlink>
      <w:r w:rsidR="008E51CF" w:rsidRPr="00AA43C4">
        <w:rPr>
          <w:sz w:val="18"/>
          <w:szCs w:val="18"/>
        </w:rPr>
        <w:t xml:space="preserve"> Федерального закона от 5 апреля 2013 года № 44-ФЗ «О контрактной системе в сфере закупок товаров, работ, услуг для государстве</w:t>
      </w:r>
      <w:r w:rsidR="008E51CF" w:rsidRPr="00AA43C4">
        <w:rPr>
          <w:sz w:val="18"/>
          <w:szCs w:val="18"/>
        </w:rPr>
        <w:t>н</w:t>
      </w:r>
      <w:r w:rsidR="008E51CF" w:rsidRPr="00AA43C4">
        <w:rPr>
          <w:sz w:val="18"/>
          <w:szCs w:val="18"/>
        </w:rPr>
        <w:t>ных и муниципальных нужд», Администрация Боровёнковского сельского поселения</w:t>
      </w:r>
    </w:p>
    <w:p w:rsidR="008E51CF" w:rsidRPr="00AA43C4" w:rsidRDefault="008E51CF" w:rsidP="008E51CF">
      <w:pPr>
        <w:jc w:val="both"/>
        <w:rPr>
          <w:sz w:val="18"/>
          <w:szCs w:val="18"/>
        </w:rPr>
      </w:pPr>
      <w:r w:rsidRPr="00AA43C4">
        <w:rPr>
          <w:b/>
          <w:sz w:val="18"/>
          <w:szCs w:val="18"/>
        </w:rPr>
        <w:t>ПОСТАНОВЛЯЕТ</w:t>
      </w:r>
      <w:r w:rsidRPr="00AA43C4">
        <w:rPr>
          <w:sz w:val="18"/>
          <w:szCs w:val="18"/>
        </w:rPr>
        <w:t>:</w:t>
      </w:r>
    </w:p>
    <w:p w:rsidR="008E51CF" w:rsidRPr="00AA43C4" w:rsidRDefault="008E51CF" w:rsidP="008E51CF">
      <w:pPr>
        <w:widowControl w:val="0"/>
        <w:autoSpaceDE w:val="0"/>
        <w:autoSpaceDN w:val="0"/>
        <w:ind w:firstLine="709"/>
        <w:jc w:val="both"/>
        <w:rPr>
          <w:sz w:val="18"/>
          <w:szCs w:val="18"/>
        </w:rPr>
      </w:pPr>
      <w:r w:rsidRPr="00AA43C4">
        <w:rPr>
          <w:sz w:val="18"/>
          <w:szCs w:val="18"/>
        </w:rPr>
        <w:t xml:space="preserve">1. Осуществлять закупки по основаниям, предусмотренным </w:t>
      </w:r>
      <w:hyperlink r:id="rId11" w:history="1">
        <w:r w:rsidRPr="00AA43C4">
          <w:rPr>
            <w:sz w:val="18"/>
            <w:szCs w:val="18"/>
          </w:rPr>
          <w:t>пунктами 4</w:t>
        </w:r>
      </w:hyperlink>
      <w:r w:rsidRPr="00AA43C4">
        <w:rPr>
          <w:sz w:val="18"/>
          <w:szCs w:val="18"/>
        </w:rPr>
        <w:t xml:space="preserve">, </w:t>
      </w:r>
      <w:hyperlink r:id="rId12" w:history="1">
        <w:r w:rsidRPr="00AA43C4">
          <w:rPr>
            <w:sz w:val="18"/>
            <w:szCs w:val="18"/>
          </w:rPr>
          <w:t>5 части 1 статьи 93</w:t>
        </w:r>
      </w:hyperlink>
      <w:r w:rsidRPr="00AA43C4">
        <w:rPr>
          <w:sz w:val="18"/>
          <w:szCs w:val="18"/>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(д</w:t>
      </w:r>
      <w:r w:rsidRPr="00AA43C4">
        <w:rPr>
          <w:sz w:val="18"/>
          <w:szCs w:val="18"/>
        </w:rPr>
        <w:t>а</w:t>
      </w:r>
      <w:r w:rsidRPr="00AA43C4">
        <w:rPr>
          <w:sz w:val="18"/>
          <w:szCs w:val="18"/>
        </w:rPr>
        <w:t>лее Федеральный закон № 44-ФЗ), посредством использования специализированных электронных ресурсов - сайтов в информационно-телекоммуникационной сети «Интернет», регламентами которых предусмотрена возможность осуществления закупок товаров, работ, услуг, в том числе в соответствии с пунктами 4, 5 части 1 статьи 93 Федерального закона № 44-ФЗ, в порядке и в случаях, определе</w:t>
      </w:r>
      <w:r w:rsidRPr="00AA43C4">
        <w:rPr>
          <w:sz w:val="18"/>
          <w:szCs w:val="18"/>
        </w:rPr>
        <w:t>н</w:t>
      </w:r>
      <w:r w:rsidRPr="00AA43C4">
        <w:rPr>
          <w:sz w:val="18"/>
          <w:szCs w:val="18"/>
        </w:rPr>
        <w:t>ных Порядком осуществления закупок малого объема с использованием специализированных электронных ресурсов.</w:t>
      </w:r>
    </w:p>
    <w:p w:rsidR="008E51CF" w:rsidRPr="00AA43C4" w:rsidRDefault="008E51CF" w:rsidP="008E51CF">
      <w:pPr>
        <w:widowControl w:val="0"/>
        <w:autoSpaceDE w:val="0"/>
        <w:autoSpaceDN w:val="0"/>
        <w:ind w:firstLine="709"/>
        <w:jc w:val="both"/>
        <w:rPr>
          <w:sz w:val="18"/>
          <w:szCs w:val="18"/>
        </w:rPr>
      </w:pPr>
      <w:bookmarkStart w:id="0" w:name="P17"/>
      <w:bookmarkEnd w:id="0"/>
      <w:r w:rsidRPr="00AA43C4">
        <w:rPr>
          <w:sz w:val="18"/>
          <w:szCs w:val="18"/>
        </w:rPr>
        <w:t xml:space="preserve">2. Утвердить прилагаемый </w:t>
      </w:r>
      <w:hyperlink r:id="rId13" w:anchor="P39" w:history="1">
        <w:r w:rsidRPr="00AA43C4">
          <w:rPr>
            <w:sz w:val="18"/>
            <w:szCs w:val="18"/>
          </w:rPr>
          <w:t>Порядок</w:t>
        </w:r>
      </w:hyperlink>
      <w:r w:rsidRPr="00AA43C4">
        <w:rPr>
          <w:sz w:val="18"/>
          <w:szCs w:val="18"/>
        </w:rPr>
        <w:t xml:space="preserve"> осуществления закупок малого объема с использованием специализированных электро</w:t>
      </w:r>
      <w:r w:rsidRPr="00AA43C4">
        <w:rPr>
          <w:sz w:val="18"/>
          <w:szCs w:val="18"/>
        </w:rPr>
        <w:t>н</w:t>
      </w:r>
      <w:r w:rsidRPr="00AA43C4">
        <w:rPr>
          <w:sz w:val="18"/>
          <w:szCs w:val="18"/>
        </w:rPr>
        <w:t>ных ресурсов.</w:t>
      </w:r>
    </w:p>
    <w:p w:rsidR="008E51CF" w:rsidRPr="00AA43C4" w:rsidRDefault="008E51CF" w:rsidP="008E51CF">
      <w:pPr>
        <w:pStyle w:val="ConsPlusNormal"/>
        <w:ind w:firstLine="709"/>
        <w:rPr>
          <w:rFonts w:ascii="Times New Roman" w:hAnsi="Times New Roman" w:cs="Times New Roman"/>
          <w:b/>
          <w:bCs/>
          <w:sz w:val="18"/>
          <w:szCs w:val="18"/>
        </w:rPr>
      </w:pPr>
      <w:r w:rsidRPr="00AA43C4">
        <w:rPr>
          <w:rFonts w:ascii="Times New Roman" w:hAnsi="Times New Roman" w:cs="Times New Roman"/>
          <w:sz w:val="18"/>
          <w:szCs w:val="18"/>
        </w:rPr>
        <w:t>3. Опубликовать настоящее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8E51CF" w:rsidRPr="00AA43C4" w:rsidRDefault="008E51CF" w:rsidP="008E51CF">
      <w:pPr>
        <w:jc w:val="both"/>
        <w:rPr>
          <w:b/>
          <w:sz w:val="18"/>
          <w:szCs w:val="18"/>
        </w:rPr>
      </w:pPr>
      <w:r w:rsidRPr="00AA43C4">
        <w:rPr>
          <w:b/>
          <w:sz w:val="18"/>
          <w:szCs w:val="18"/>
        </w:rPr>
        <w:t>Глава</w:t>
      </w:r>
      <w:r>
        <w:rPr>
          <w:b/>
          <w:sz w:val="18"/>
          <w:szCs w:val="18"/>
        </w:rPr>
        <w:t xml:space="preserve"> </w:t>
      </w:r>
      <w:r w:rsidRPr="00AA43C4">
        <w:rPr>
          <w:b/>
          <w:sz w:val="18"/>
          <w:szCs w:val="18"/>
        </w:rPr>
        <w:t>Боровёнковского сельского поселения</w:t>
      </w:r>
      <w:r w:rsidRPr="00AA43C4">
        <w:rPr>
          <w:b/>
          <w:sz w:val="18"/>
          <w:szCs w:val="18"/>
        </w:rPr>
        <w:tab/>
      </w:r>
      <w:bookmarkStart w:id="1" w:name="_GoBack"/>
      <w:bookmarkEnd w:id="1"/>
      <w:r w:rsidRPr="00AA43C4">
        <w:rPr>
          <w:b/>
          <w:sz w:val="18"/>
          <w:szCs w:val="18"/>
        </w:rPr>
        <w:t>Н.Г.Пискарева</w:t>
      </w:r>
    </w:p>
    <w:p w:rsidR="008E51CF" w:rsidRPr="00AA43C4" w:rsidRDefault="008E51CF" w:rsidP="008E51CF">
      <w:pPr>
        <w:jc w:val="both"/>
        <w:rPr>
          <w:b/>
          <w:sz w:val="18"/>
          <w:szCs w:val="18"/>
        </w:rPr>
      </w:pPr>
    </w:p>
    <w:tbl>
      <w:tblPr>
        <w:tblW w:w="0" w:type="auto"/>
        <w:tblLook w:val="00A0"/>
      </w:tblPr>
      <w:tblGrid>
        <w:gridCol w:w="4928"/>
        <w:gridCol w:w="5670"/>
      </w:tblGrid>
      <w:tr w:rsidR="008E51CF" w:rsidRPr="00AA43C4" w:rsidTr="008E51CF">
        <w:tc>
          <w:tcPr>
            <w:tcW w:w="4928" w:type="dxa"/>
          </w:tcPr>
          <w:p w:rsidR="008E51CF" w:rsidRPr="00AA43C4" w:rsidRDefault="008E51CF" w:rsidP="0016560E">
            <w:pPr>
              <w:widowControl w:val="0"/>
              <w:autoSpaceDE w:val="0"/>
              <w:autoSpaceDN w:val="0"/>
              <w:adjustRightInd w:val="0"/>
              <w:jc w:val="center"/>
              <w:rPr>
                <w:b/>
                <w:bCs/>
                <w:sz w:val="18"/>
                <w:szCs w:val="18"/>
              </w:rPr>
            </w:pPr>
          </w:p>
        </w:tc>
        <w:tc>
          <w:tcPr>
            <w:tcW w:w="5670" w:type="dxa"/>
          </w:tcPr>
          <w:p w:rsidR="008E51CF" w:rsidRPr="00AA43C4" w:rsidRDefault="008E51CF" w:rsidP="0016560E">
            <w:pPr>
              <w:suppressAutoHyphens/>
              <w:snapToGrid w:val="0"/>
              <w:jc w:val="right"/>
              <w:rPr>
                <w:sz w:val="18"/>
                <w:szCs w:val="18"/>
                <w:lang w:eastAsia="ar-SA"/>
              </w:rPr>
            </w:pPr>
            <w:r w:rsidRPr="00AA43C4">
              <w:rPr>
                <w:sz w:val="18"/>
                <w:szCs w:val="18"/>
                <w:lang w:eastAsia="ar-SA"/>
              </w:rPr>
              <w:t xml:space="preserve">                УТВЕРЖДЕН</w:t>
            </w:r>
          </w:p>
          <w:p w:rsidR="008E51CF" w:rsidRPr="00AA43C4" w:rsidRDefault="008E51CF" w:rsidP="0016560E">
            <w:pPr>
              <w:suppressAutoHyphens/>
              <w:jc w:val="right"/>
              <w:rPr>
                <w:bCs/>
                <w:sz w:val="18"/>
                <w:szCs w:val="18"/>
                <w:lang w:eastAsia="ar-SA"/>
              </w:rPr>
            </w:pPr>
            <w:r w:rsidRPr="00AA43C4">
              <w:rPr>
                <w:bCs/>
                <w:sz w:val="18"/>
                <w:szCs w:val="18"/>
                <w:lang w:eastAsia="ar-SA"/>
              </w:rPr>
              <w:t>постановлением Администрации</w:t>
            </w:r>
          </w:p>
          <w:p w:rsidR="008E51CF" w:rsidRPr="00AA43C4" w:rsidRDefault="008E51CF" w:rsidP="0016560E">
            <w:pPr>
              <w:suppressAutoHyphens/>
              <w:jc w:val="right"/>
              <w:rPr>
                <w:bCs/>
                <w:sz w:val="18"/>
                <w:szCs w:val="18"/>
                <w:lang w:eastAsia="ar-SA"/>
              </w:rPr>
            </w:pPr>
            <w:r w:rsidRPr="00AA43C4">
              <w:rPr>
                <w:bCs/>
                <w:sz w:val="18"/>
                <w:szCs w:val="18"/>
                <w:lang w:eastAsia="ar-SA"/>
              </w:rPr>
              <w:t xml:space="preserve">Боровёнковского сельского поселения                                                                                             </w:t>
            </w:r>
            <w:r w:rsidRPr="00AA43C4">
              <w:rPr>
                <w:sz w:val="18"/>
                <w:szCs w:val="18"/>
                <w:lang w:eastAsia="ar-SA"/>
              </w:rPr>
              <w:t xml:space="preserve">  </w:t>
            </w:r>
            <w:r w:rsidRPr="00AA43C4">
              <w:rPr>
                <w:color w:val="FF0000"/>
                <w:sz w:val="18"/>
                <w:szCs w:val="18"/>
                <w:lang w:eastAsia="ar-SA"/>
              </w:rPr>
              <w:t xml:space="preserve">                                                                                            </w:t>
            </w:r>
            <w:r w:rsidRPr="00AA43C4">
              <w:rPr>
                <w:sz w:val="18"/>
                <w:szCs w:val="18"/>
                <w:lang w:eastAsia="ar-SA"/>
              </w:rPr>
              <w:t xml:space="preserve">   от .20.04.2021 №  66</w:t>
            </w:r>
          </w:p>
          <w:p w:rsidR="008E51CF" w:rsidRPr="00AA43C4" w:rsidRDefault="008E51CF" w:rsidP="0016560E">
            <w:pPr>
              <w:widowControl w:val="0"/>
              <w:autoSpaceDE w:val="0"/>
              <w:autoSpaceDN w:val="0"/>
              <w:adjustRightInd w:val="0"/>
              <w:rPr>
                <w:b/>
                <w:bCs/>
                <w:sz w:val="18"/>
                <w:szCs w:val="18"/>
              </w:rPr>
            </w:pPr>
          </w:p>
        </w:tc>
      </w:tr>
      <w:tr w:rsidR="008E51CF" w:rsidRPr="00AA43C4" w:rsidTr="008E51CF">
        <w:tc>
          <w:tcPr>
            <w:tcW w:w="4928" w:type="dxa"/>
          </w:tcPr>
          <w:p w:rsidR="008E51CF" w:rsidRPr="00AA43C4" w:rsidRDefault="008E51CF" w:rsidP="0016560E">
            <w:pPr>
              <w:widowControl w:val="0"/>
              <w:autoSpaceDE w:val="0"/>
              <w:autoSpaceDN w:val="0"/>
              <w:adjustRightInd w:val="0"/>
              <w:jc w:val="center"/>
              <w:rPr>
                <w:b/>
                <w:bCs/>
                <w:sz w:val="18"/>
                <w:szCs w:val="18"/>
              </w:rPr>
            </w:pPr>
          </w:p>
        </w:tc>
        <w:tc>
          <w:tcPr>
            <w:tcW w:w="5670" w:type="dxa"/>
          </w:tcPr>
          <w:p w:rsidR="008E51CF" w:rsidRPr="00AA43C4" w:rsidRDefault="008E51CF" w:rsidP="0016560E">
            <w:pPr>
              <w:tabs>
                <w:tab w:val="left" w:pos="3060"/>
              </w:tabs>
              <w:rPr>
                <w:sz w:val="18"/>
                <w:szCs w:val="18"/>
              </w:rPr>
            </w:pPr>
          </w:p>
        </w:tc>
      </w:tr>
    </w:tbl>
    <w:p w:rsidR="008E51CF" w:rsidRPr="00AA43C4" w:rsidRDefault="008E51CF" w:rsidP="008E51CF">
      <w:pPr>
        <w:widowControl w:val="0"/>
        <w:autoSpaceDE w:val="0"/>
        <w:autoSpaceDN w:val="0"/>
        <w:adjustRightInd w:val="0"/>
        <w:jc w:val="center"/>
        <w:rPr>
          <w:b/>
          <w:bCs/>
          <w:sz w:val="18"/>
          <w:szCs w:val="18"/>
        </w:rPr>
      </w:pPr>
    </w:p>
    <w:p w:rsidR="008E51CF" w:rsidRPr="008E51CF" w:rsidRDefault="008E51CF" w:rsidP="008E51CF">
      <w:pPr>
        <w:widowControl w:val="0"/>
        <w:autoSpaceDE w:val="0"/>
        <w:autoSpaceDN w:val="0"/>
        <w:jc w:val="center"/>
        <w:rPr>
          <w:b/>
          <w:sz w:val="18"/>
          <w:szCs w:val="18"/>
        </w:rPr>
      </w:pPr>
      <w:r w:rsidRPr="008E51CF">
        <w:rPr>
          <w:b/>
          <w:sz w:val="18"/>
          <w:szCs w:val="18"/>
        </w:rPr>
        <w:t>ПОРЯДОК</w:t>
      </w:r>
    </w:p>
    <w:p w:rsidR="008E51CF" w:rsidRPr="008E51CF" w:rsidRDefault="008E51CF" w:rsidP="008E51CF">
      <w:pPr>
        <w:widowControl w:val="0"/>
        <w:autoSpaceDE w:val="0"/>
        <w:autoSpaceDN w:val="0"/>
        <w:jc w:val="center"/>
        <w:rPr>
          <w:b/>
          <w:sz w:val="18"/>
          <w:szCs w:val="18"/>
        </w:rPr>
      </w:pPr>
      <w:r w:rsidRPr="008E51CF">
        <w:rPr>
          <w:b/>
          <w:sz w:val="18"/>
          <w:szCs w:val="18"/>
        </w:rPr>
        <w:t xml:space="preserve">осуществления закупок малого объема с использованием </w:t>
      </w:r>
      <w:r>
        <w:rPr>
          <w:b/>
          <w:sz w:val="18"/>
          <w:szCs w:val="18"/>
        </w:rPr>
        <w:t xml:space="preserve"> </w:t>
      </w:r>
      <w:r w:rsidRPr="008E51CF">
        <w:rPr>
          <w:b/>
          <w:sz w:val="18"/>
          <w:szCs w:val="18"/>
        </w:rPr>
        <w:t>специализированных электронных ресурсов</w:t>
      </w:r>
    </w:p>
    <w:p w:rsidR="008E51CF" w:rsidRPr="00AA43C4" w:rsidRDefault="008E51CF" w:rsidP="008E51CF">
      <w:pPr>
        <w:widowControl w:val="0"/>
        <w:autoSpaceDE w:val="0"/>
        <w:autoSpaceDN w:val="0"/>
        <w:ind w:firstLine="540"/>
        <w:jc w:val="both"/>
        <w:rPr>
          <w:sz w:val="18"/>
          <w:szCs w:val="18"/>
        </w:rPr>
      </w:pPr>
    </w:p>
    <w:p w:rsidR="008E51CF" w:rsidRPr="00AA43C4" w:rsidRDefault="008E51CF" w:rsidP="008E51CF">
      <w:pPr>
        <w:widowControl w:val="0"/>
        <w:autoSpaceDE w:val="0"/>
        <w:autoSpaceDN w:val="0"/>
        <w:ind w:firstLine="709"/>
        <w:jc w:val="both"/>
        <w:rPr>
          <w:sz w:val="18"/>
          <w:szCs w:val="18"/>
        </w:rPr>
      </w:pPr>
      <w:r w:rsidRPr="00AA43C4">
        <w:rPr>
          <w:sz w:val="18"/>
          <w:szCs w:val="18"/>
        </w:rPr>
        <w:t>1. Настоящий Порядок устанавливает правила осуществления закупок товаров, работ, услуг по основаниям, предусмотре</w:t>
      </w:r>
      <w:r w:rsidRPr="00AA43C4">
        <w:rPr>
          <w:sz w:val="18"/>
          <w:szCs w:val="18"/>
        </w:rPr>
        <w:t>н</w:t>
      </w:r>
      <w:r w:rsidRPr="00AA43C4">
        <w:rPr>
          <w:sz w:val="18"/>
          <w:szCs w:val="18"/>
        </w:rPr>
        <w:t xml:space="preserve">ным </w:t>
      </w:r>
      <w:hyperlink r:id="rId14" w:history="1">
        <w:r w:rsidRPr="00AA43C4">
          <w:rPr>
            <w:sz w:val="18"/>
            <w:szCs w:val="18"/>
          </w:rPr>
          <w:t>пунктами 4</w:t>
        </w:r>
      </w:hyperlink>
      <w:r w:rsidRPr="00AA43C4">
        <w:rPr>
          <w:sz w:val="18"/>
          <w:szCs w:val="18"/>
        </w:rPr>
        <w:t xml:space="preserve"> и </w:t>
      </w:r>
      <w:hyperlink r:id="rId15" w:history="1">
        <w:r w:rsidRPr="00AA43C4">
          <w:rPr>
            <w:sz w:val="18"/>
            <w:szCs w:val="18"/>
          </w:rPr>
          <w:t>5 части 1 статьи 93</w:t>
        </w:r>
      </w:hyperlink>
      <w:r w:rsidRPr="00AA43C4">
        <w:rPr>
          <w:sz w:val="18"/>
          <w:szCs w:val="18"/>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(далее закупки малого объема), с использованием специализир</w:t>
      </w:r>
      <w:r w:rsidRPr="00AA43C4">
        <w:rPr>
          <w:sz w:val="18"/>
          <w:szCs w:val="18"/>
        </w:rPr>
        <w:t>о</w:t>
      </w:r>
      <w:r w:rsidRPr="00AA43C4">
        <w:rPr>
          <w:sz w:val="18"/>
          <w:szCs w:val="18"/>
        </w:rPr>
        <w:t>ванных электронных ресурсов (далее электронный ресурс).</w:t>
      </w:r>
    </w:p>
    <w:p w:rsidR="008E51CF" w:rsidRPr="00AA43C4" w:rsidRDefault="008E51CF" w:rsidP="008E51CF">
      <w:pPr>
        <w:widowControl w:val="0"/>
        <w:autoSpaceDE w:val="0"/>
        <w:autoSpaceDN w:val="0"/>
        <w:ind w:firstLine="709"/>
        <w:jc w:val="both"/>
        <w:rPr>
          <w:sz w:val="18"/>
          <w:szCs w:val="18"/>
        </w:rPr>
      </w:pPr>
      <w:r w:rsidRPr="00AA43C4">
        <w:rPr>
          <w:sz w:val="18"/>
          <w:szCs w:val="18"/>
        </w:rPr>
        <w:t>2. Закупки малого объема осуществляются заказчиками с использованием электронных ресурсов в соответствии с настоящим Порядком, а в случаях, не определенных настоящим Порядком, - в соответствии с регламентом конкретного электронного ресурса.</w:t>
      </w:r>
    </w:p>
    <w:p w:rsidR="008E51CF" w:rsidRPr="00AA43C4" w:rsidRDefault="008E51CF" w:rsidP="008E51CF">
      <w:pPr>
        <w:widowControl w:val="0"/>
        <w:autoSpaceDE w:val="0"/>
        <w:autoSpaceDN w:val="0"/>
        <w:ind w:firstLine="709"/>
        <w:jc w:val="both"/>
        <w:rPr>
          <w:sz w:val="18"/>
          <w:szCs w:val="18"/>
        </w:rPr>
      </w:pPr>
      <w:r w:rsidRPr="00AA43C4">
        <w:rPr>
          <w:sz w:val="18"/>
          <w:szCs w:val="18"/>
        </w:rPr>
        <w:t>3. Все документы и сведения на электронном ресурсе формируются и публикуются в электронной форме. Электронные док</w:t>
      </w:r>
      <w:r w:rsidRPr="00AA43C4">
        <w:rPr>
          <w:sz w:val="18"/>
          <w:szCs w:val="18"/>
        </w:rPr>
        <w:t>у</w:t>
      </w:r>
      <w:r w:rsidRPr="00AA43C4">
        <w:rPr>
          <w:sz w:val="18"/>
          <w:szCs w:val="18"/>
        </w:rPr>
        <w:t>менты подписываются электронной подписью и имеют такую же юридическую силу, как и подписанные аналогичные документы на бумажном носителе.</w:t>
      </w:r>
    </w:p>
    <w:p w:rsidR="008E51CF" w:rsidRPr="00AA43C4" w:rsidRDefault="008E51CF" w:rsidP="008E51CF">
      <w:pPr>
        <w:widowControl w:val="0"/>
        <w:autoSpaceDE w:val="0"/>
        <w:autoSpaceDN w:val="0"/>
        <w:ind w:firstLine="709"/>
        <w:jc w:val="both"/>
        <w:rPr>
          <w:sz w:val="18"/>
          <w:szCs w:val="18"/>
        </w:rPr>
      </w:pPr>
      <w:r w:rsidRPr="00AA43C4">
        <w:rPr>
          <w:sz w:val="18"/>
          <w:szCs w:val="18"/>
        </w:rPr>
        <w:t xml:space="preserve">4. Использование электронной подписи на электронном ресурсе регламентируется Федеральным </w:t>
      </w:r>
      <w:hyperlink r:id="rId16" w:history="1">
        <w:r w:rsidRPr="00AA43C4">
          <w:rPr>
            <w:sz w:val="18"/>
            <w:szCs w:val="18"/>
          </w:rPr>
          <w:t>законом</w:t>
        </w:r>
      </w:hyperlink>
      <w:r w:rsidRPr="00AA43C4">
        <w:rPr>
          <w:sz w:val="18"/>
          <w:szCs w:val="18"/>
        </w:rPr>
        <w:t xml:space="preserve"> от 6 апреля 2011 года № 63-ФЗ «Об электронной подписи» и регламентом работы электронного ресурса.</w:t>
      </w:r>
    </w:p>
    <w:p w:rsidR="008E51CF" w:rsidRPr="00AA43C4" w:rsidRDefault="008E51CF" w:rsidP="008E51CF">
      <w:pPr>
        <w:pStyle w:val="formattext"/>
        <w:shd w:val="clear" w:color="auto" w:fill="FFFFFF"/>
        <w:spacing w:before="0" w:beforeAutospacing="0" w:after="0" w:afterAutospacing="0"/>
        <w:jc w:val="both"/>
        <w:textAlignment w:val="baseline"/>
        <w:rPr>
          <w:spacing w:val="2"/>
          <w:sz w:val="18"/>
          <w:szCs w:val="18"/>
        </w:rPr>
      </w:pPr>
      <w:r w:rsidRPr="00AA43C4">
        <w:rPr>
          <w:spacing w:val="2"/>
          <w:sz w:val="18"/>
          <w:szCs w:val="18"/>
        </w:rPr>
        <w:t xml:space="preserve">          5.Заказчик  обязан осуществлять закупки малого объема с использованием </w:t>
      </w:r>
      <w:r w:rsidRPr="00AA43C4">
        <w:rPr>
          <w:sz w:val="18"/>
          <w:szCs w:val="18"/>
        </w:rPr>
        <w:t>электронного ресурса</w:t>
      </w:r>
      <w:r w:rsidRPr="00AA43C4">
        <w:rPr>
          <w:spacing w:val="2"/>
          <w:sz w:val="18"/>
          <w:szCs w:val="18"/>
        </w:rPr>
        <w:t xml:space="preserve"> в случае осуществления з</w:t>
      </w:r>
      <w:r w:rsidRPr="00AA43C4">
        <w:rPr>
          <w:spacing w:val="2"/>
          <w:sz w:val="18"/>
          <w:szCs w:val="18"/>
        </w:rPr>
        <w:t>а</w:t>
      </w:r>
      <w:r w:rsidRPr="00AA43C4">
        <w:rPr>
          <w:spacing w:val="2"/>
          <w:sz w:val="18"/>
          <w:szCs w:val="18"/>
        </w:rPr>
        <w:t>купок товаров, работ, услуг с начальной (максимальной) ценой контракта, превышающей 5000 рублей, за исключением осущест</w:t>
      </w:r>
      <w:r w:rsidRPr="00AA43C4">
        <w:rPr>
          <w:spacing w:val="2"/>
          <w:sz w:val="18"/>
          <w:szCs w:val="18"/>
        </w:rPr>
        <w:t>в</w:t>
      </w:r>
      <w:r w:rsidRPr="00AA43C4">
        <w:rPr>
          <w:spacing w:val="2"/>
          <w:sz w:val="18"/>
          <w:szCs w:val="18"/>
        </w:rPr>
        <w:t>ления закупок малого объема товаров, работ, услуг, указанных в приложении к настоящему Порядку.</w:t>
      </w:r>
    </w:p>
    <w:p w:rsidR="008E51CF" w:rsidRPr="00AA43C4" w:rsidRDefault="008E51CF" w:rsidP="008E51CF">
      <w:pPr>
        <w:pStyle w:val="formattext"/>
        <w:shd w:val="clear" w:color="auto" w:fill="FFFFFF"/>
        <w:spacing w:before="0" w:beforeAutospacing="0" w:after="0" w:afterAutospacing="0"/>
        <w:ind w:left="709" w:hanging="851"/>
        <w:jc w:val="both"/>
        <w:textAlignment w:val="baseline"/>
        <w:rPr>
          <w:spacing w:val="2"/>
          <w:sz w:val="18"/>
          <w:szCs w:val="18"/>
        </w:rPr>
      </w:pPr>
      <w:r w:rsidRPr="00AA43C4">
        <w:rPr>
          <w:spacing w:val="2"/>
          <w:sz w:val="18"/>
          <w:szCs w:val="18"/>
        </w:rPr>
        <w:t xml:space="preserve">   Заказчик вправе осуществлять закупки малого объема товаров, работ, услуг, указанных в приложении к настоящему Порядку, с использованием </w:t>
      </w:r>
      <w:r w:rsidRPr="00AA43C4">
        <w:rPr>
          <w:sz w:val="18"/>
          <w:szCs w:val="18"/>
        </w:rPr>
        <w:t>электронного ресурса</w:t>
      </w:r>
      <w:r w:rsidRPr="00AA43C4">
        <w:rPr>
          <w:spacing w:val="2"/>
          <w:sz w:val="18"/>
          <w:szCs w:val="18"/>
        </w:rPr>
        <w:t>.</w:t>
      </w:r>
    </w:p>
    <w:p w:rsidR="008E51CF" w:rsidRPr="00AA43C4" w:rsidRDefault="008E51CF" w:rsidP="008E51CF">
      <w:pPr>
        <w:widowControl w:val="0"/>
        <w:autoSpaceDE w:val="0"/>
        <w:autoSpaceDN w:val="0"/>
        <w:ind w:firstLine="709"/>
        <w:jc w:val="both"/>
        <w:rPr>
          <w:sz w:val="18"/>
          <w:szCs w:val="18"/>
        </w:rPr>
      </w:pPr>
      <w:r w:rsidRPr="00AA43C4">
        <w:rPr>
          <w:sz w:val="18"/>
          <w:szCs w:val="18"/>
        </w:rPr>
        <w:t>6. Закупки малого объема осуществляются заказчиками путем проведения котировочных сессий или формирования потре</w:t>
      </w:r>
      <w:r w:rsidRPr="00AA43C4">
        <w:rPr>
          <w:sz w:val="18"/>
          <w:szCs w:val="18"/>
        </w:rPr>
        <w:t>б</w:t>
      </w:r>
      <w:r w:rsidRPr="00AA43C4">
        <w:rPr>
          <w:sz w:val="18"/>
          <w:szCs w:val="18"/>
        </w:rPr>
        <w:t>ностей заказчика в порядке, установленном регламентом работы электронного ресурса.</w:t>
      </w:r>
    </w:p>
    <w:p w:rsidR="008E51CF" w:rsidRPr="00AA43C4" w:rsidRDefault="008E51CF" w:rsidP="008E51CF">
      <w:pPr>
        <w:widowControl w:val="0"/>
        <w:autoSpaceDE w:val="0"/>
        <w:autoSpaceDN w:val="0"/>
        <w:ind w:firstLine="709"/>
        <w:jc w:val="both"/>
        <w:rPr>
          <w:sz w:val="18"/>
          <w:szCs w:val="18"/>
        </w:rPr>
      </w:pPr>
      <w:r w:rsidRPr="00AA43C4">
        <w:rPr>
          <w:sz w:val="18"/>
          <w:szCs w:val="18"/>
        </w:rPr>
        <w:t>7. При публикации котировочных сессий или формировании потребности заказчик размещает на электронном ресурсе сл</w:t>
      </w:r>
      <w:r w:rsidRPr="00AA43C4">
        <w:rPr>
          <w:sz w:val="18"/>
          <w:szCs w:val="18"/>
        </w:rPr>
        <w:t>е</w:t>
      </w:r>
      <w:r w:rsidRPr="00AA43C4">
        <w:rPr>
          <w:sz w:val="18"/>
          <w:szCs w:val="18"/>
        </w:rPr>
        <w:t>дующие документы и информацию:</w:t>
      </w:r>
    </w:p>
    <w:p w:rsidR="008E51CF" w:rsidRPr="00AA43C4" w:rsidRDefault="008E51CF" w:rsidP="008E51CF">
      <w:pPr>
        <w:widowControl w:val="0"/>
        <w:autoSpaceDE w:val="0"/>
        <w:autoSpaceDN w:val="0"/>
        <w:ind w:firstLine="709"/>
        <w:jc w:val="both"/>
        <w:rPr>
          <w:sz w:val="18"/>
          <w:szCs w:val="18"/>
        </w:rPr>
      </w:pPr>
      <w:r w:rsidRPr="00AA43C4">
        <w:rPr>
          <w:sz w:val="18"/>
          <w:szCs w:val="18"/>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8E51CF" w:rsidRPr="00AA43C4" w:rsidRDefault="008E51CF" w:rsidP="008E51CF">
      <w:pPr>
        <w:widowControl w:val="0"/>
        <w:autoSpaceDE w:val="0"/>
        <w:autoSpaceDN w:val="0"/>
        <w:ind w:firstLine="709"/>
        <w:jc w:val="both"/>
        <w:rPr>
          <w:sz w:val="18"/>
          <w:szCs w:val="18"/>
        </w:rPr>
      </w:pPr>
      <w:r w:rsidRPr="00AA43C4">
        <w:rPr>
          <w:sz w:val="18"/>
          <w:szCs w:val="18"/>
        </w:rPr>
        <w:t>-сведения о количестве товара, объеме работ, услуг;</w:t>
      </w:r>
    </w:p>
    <w:p w:rsidR="008E51CF" w:rsidRPr="00AA43C4" w:rsidRDefault="008E51CF" w:rsidP="008E51CF">
      <w:pPr>
        <w:widowControl w:val="0"/>
        <w:autoSpaceDE w:val="0"/>
        <w:autoSpaceDN w:val="0"/>
        <w:ind w:firstLine="709"/>
        <w:jc w:val="both"/>
        <w:rPr>
          <w:sz w:val="18"/>
          <w:szCs w:val="18"/>
        </w:rPr>
      </w:pPr>
      <w:r w:rsidRPr="00AA43C4">
        <w:rPr>
          <w:sz w:val="18"/>
          <w:szCs w:val="18"/>
        </w:rPr>
        <w:t>-начальную (максимальную) цену контракта;</w:t>
      </w:r>
    </w:p>
    <w:p w:rsidR="008E51CF" w:rsidRPr="00AA43C4" w:rsidRDefault="008E51CF" w:rsidP="008E51CF">
      <w:pPr>
        <w:widowControl w:val="0"/>
        <w:autoSpaceDE w:val="0"/>
        <w:autoSpaceDN w:val="0"/>
        <w:ind w:firstLine="709"/>
        <w:jc w:val="both"/>
        <w:rPr>
          <w:sz w:val="18"/>
          <w:szCs w:val="18"/>
        </w:rPr>
      </w:pPr>
      <w:r w:rsidRPr="00AA43C4">
        <w:rPr>
          <w:sz w:val="18"/>
          <w:szCs w:val="18"/>
        </w:rPr>
        <w:t>-срок и место поставки товара, выполнения работ, оказания услуг;</w:t>
      </w:r>
    </w:p>
    <w:p w:rsidR="008E51CF" w:rsidRPr="00AA43C4" w:rsidRDefault="008E51CF" w:rsidP="008E51CF">
      <w:pPr>
        <w:widowControl w:val="0"/>
        <w:autoSpaceDE w:val="0"/>
        <w:autoSpaceDN w:val="0"/>
        <w:ind w:firstLine="709"/>
        <w:jc w:val="both"/>
        <w:rPr>
          <w:sz w:val="18"/>
          <w:szCs w:val="18"/>
        </w:rPr>
      </w:pPr>
      <w:r w:rsidRPr="00AA43C4">
        <w:rPr>
          <w:sz w:val="18"/>
          <w:szCs w:val="18"/>
        </w:rPr>
        <w:t>-срок и условия оплаты поставленного товара, выполненной работы, оказанной услуги;</w:t>
      </w:r>
    </w:p>
    <w:p w:rsidR="008E51CF" w:rsidRPr="00AA43C4" w:rsidRDefault="008E51CF" w:rsidP="008E51CF">
      <w:pPr>
        <w:widowControl w:val="0"/>
        <w:autoSpaceDE w:val="0"/>
        <w:autoSpaceDN w:val="0"/>
        <w:ind w:firstLine="709"/>
        <w:jc w:val="both"/>
        <w:rPr>
          <w:sz w:val="18"/>
          <w:szCs w:val="18"/>
        </w:rPr>
      </w:pPr>
      <w:r w:rsidRPr="00AA43C4">
        <w:rPr>
          <w:sz w:val="18"/>
          <w:szCs w:val="18"/>
        </w:rPr>
        <w:t>-проект контракта.</w:t>
      </w:r>
    </w:p>
    <w:p w:rsidR="008E51CF" w:rsidRPr="00AA43C4" w:rsidRDefault="008E51CF" w:rsidP="008E51CF">
      <w:pPr>
        <w:widowControl w:val="0"/>
        <w:autoSpaceDE w:val="0"/>
        <w:autoSpaceDN w:val="0"/>
        <w:ind w:firstLine="709"/>
        <w:jc w:val="both"/>
        <w:rPr>
          <w:sz w:val="18"/>
          <w:szCs w:val="18"/>
        </w:rPr>
      </w:pPr>
      <w:r w:rsidRPr="00AA43C4">
        <w:rPr>
          <w:sz w:val="18"/>
          <w:szCs w:val="18"/>
        </w:rPr>
        <w:t>8. Срок подачи ценовых предложений для участия в закупке малого объема должен составлять не менее двадцати четырех ч</w:t>
      </w:r>
      <w:r w:rsidRPr="00AA43C4">
        <w:rPr>
          <w:sz w:val="18"/>
          <w:szCs w:val="18"/>
        </w:rPr>
        <w:t>а</w:t>
      </w:r>
      <w:r w:rsidRPr="00AA43C4">
        <w:rPr>
          <w:sz w:val="18"/>
          <w:szCs w:val="18"/>
        </w:rPr>
        <w:t>сов с момента публикации информации о закупке малого объема на электронном ресурсе и должен заканчиваться в рабочий день не позднее 17 часов 00 минут.</w:t>
      </w:r>
    </w:p>
    <w:p w:rsidR="008E51CF" w:rsidRPr="00AA43C4" w:rsidRDefault="008E51CF" w:rsidP="008E51CF">
      <w:pPr>
        <w:widowControl w:val="0"/>
        <w:autoSpaceDE w:val="0"/>
        <w:autoSpaceDN w:val="0"/>
        <w:ind w:firstLine="709"/>
        <w:jc w:val="both"/>
        <w:rPr>
          <w:sz w:val="18"/>
          <w:szCs w:val="18"/>
        </w:rPr>
      </w:pPr>
      <w:r w:rsidRPr="00AA43C4">
        <w:rPr>
          <w:sz w:val="18"/>
          <w:szCs w:val="18"/>
        </w:rPr>
        <w:t>9. Заключение контрактов по результатам осуществления закупки малого объема осуществляется в порядке, установленном регламентом конкретного электронного ресурса.</w:t>
      </w:r>
    </w:p>
    <w:p w:rsidR="008E51CF" w:rsidRPr="00AA43C4" w:rsidRDefault="008E51CF" w:rsidP="008E51CF">
      <w:pPr>
        <w:widowControl w:val="0"/>
        <w:autoSpaceDE w:val="0"/>
        <w:autoSpaceDN w:val="0"/>
        <w:ind w:firstLine="709"/>
        <w:jc w:val="both"/>
        <w:rPr>
          <w:sz w:val="18"/>
          <w:szCs w:val="18"/>
        </w:rPr>
      </w:pPr>
      <w:r w:rsidRPr="00AA43C4">
        <w:rPr>
          <w:sz w:val="18"/>
          <w:szCs w:val="18"/>
        </w:rPr>
        <w:t xml:space="preserve">10. Заказчик вправе принять решение об отмене проведения закупки малого объема до момента окончания подачи ценовых </w:t>
      </w:r>
      <w:r w:rsidRPr="00AA43C4">
        <w:rPr>
          <w:sz w:val="18"/>
          <w:szCs w:val="18"/>
        </w:rPr>
        <w:lastRenderedPageBreak/>
        <w:t>предложений на участие в закупке малого объема.</w:t>
      </w:r>
    </w:p>
    <w:p w:rsidR="008E51CF" w:rsidRPr="00AA43C4" w:rsidRDefault="008E51CF" w:rsidP="008E51CF">
      <w:pPr>
        <w:autoSpaceDE w:val="0"/>
        <w:autoSpaceDN w:val="0"/>
        <w:adjustRightInd w:val="0"/>
        <w:ind w:firstLine="540"/>
        <w:jc w:val="both"/>
        <w:rPr>
          <w:bCs/>
          <w:sz w:val="18"/>
          <w:szCs w:val="18"/>
        </w:rPr>
      </w:pPr>
      <w:r w:rsidRPr="00AA43C4">
        <w:rPr>
          <w:sz w:val="18"/>
          <w:szCs w:val="18"/>
        </w:rPr>
        <w:t xml:space="preserve"> </w:t>
      </w:r>
      <w:r w:rsidRPr="00AA43C4">
        <w:rPr>
          <w:bCs/>
          <w:sz w:val="18"/>
          <w:szCs w:val="18"/>
        </w:rPr>
        <w:t>11. Победителем закупки малого объема признается участник закупки малого объема, сделавший наименьшее ценовое предл</w:t>
      </w:r>
      <w:r w:rsidRPr="00AA43C4">
        <w:rPr>
          <w:bCs/>
          <w:sz w:val="18"/>
          <w:szCs w:val="18"/>
        </w:rPr>
        <w:t>о</w:t>
      </w:r>
      <w:r w:rsidRPr="00AA43C4">
        <w:rPr>
          <w:bCs/>
          <w:sz w:val="18"/>
          <w:szCs w:val="18"/>
        </w:rPr>
        <w:t>жение.</w:t>
      </w:r>
    </w:p>
    <w:p w:rsidR="008E51CF" w:rsidRPr="00AA43C4" w:rsidRDefault="008E51CF" w:rsidP="008E51CF">
      <w:pPr>
        <w:autoSpaceDE w:val="0"/>
        <w:autoSpaceDN w:val="0"/>
        <w:adjustRightInd w:val="0"/>
        <w:ind w:firstLine="540"/>
        <w:jc w:val="both"/>
        <w:rPr>
          <w:bCs/>
          <w:sz w:val="18"/>
          <w:szCs w:val="18"/>
        </w:rPr>
      </w:pPr>
      <w:r w:rsidRPr="00AA43C4">
        <w:rPr>
          <w:bCs/>
          <w:sz w:val="18"/>
          <w:szCs w:val="18"/>
        </w:rPr>
        <w:t>По результатам закупки малого объема контракт заключается с победителем закупки малого объема.</w:t>
      </w:r>
    </w:p>
    <w:p w:rsidR="008E51CF" w:rsidRPr="00AA43C4" w:rsidRDefault="008E51CF" w:rsidP="008E51CF">
      <w:pPr>
        <w:widowControl w:val="0"/>
        <w:autoSpaceDE w:val="0"/>
        <w:autoSpaceDN w:val="0"/>
        <w:ind w:firstLine="709"/>
        <w:jc w:val="both"/>
        <w:rPr>
          <w:sz w:val="18"/>
          <w:szCs w:val="18"/>
        </w:rPr>
      </w:pPr>
      <w:r w:rsidRPr="00AA43C4">
        <w:rPr>
          <w:sz w:val="18"/>
          <w:szCs w:val="18"/>
        </w:rPr>
        <w:t>12. В случае если при проведении закупки малого объёма, не было подано ни одного ценового предложения, заказчик осущ</w:t>
      </w:r>
      <w:r w:rsidRPr="00AA43C4">
        <w:rPr>
          <w:sz w:val="18"/>
          <w:szCs w:val="18"/>
        </w:rPr>
        <w:t>е</w:t>
      </w:r>
      <w:r w:rsidRPr="00AA43C4">
        <w:rPr>
          <w:sz w:val="18"/>
          <w:szCs w:val="18"/>
        </w:rPr>
        <w:t>ствляет повторное размещение информации о закупке малого объема на электронном ресурсе.</w:t>
      </w:r>
    </w:p>
    <w:p w:rsidR="008E51CF" w:rsidRPr="00AA43C4" w:rsidRDefault="008E51CF" w:rsidP="008E51CF">
      <w:pPr>
        <w:widowControl w:val="0"/>
        <w:autoSpaceDE w:val="0"/>
        <w:autoSpaceDN w:val="0"/>
        <w:ind w:firstLine="709"/>
        <w:jc w:val="both"/>
        <w:rPr>
          <w:sz w:val="18"/>
          <w:szCs w:val="18"/>
        </w:rPr>
      </w:pPr>
      <w:r w:rsidRPr="00AA43C4">
        <w:rPr>
          <w:sz w:val="18"/>
          <w:szCs w:val="18"/>
        </w:rPr>
        <w:t>В случае если по результатам проведения повторной закупки малого объема не было подано ни одного ценового предлож</w:t>
      </w:r>
      <w:r w:rsidRPr="00AA43C4">
        <w:rPr>
          <w:sz w:val="18"/>
          <w:szCs w:val="18"/>
        </w:rPr>
        <w:t>е</w:t>
      </w:r>
      <w:r w:rsidRPr="00AA43C4">
        <w:rPr>
          <w:sz w:val="18"/>
          <w:szCs w:val="18"/>
        </w:rPr>
        <w:t>ния, заказчик вправе заключить контракт без использования электронного ресурса на условиях, указанных в информации и докуме</w:t>
      </w:r>
      <w:r w:rsidRPr="00AA43C4">
        <w:rPr>
          <w:sz w:val="18"/>
          <w:szCs w:val="18"/>
        </w:rPr>
        <w:t>н</w:t>
      </w:r>
      <w:r w:rsidRPr="00AA43C4">
        <w:rPr>
          <w:sz w:val="18"/>
          <w:szCs w:val="18"/>
        </w:rPr>
        <w:t>тах о закупке малого объема, размещенных на электронном ресурсе, и по цене, не превышающей начальную (максимальную) цену контракта, указанной при публикации повторной закупки малого объема на электронном ресурсе.</w:t>
      </w:r>
    </w:p>
    <w:p w:rsidR="008E51CF" w:rsidRPr="00AA43C4" w:rsidRDefault="008E51CF" w:rsidP="008E51CF">
      <w:pPr>
        <w:widowControl w:val="0"/>
        <w:autoSpaceDE w:val="0"/>
        <w:autoSpaceDN w:val="0"/>
        <w:jc w:val="center"/>
        <w:rPr>
          <w:sz w:val="18"/>
          <w:szCs w:val="18"/>
        </w:rPr>
      </w:pPr>
      <w:r w:rsidRPr="00AA43C4">
        <w:rPr>
          <w:sz w:val="18"/>
          <w:szCs w:val="18"/>
        </w:rPr>
        <w:t>______________________</w:t>
      </w:r>
    </w:p>
    <w:p w:rsidR="008E51CF" w:rsidRPr="00AA43C4" w:rsidRDefault="008E51CF" w:rsidP="008E51CF">
      <w:pPr>
        <w:widowControl w:val="0"/>
        <w:autoSpaceDE w:val="0"/>
        <w:autoSpaceDN w:val="0"/>
        <w:jc w:val="center"/>
        <w:rPr>
          <w:sz w:val="18"/>
          <w:szCs w:val="18"/>
        </w:rPr>
      </w:pPr>
    </w:p>
    <w:p w:rsidR="008E51CF" w:rsidRPr="00AA43C4" w:rsidRDefault="008E51CF" w:rsidP="008E51CF">
      <w:pPr>
        <w:widowControl w:val="0"/>
        <w:autoSpaceDE w:val="0"/>
        <w:autoSpaceDN w:val="0"/>
        <w:jc w:val="right"/>
        <w:outlineLvl w:val="1"/>
        <w:rPr>
          <w:sz w:val="18"/>
          <w:szCs w:val="18"/>
        </w:rPr>
      </w:pPr>
      <w:r w:rsidRPr="00AA43C4">
        <w:rPr>
          <w:sz w:val="18"/>
          <w:szCs w:val="18"/>
        </w:rPr>
        <w:t xml:space="preserve">                                                                                                                       Приложение</w:t>
      </w:r>
    </w:p>
    <w:p w:rsidR="008E51CF" w:rsidRPr="00AA43C4" w:rsidRDefault="008E51CF" w:rsidP="008E51CF">
      <w:pPr>
        <w:widowControl w:val="0"/>
        <w:autoSpaceDE w:val="0"/>
        <w:autoSpaceDN w:val="0"/>
        <w:jc w:val="right"/>
        <w:rPr>
          <w:sz w:val="18"/>
          <w:szCs w:val="18"/>
        </w:rPr>
      </w:pPr>
      <w:r w:rsidRPr="00AA43C4">
        <w:rPr>
          <w:sz w:val="18"/>
          <w:szCs w:val="18"/>
        </w:rPr>
        <w:t>к Порядку осуществления закупок</w:t>
      </w:r>
    </w:p>
    <w:p w:rsidR="008E51CF" w:rsidRPr="00AA43C4" w:rsidRDefault="008E51CF" w:rsidP="008E51CF">
      <w:pPr>
        <w:widowControl w:val="0"/>
        <w:autoSpaceDE w:val="0"/>
        <w:autoSpaceDN w:val="0"/>
        <w:jc w:val="right"/>
        <w:rPr>
          <w:sz w:val="18"/>
          <w:szCs w:val="18"/>
        </w:rPr>
      </w:pPr>
      <w:r w:rsidRPr="00AA43C4">
        <w:rPr>
          <w:sz w:val="18"/>
          <w:szCs w:val="18"/>
        </w:rPr>
        <w:t xml:space="preserve">малого объема с использованием </w:t>
      </w:r>
    </w:p>
    <w:p w:rsidR="008E51CF" w:rsidRPr="00AA43C4" w:rsidRDefault="008E51CF" w:rsidP="008E51CF">
      <w:pPr>
        <w:widowControl w:val="0"/>
        <w:autoSpaceDE w:val="0"/>
        <w:autoSpaceDN w:val="0"/>
        <w:jc w:val="right"/>
        <w:rPr>
          <w:sz w:val="18"/>
          <w:szCs w:val="18"/>
        </w:rPr>
      </w:pPr>
      <w:r w:rsidRPr="00AA43C4">
        <w:rPr>
          <w:sz w:val="18"/>
          <w:szCs w:val="18"/>
        </w:rPr>
        <w:t xml:space="preserve">специализированных электронных </w:t>
      </w:r>
    </w:p>
    <w:p w:rsidR="008E51CF" w:rsidRPr="00AA43C4" w:rsidRDefault="008E51CF" w:rsidP="008E51CF">
      <w:pPr>
        <w:widowControl w:val="0"/>
        <w:autoSpaceDE w:val="0"/>
        <w:autoSpaceDN w:val="0"/>
        <w:jc w:val="right"/>
        <w:rPr>
          <w:sz w:val="18"/>
          <w:szCs w:val="18"/>
        </w:rPr>
      </w:pPr>
      <w:r w:rsidRPr="00AA43C4">
        <w:rPr>
          <w:sz w:val="18"/>
          <w:szCs w:val="18"/>
        </w:rPr>
        <w:t>ресурсов</w:t>
      </w:r>
    </w:p>
    <w:p w:rsidR="008E51CF" w:rsidRPr="00AA43C4" w:rsidRDefault="008E51CF" w:rsidP="008E51CF">
      <w:pPr>
        <w:widowControl w:val="0"/>
        <w:autoSpaceDE w:val="0"/>
        <w:autoSpaceDN w:val="0"/>
        <w:jc w:val="both"/>
        <w:rPr>
          <w:sz w:val="18"/>
          <w:szCs w:val="18"/>
        </w:rPr>
      </w:pPr>
    </w:p>
    <w:p w:rsidR="008E51CF" w:rsidRPr="00AA43C4" w:rsidRDefault="008E51CF" w:rsidP="008E51CF">
      <w:pPr>
        <w:pStyle w:val="ConsPlusTitle"/>
        <w:jc w:val="center"/>
        <w:rPr>
          <w:rFonts w:ascii="Times New Roman" w:hAnsi="Times New Roman" w:cs="Times New Roman"/>
          <w:sz w:val="18"/>
          <w:szCs w:val="18"/>
        </w:rPr>
      </w:pPr>
      <w:r w:rsidRPr="00AA43C4">
        <w:rPr>
          <w:rFonts w:ascii="Times New Roman" w:hAnsi="Times New Roman" w:cs="Times New Roman"/>
          <w:sz w:val="18"/>
          <w:szCs w:val="18"/>
        </w:rPr>
        <w:t>ПЕРЕЧЕНЬ</w:t>
      </w:r>
    </w:p>
    <w:p w:rsidR="008E51CF" w:rsidRPr="00AA43C4" w:rsidRDefault="008E51CF" w:rsidP="008E51CF">
      <w:pPr>
        <w:pStyle w:val="ConsPlusTitle"/>
        <w:jc w:val="center"/>
        <w:rPr>
          <w:rFonts w:ascii="Times New Roman" w:hAnsi="Times New Roman" w:cs="Times New Roman"/>
          <w:sz w:val="18"/>
          <w:szCs w:val="18"/>
        </w:rPr>
      </w:pPr>
      <w:r w:rsidRPr="00AA43C4">
        <w:rPr>
          <w:rFonts w:ascii="Times New Roman" w:hAnsi="Times New Roman" w:cs="Times New Roman"/>
          <w:sz w:val="18"/>
          <w:szCs w:val="18"/>
        </w:rPr>
        <w:t>ОБЪЕКТОВ ЗАКУПОК МАЛОГО ОБЪЕМА, КОТОРЫЕ ЗАКАЗЧИК МОЖЕТ</w:t>
      </w:r>
    </w:p>
    <w:p w:rsidR="008E51CF" w:rsidRPr="00AA43C4" w:rsidRDefault="008E51CF" w:rsidP="008E51CF">
      <w:pPr>
        <w:pStyle w:val="ConsPlusTitle"/>
        <w:jc w:val="center"/>
        <w:rPr>
          <w:rFonts w:ascii="Times New Roman" w:hAnsi="Times New Roman" w:cs="Times New Roman"/>
          <w:sz w:val="18"/>
          <w:szCs w:val="18"/>
        </w:rPr>
      </w:pPr>
      <w:r w:rsidRPr="00AA43C4">
        <w:rPr>
          <w:rFonts w:ascii="Times New Roman" w:hAnsi="Times New Roman" w:cs="Times New Roman"/>
          <w:sz w:val="18"/>
          <w:szCs w:val="18"/>
        </w:rPr>
        <w:t>ОСУЩЕСТВЛЯТЬ БЕЗ ИСПОЛЬЗОВАНИЯ ИНФОРМАЦИОННОГО РЕСУРСА</w:t>
      </w:r>
    </w:p>
    <w:p w:rsidR="008E51CF" w:rsidRPr="00AA43C4" w:rsidRDefault="008E51CF" w:rsidP="008E51CF">
      <w:pPr>
        <w:pStyle w:val="ConsPlusNormal"/>
        <w:jc w:val="both"/>
        <w:rPr>
          <w:rFonts w:ascii="Times New Roman" w:hAnsi="Times New Roman" w:cs="Times New Roman"/>
          <w:sz w:val="18"/>
          <w:szCs w:val="18"/>
        </w:rPr>
      </w:pPr>
    </w:p>
    <w:tbl>
      <w:tblPr>
        <w:tblW w:w="10632" w:type="dxa"/>
        <w:tblInd w:w="62" w:type="dxa"/>
        <w:tblLayout w:type="fixed"/>
        <w:tblCellMar>
          <w:top w:w="102" w:type="dxa"/>
          <w:left w:w="62" w:type="dxa"/>
          <w:bottom w:w="102" w:type="dxa"/>
          <w:right w:w="62" w:type="dxa"/>
        </w:tblCellMar>
        <w:tblLook w:val="0000"/>
      </w:tblPr>
      <w:tblGrid>
        <w:gridCol w:w="667"/>
        <w:gridCol w:w="9965"/>
      </w:tblGrid>
      <w:tr w:rsidR="008E51CF" w:rsidRPr="00AA43C4" w:rsidTr="008E51CF">
        <w:tc>
          <w:tcPr>
            <w:tcW w:w="667" w:type="dxa"/>
            <w:tcBorders>
              <w:top w:val="single" w:sz="4" w:space="0" w:color="auto"/>
              <w:left w:val="single" w:sz="4" w:space="0" w:color="auto"/>
              <w:bottom w:val="single" w:sz="4" w:space="0" w:color="auto"/>
              <w:right w:val="single" w:sz="4" w:space="0" w:color="auto"/>
            </w:tcBorders>
            <w:vAlign w:val="center"/>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N п/п</w:t>
            </w:r>
          </w:p>
        </w:tc>
        <w:tc>
          <w:tcPr>
            <w:tcW w:w="9965" w:type="dxa"/>
            <w:tcBorders>
              <w:top w:val="single" w:sz="4" w:space="0" w:color="auto"/>
              <w:left w:val="single" w:sz="4" w:space="0" w:color="auto"/>
              <w:bottom w:val="single" w:sz="4" w:space="0" w:color="auto"/>
              <w:right w:val="single" w:sz="4" w:space="0" w:color="auto"/>
            </w:tcBorders>
            <w:vAlign w:val="center"/>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Наименование группы товаров, работ, услуг</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vAlign w:val="center"/>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p>
        </w:tc>
        <w:tc>
          <w:tcPr>
            <w:tcW w:w="9965" w:type="dxa"/>
            <w:tcBorders>
              <w:top w:val="single" w:sz="4" w:space="0" w:color="auto"/>
              <w:left w:val="single" w:sz="4" w:space="0" w:color="auto"/>
              <w:bottom w:val="single" w:sz="4" w:space="0" w:color="auto"/>
              <w:right w:val="single" w:sz="4" w:space="0" w:color="auto"/>
            </w:tcBorders>
            <w:vAlign w:val="center"/>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Pr="00AA43C4">
              <w:rPr>
                <w:rFonts w:ascii="Times New Roman" w:hAnsi="Times New Roman" w:cs="Times New Roman"/>
                <w:sz w:val="18"/>
                <w:szCs w:val="18"/>
              </w:rPr>
              <w:t>1.</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нотариальных контор, адвокатов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Образовательные услуги, в том числе по повышению квалификации, подтверждению (повышению) квалификацио</w:t>
            </w:r>
            <w:r w:rsidRPr="00AA43C4">
              <w:rPr>
                <w:rFonts w:ascii="Times New Roman" w:hAnsi="Times New Roman" w:cs="Times New Roman"/>
                <w:sz w:val="18"/>
                <w:szCs w:val="18"/>
              </w:rPr>
              <w:t>н</w:t>
            </w:r>
            <w:r w:rsidRPr="00AA43C4">
              <w:rPr>
                <w:rFonts w:ascii="Times New Roman" w:hAnsi="Times New Roman" w:cs="Times New Roman"/>
                <w:sz w:val="18"/>
                <w:szCs w:val="18"/>
              </w:rPr>
              <w:t>ной категории, получению (продлению) сертификатов, профессиональная переподготовка, стажировка, обучение по образов</w:t>
            </w:r>
            <w:r w:rsidRPr="00AA43C4">
              <w:rPr>
                <w:rFonts w:ascii="Times New Roman" w:hAnsi="Times New Roman" w:cs="Times New Roman"/>
                <w:sz w:val="18"/>
                <w:szCs w:val="18"/>
              </w:rPr>
              <w:t>а</w:t>
            </w:r>
            <w:r w:rsidRPr="00AA43C4">
              <w:rPr>
                <w:rFonts w:ascii="Times New Roman" w:hAnsi="Times New Roman" w:cs="Times New Roman"/>
                <w:sz w:val="18"/>
                <w:szCs w:val="18"/>
              </w:rPr>
              <w:t>тельным программам высшего образования, по профессиональному обучению и дополнительному профессиональному обр</w:t>
            </w:r>
            <w:r w:rsidRPr="00AA43C4">
              <w:rPr>
                <w:rFonts w:ascii="Times New Roman" w:hAnsi="Times New Roman" w:cs="Times New Roman"/>
                <w:sz w:val="18"/>
                <w:szCs w:val="18"/>
              </w:rPr>
              <w:t>а</w:t>
            </w:r>
            <w:r w:rsidRPr="00AA43C4">
              <w:rPr>
                <w:rFonts w:ascii="Times New Roman" w:hAnsi="Times New Roman" w:cs="Times New Roman"/>
                <w:sz w:val="18"/>
                <w:szCs w:val="18"/>
              </w:rPr>
              <w:t>зованию</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по оценке профессиональных и личностных качеств, психологическому тестированию при проведении ко</w:t>
            </w:r>
            <w:r w:rsidRPr="00AA43C4">
              <w:rPr>
                <w:rFonts w:ascii="Times New Roman" w:hAnsi="Times New Roman" w:cs="Times New Roman"/>
                <w:sz w:val="18"/>
                <w:szCs w:val="18"/>
              </w:rPr>
              <w:t>н</w:t>
            </w:r>
            <w:r w:rsidRPr="00AA43C4">
              <w:rPr>
                <w:rFonts w:ascii="Times New Roman" w:hAnsi="Times New Roman" w:cs="Times New Roman"/>
                <w:sz w:val="18"/>
                <w:szCs w:val="18"/>
              </w:rPr>
              <w:t>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w:t>
            </w:r>
            <w:r w:rsidRPr="00AA43C4">
              <w:rPr>
                <w:rFonts w:ascii="Times New Roman" w:hAnsi="Times New Roman" w:cs="Times New Roman"/>
                <w:sz w:val="18"/>
                <w:szCs w:val="18"/>
              </w:rPr>
              <w:t>д</w:t>
            </w:r>
            <w:r w:rsidRPr="00AA43C4">
              <w:rPr>
                <w:rFonts w:ascii="Times New Roman" w:hAnsi="Times New Roman" w:cs="Times New Roman"/>
                <w:sz w:val="18"/>
                <w:szCs w:val="18"/>
              </w:rPr>
              <w:t>ской области, проведении аттестации и квалификационных экзаменов государственных гражданских служащих Новгородской области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по организации и проведению семинаров, вебинаров, конференций, "круглых столов", форумов, выставок-ярмарок, экскурсионные услуги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t>5</w:t>
            </w:r>
            <w:r w:rsidRPr="00AA43C4">
              <w:rPr>
                <w:rFonts w:ascii="Times New Roman" w:hAnsi="Times New Roman" w:cs="Times New Roman"/>
                <w:sz w:val="18"/>
                <w:szCs w:val="18"/>
              </w:rPr>
              <w:t>.</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Участие в семинарах, форумах, мероприятиях, конференциях, конкурсах, вебинарах, в том числе оплата организац</w:t>
            </w:r>
            <w:r w:rsidRPr="00AA43C4">
              <w:rPr>
                <w:rFonts w:ascii="Times New Roman" w:hAnsi="Times New Roman" w:cs="Times New Roman"/>
                <w:sz w:val="18"/>
                <w:szCs w:val="18"/>
              </w:rPr>
              <w:t>и</w:t>
            </w:r>
            <w:r w:rsidRPr="00AA43C4">
              <w:rPr>
                <w:rFonts w:ascii="Times New Roman" w:hAnsi="Times New Roman" w:cs="Times New Roman"/>
                <w:sz w:val="18"/>
                <w:szCs w:val="18"/>
              </w:rPr>
              <w:t>онных взносов за участие в данных мероприятиях</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6</w:t>
            </w:r>
            <w:r>
              <w:rPr>
                <w:rFonts w:ascii="Times New Roman" w:hAnsi="Times New Roman" w:cs="Times New Roman"/>
                <w:sz w:val="18"/>
                <w:szCs w:val="18"/>
              </w:rPr>
              <w:t>6</w:t>
            </w:r>
            <w:r w:rsidRPr="00AA43C4">
              <w:rPr>
                <w:rFonts w:ascii="Times New Roman" w:hAnsi="Times New Roman" w:cs="Times New Roman"/>
                <w:sz w:val="18"/>
                <w:szCs w:val="18"/>
              </w:rPr>
              <w:t>.</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Поставка (изготовление) сувенирной продукции, нагрудных знаков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7</w:t>
            </w:r>
            <w:r>
              <w:rPr>
                <w:rFonts w:ascii="Times New Roman" w:hAnsi="Times New Roman" w:cs="Times New Roman"/>
                <w:sz w:val="18"/>
                <w:szCs w:val="18"/>
              </w:rPr>
              <w:t>7</w:t>
            </w:r>
            <w:r w:rsidRPr="00AA43C4">
              <w:rPr>
                <w:rFonts w:ascii="Times New Roman" w:hAnsi="Times New Roman" w:cs="Times New Roman"/>
                <w:sz w:val="18"/>
                <w:szCs w:val="18"/>
              </w:rPr>
              <w:t>.</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Преподавательские, консультационные услуги, оказываемые физическими лицами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8</w:t>
            </w:r>
            <w:r>
              <w:rPr>
                <w:rFonts w:ascii="Times New Roman" w:hAnsi="Times New Roman" w:cs="Times New Roman"/>
                <w:sz w:val="18"/>
                <w:szCs w:val="18"/>
              </w:rPr>
              <w:t>8</w:t>
            </w:r>
            <w:r w:rsidRPr="00AA43C4">
              <w:rPr>
                <w:rFonts w:ascii="Times New Roman" w:hAnsi="Times New Roman" w:cs="Times New Roman"/>
                <w:sz w:val="18"/>
                <w:szCs w:val="18"/>
              </w:rPr>
              <w:t>.</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Обязательное страхование жизни и здоровья государственных гражданских служащих Новгородской области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9</w:t>
            </w:r>
            <w:r>
              <w:rPr>
                <w:rFonts w:ascii="Times New Roman" w:hAnsi="Times New Roman" w:cs="Times New Roman"/>
                <w:sz w:val="18"/>
                <w:szCs w:val="18"/>
              </w:rPr>
              <w:t>9</w:t>
            </w:r>
            <w:r w:rsidRPr="00AA43C4">
              <w:rPr>
                <w:rFonts w:ascii="Times New Roman" w:hAnsi="Times New Roman" w:cs="Times New Roman"/>
                <w:sz w:val="18"/>
                <w:szCs w:val="18"/>
              </w:rPr>
              <w:t>.</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Медицинские услуги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r>
              <w:rPr>
                <w:rFonts w:ascii="Times New Roman" w:hAnsi="Times New Roman" w:cs="Times New Roman"/>
                <w:sz w:val="18"/>
                <w:szCs w:val="18"/>
              </w:rPr>
              <w:t>1</w:t>
            </w:r>
            <w:r w:rsidRPr="00AA43C4">
              <w:rPr>
                <w:rFonts w:ascii="Times New Roman" w:hAnsi="Times New Roman" w:cs="Times New Roman"/>
                <w:sz w:val="18"/>
                <w:szCs w:val="18"/>
              </w:rPr>
              <w:t>0.</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по дежурству специализированных бригад врачей на спортивных и иных мероприятиях, проводимых, орган</w:t>
            </w:r>
            <w:r w:rsidRPr="00AA43C4">
              <w:rPr>
                <w:rFonts w:ascii="Times New Roman" w:hAnsi="Times New Roman" w:cs="Times New Roman"/>
                <w:sz w:val="18"/>
                <w:szCs w:val="18"/>
              </w:rPr>
              <w:t>и</w:t>
            </w:r>
            <w:r w:rsidRPr="00AA43C4">
              <w:rPr>
                <w:rFonts w:ascii="Times New Roman" w:hAnsi="Times New Roman" w:cs="Times New Roman"/>
                <w:sz w:val="18"/>
                <w:szCs w:val="18"/>
              </w:rPr>
              <w:t>зованных заказчиком</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r>
              <w:rPr>
                <w:rFonts w:ascii="Times New Roman" w:hAnsi="Times New Roman" w:cs="Times New Roman"/>
                <w:sz w:val="18"/>
                <w:szCs w:val="18"/>
              </w:rPr>
              <w:t>1</w:t>
            </w:r>
            <w:r w:rsidRPr="00AA43C4">
              <w:rPr>
                <w:rFonts w:ascii="Times New Roman" w:hAnsi="Times New Roman" w:cs="Times New Roman"/>
                <w:sz w:val="18"/>
                <w:szCs w:val="18"/>
              </w:rPr>
              <w:t>1.</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Периодический медицинский осмотр сотрудников заказчика, предрейсовый и послерейсовый медицинский осмотр водителей заказчика, медицинское освидетельствование безработных граждан при их направлении органами службы занят</w:t>
            </w:r>
            <w:r w:rsidRPr="00AA43C4">
              <w:rPr>
                <w:rFonts w:ascii="Times New Roman" w:hAnsi="Times New Roman" w:cs="Times New Roman"/>
                <w:sz w:val="18"/>
                <w:szCs w:val="18"/>
              </w:rPr>
              <w:t>о</w:t>
            </w:r>
            <w:r w:rsidRPr="00AA43C4">
              <w:rPr>
                <w:rFonts w:ascii="Times New Roman" w:hAnsi="Times New Roman" w:cs="Times New Roman"/>
                <w:sz w:val="18"/>
                <w:szCs w:val="18"/>
              </w:rPr>
              <w:t>сти для прохождения профессионального обучения или получения дополнительного профессионального образования</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lastRenderedPageBreak/>
              <w:t>1</w:t>
            </w:r>
            <w:r>
              <w:rPr>
                <w:rFonts w:ascii="Times New Roman" w:hAnsi="Times New Roman" w:cs="Times New Roman"/>
                <w:sz w:val="18"/>
                <w:szCs w:val="18"/>
              </w:rPr>
              <w:t>1</w:t>
            </w:r>
            <w:r w:rsidRPr="00AA43C4">
              <w:rPr>
                <w:rFonts w:ascii="Times New Roman" w:hAnsi="Times New Roman" w:cs="Times New Roman"/>
                <w:sz w:val="18"/>
                <w:szCs w:val="18"/>
              </w:rPr>
              <w:t>2.</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w:t>
            </w:r>
            <w:r w:rsidRPr="00AA43C4">
              <w:rPr>
                <w:rFonts w:ascii="Times New Roman" w:hAnsi="Times New Roman" w:cs="Times New Roman"/>
                <w:sz w:val="18"/>
                <w:szCs w:val="18"/>
              </w:rPr>
              <w:t>и</w:t>
            </w:r>
            <w:r w:rsidRPr="00AA43C4">
              <w:rPr>
                <w:rFonts w:ascii="Times New Roman" w:hAnsi="Times New Roman" w:cs="Times New Roman"/>
                <w:sz w:val="18"/>
                <w:szCs w:val="18"/>
              </w:rPr>
              <w:t>цинских документах пациента и в журнале врачебной комиссии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r>
              <w:rPr>
                <w:rFonts w:ascii="Times New Roman" w:hAnsi="Times New Roman" w:cs="Times New Roman"/>
                <w:sz w:val="18"/>
                <w:szCs w:val="18"/>
              </w:rPr>
              <w:t>1</w:t>
            </w:r>
            <w:r w:rsidRPr="00AA43C4">
              <w:rPr>
                <w:rFonts w:ascii="Times New Roman" w:hAnsi="Times New Roman" w:cs="Times New Roman"/>
                <w:sz w:val="18"/>
                <w:szCs w:val="18"/>
              </w:rPr>
              <w:t>3.</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Технические средства реабилитации и протезно-ортопедические изделия для льготной категории граждан по индив</w:t>
            </w:r>
            <w:r w:rsidRPr="00AA43C4">
              <w:rPr>
                <w:rFonts w:ascii="Times New Roman" w:hAnsi="Times New Roman" w:cs="Times New Roman"/>
                <w:sz w:val="18"/>
                <w:szCs w:val="18"/>
              </w:rPr>
              <w:t>и</w:t>
            </w:r>
            <w:r w:rsidRPr="00AA43C4">
              <w:rPr>
                <w:rFonts w:ascii="Times New Roman" w:hAnsi="Times New Roman" w:cs="Times New Roman"/>
                <w:sz w:val="18"/>
                <w:szCs w:val="18"/>
              </w:rPr>
              <w:t>дуальным заявкам</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r>
              <w:rPr>
                <w:rFonts w:ascii="Times New Roman" w:hAnsi="Times New Roman" w:cs="Times New Roman"/>
                <w:sz w:val="18"/>
                <w:szCs w:val="18"/>
              </w:rPr>
              <w:t>1</w:t>
            </w:r>
            <w:r w:rsidRPr="00AA43C4">
              <w:rPr>
                <w:rFonts w:ascii="Times New Roman" w:hAnsi="Times New Roman" w:cs="Times New Roman"/>
                <w:sz w:val="18"/>
                <w:szCs w:val="18"/>
              </w:rPr>
              <w:t>4.</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Оказание услуг экстренной помощи на дому пожилым гражданам и инвалидам с использованием сотового устройс</w:t>
            </w:r>
            <w:r w:rsidRPr="00AA43C4">
              <w:rPr>
                <w:rFonts w:ascii="Times New Roman" w:hAnsi="Times New Roman" w:cs="Times New Roman"/>
                <w:sz w:val="18"/>
                <w:szCs w:val="18"/>
              </w:rPr>
              <w:t>т</w:t>
            </w:r>
            <w:r w:rsidRPr="00AA43C4">
              <w:rPr>
                <w:rFonts w:ascii="Times New Roman" w:hAnsi="Times New Roman" w:cs="Times New Roman"/>
                <w:sz w:val="18"/>
                <w:szCs w:val="18"/>
              </w:rPr>
              <w:t>ва "Тревожная кнопка"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r>
              <w:rPr>
                <w:rFonts w:ascii="Times New Roman" w:hAnsi="Times New Roman" w:cs="Times New Roman"/>
                <w:sz w:val="18"/>
                <w:szCs w:val="18"/>
              </w:rPr>
              <w:t>1</w:t>
            </w:r>
            <w:r w:rsidRPr="00AA43C4">
              <w:rPr>
                <w:rFonts w:ascii="Times New Roman" w:hAnsi="Times New Roman" w:cs="Times New Roman"/>
                <w:sz w:val="18"/>
                <w:szCs w:val="18"/>
              </w:rPr>
              <w:t>5.</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Препараты ветеринарные</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r>
              <w:rPr>
                <w:rFonts w:ascii="Times New Roman" w:hAnsi="Times New Roman" w:cs="Times New Roman"/>
                <w:sz w:val="18"/>
                <w:szCs w:val="18"/>
              </w:rPr>
              <w:t>1</w:t>
            </w:r>
            <w:r w:rsidRPr="00AA43C4">
              <w:rPr>
                <w:rFonts w:ascii="Times New Roman" w:hAnsi="Times New Roman" w:cs="Times New Roman"/>
                <w:sz w:val="18"/>
                <w:szCs w:val="18"/>
              </w:rPr>
              <w:t>6.</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Наркотические средства, психотропные вещества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r>
              <w:rPr>
                <w:rFonts w:ascii="Times New Roman" w:hAnsi="Times New Roman" w:cs="Times New Roman"/>
                <w:sz w:val="18"/>
                <w:szCs w:val="18"/>
              </w:rPr>
              <w:t>1</w:t>
            </w:r>
            <w:r w:rsidRPr="00AA43C4">
              <w:rPr>
                <w:rFonts w:ascii="Times New Roman" w:hAnsi="Times New Roman" w:cs="Times New Roman"/>
                <w:sz w:val="18"/>
                <w:szCs w:val="18"/>
              </w:rPr>
              <w:t>7.</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Перевозка, приемка, хранение, охрана, уничтожение наркотических средств и психотропных веществ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r>
              <w:rPr>
                <w:rFonts w:ascii="Times New Roman" w:hAnsi="Times New Roman" w:cs="Times New Roman"/>
                <w:sz w:val="18"/>
                <w:szCs w:val="18"/>
              </w:rPr>
              <w:t>1</w:t>
            </w:r>
            <w:r w:rsidRPr="00AA43C4">
              <w:rPr>
                <w:rFonts w:ascii="Times New Roman" w:hAnsi="Times New Roman" w:cs="Times New Roman"/>
                <w:sz w:val="18"/>
                <w:szCs w:val="18"/>
              </w:rPr>
              <w:t>8.</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Взрывчатые материалы</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1</w:t>
            </w:r>
            <w:r>
              <w:rPr>
                <w:rFonts w:ascii="Times New Roman" w:hAnsi="Times New Roman" w:cs="Times New Roman"/>
                <w:sz w:val="18"/>
                <w:szCs w:val="18"/>
              </w:rPr>
              <w:t>1</w:t>
            </w:r>
            <w:r w:rsidRPr="00AA43C4">
              <w:rPr>
                <w:rFonts w:ascii="Times New Roman" w:hAnsi="Times New Roman" w:cs="Times New Roman"/>
                <w:sz w:val="18"/>
                <w:szCs w:val="18"/>
              </w:rPr>
              <w:t>9.</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Перевозка, приемка, хранение, охрана, уничтожение взрывчатых материалов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0.</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Продукты питания</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1.</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Организация питания для обучающихся, воспитанников и иных категорий граждан</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2.</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Проведение культурных, спортивных и иных массовых мероприятий</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3.</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Оказание услуг экспертов (экспертных организаций), членов жюри, спортивных арбитров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4.</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Техническое обслуживание автотранспортных средств, находящихся на гарантийном обслуживании, у официального дилера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5.</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Гарантийный ремонт автотранспортных средств в течение гарантийного срока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6.</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Топливо моторное, включая автомобильный и авиационный бензин</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7.</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Поставка древесины топливной</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8.</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Приемка и хранение авиационного бензина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2</w:t>
            </w:r>
            <w:r>
              <w:rPr>
                <w:rFonts w:ascii="Times New Roman" w:hAnsi="Times New Roman" w:cs="Times New Roman"/>
                <w:sz w:val="18"/>
                <w:szCs w:val="18"/>
              </w:rPr>
              <w:t>2</w:t>
            </w:r>
            <w:r w:rsidRPr="00AA43C4">
              <w:rPr>
                <w:rFonts w:ascii="Times New Roman" w:hAnsi="Times New Roman" w:cs="Times New Roman"/>
                <w:sz w:val="18"/>
                <w:szCs w:val="18"/>
              </w:rPr>
              <w:t>9.</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Оказание услуг по предрейсовому (междурейсовому) контролю технического состояния транспортного средства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0.</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Техническое обслуживание, гарантийный ремонт оборудования (техники) в течение гарантийного срока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1.</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Эксплуатация, техническое обслуживание, ремонт франкировальной машины</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2.</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Техническое обслуживание пожарной и охранной сигнализации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3.</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интернет-провайдеров, услуги по обслуживанию имеющихся у заказчика информационно-телекоммуникационной сети "Интернет" и номеров сотовой (мобильной), городской и междугородней телефонной связи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lastRenderedPageBreak/>
              <w:t>3</w:t>
            </w:r>
            <w:r>
              <w:rPr>
                <w:rFonts w:ascii="Times New Roman" w:hAnsi="Times New Roman" w:cs="Times New Roman"/>
                <w:sz w:val="18"/>
                <w:szCs w:val="18"/>
              </w:rPr>
              <w:t>3</w:t>
            </w:r>
            <w:r w:rsidRPr="00AA43C4">
              <w:rPr>
                <w:rFonts w:ascii="Times New Roman" w:hAnsi="Times New Roman" w:cs="Times New Roman"/>
                <w:sz w:val="18"/>
                <w:szCs w:val="18"/>
              </w:rPr>
              <w:t>4.</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по получению сертификата электронной подписи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5.</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по сопровождению, модернизации, обновлению программного обеспечения, справочно-правовых и информ</w:t>
            </w:r>
            <w:r w:rsidRPr="00AA43C4">
              <w:rPr>
                <w:rFonts w:ascii="Times New Roman" w:hAnsi="Times New Roman" w:cs="Times New Roman"/>
                <w:sz w:val="18"/>
                <w:szCs w:val="18"/>
              </w:rPr>
              <w:t>а</w:t>
            </w:r>
            <w:r w:rsidRPr="00AA43C4">
              <w:rPr>
                <w:rFonts w:ascii="Times New Roman" w:hAnsi="Times New Roman" w:cs="Times New Roman"/>
                <w:sz w:val="18"/>
                <w:szCs w:val="18"/>
              </w:rPr>
              <w:t>ционных систем, установленных у заказчика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6.</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w:t>
            </w:r>
            <w:r w:rsidRPr="00AA43C4">
              <w:rPr>
                <w:rFonts w:ascii="Times New Roman" w:hAnsi="Times New Roman" w:cs="Times New Roman"/>
                <w:sz w:val="18"/>
                <w:szCs w:val="18"/>
              </w:rPr>
              <w:t>ъ</w:t>
            </w:r>
            <w:r w:rsidRPr="00AA43C4">
              <w:rPr>
                <w:rFonts w:ascii="Times New Roman" w:hAnsi="Times New Roman" w:cs="Times New Roman"/>
                <w:sz w:val="18"/>
                <w:szCs w:val="18"/>
              </w:rPr>
              <w:t>екте (объектах) информатизации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7.</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8.</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Товары, выполнение работ, оказание услуг, необходимые при оказании медицинской помощи в неотложной или эк</w:t>
            </w:r>
            <w:r w:rsidRPr="00AA43C4">
              <w:rPr>
                <w:rFonts w:ascii="Times New Roman" w:hAnsi="Times New Roman" w:cs="Times New Roman"/>
                <w:sz w:val="18"/>
                <w:szCs w:val="18"/>
              </w:rPr>
              <w:t>с</w:t>
            </w:r>
            <w:r w:rsidRPr="00AA43C4">
              <w:rPr>
                <w:rFonts w:ascii="Times New Roman" w:hAnsi="Times New Roman" w:cs="Times New Roman"/>
                <w:sz w:val="18"/>
                <w:szCs w:val="18"/>
              </w:rPr>
              <w:t>тренной форме либо вследствие аварии, обстоятельств непреодолимой силы, для предупреждения (при введении режима п</w:t>
            </w:r>
            <w:r w:rsidRPr="00AA43C4">
              <w:rPr>
                <w:rFonts w:ascii="Times New Roman" w:hAnsi="Times New Roman" w:cs="Times New Roman"/>
                <w:sz w:val="18"/>
                <w:szCs w:val="18"/>
              </w:rPr>
              <w:t>о</w:t>
            </w:r>
            <w:r w:rsidRPr="00AA43C4">
              <w:rPr>
                <w:rFonts w:ascii="Times New Roman" w:hAnsi="Times New Roman" w:cs="Times New Roman"/>
                <w:sz w:val="18"/>
                <w:szCs w:val="18"/>
              </w:rPr>
              <w:t>вышенной готовности) и (или) ликвидации чрезвычайной ситуации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3</w:t>
            </w:r>
            <w:r>
              <w:rPr>
                <w:rFonts w:ascii="Times New Roman" w:hAnsi="Times New Roman" w:cs="Times New Roman"/>
                <w:sz w:val="18"/>
                <w:szCs w:val="18"/>
              </w:rPr>
              <w:t>3</w:t>
            </w:r>
            <w:r w:rsidRPr="00AA43C4">
              <w:rPr>
                <w:rFonts w:ascii="Times New Roman" w:hAnsi="Times New Roman" w:cs="Times New Roman"/>
                <w:sz w:val="18"/>
                <w:szCs w:val="18"/>
              </w:rPr>
              <w:t>9.</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Размещение информации в средствах массовой информации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0.</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Подписка на периодические печатные издания</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1.</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Поставка книжной продукции (в том числе плоскопечатных изданий и изданий на специальных носителях) конкре</w:t>
            </w:r>
            <w:r w:rsidRPr="00AA43C4">
              <w:rPr>
                <w:rFonts w:ascii="Times New Roman" w:hAnsi="Times New Roman" w:cs="Times New Roman"/>
                <w:sz w:val="18"/>
                <w:szCs w:val="18"/>
              </w:rPr>
              <w:t>т</w:t>
            </w:r>
            <w:r w:rsidRPr="00AA43C4">
              <w:rPr>
                <w:rFonts w:ascii="Times New Roman" w:hAnsi="Times New Roman" w:cs="Times New Roman"/>
                <w:sz w:val="18"/>
                <w:szCs w:val="18"/>
              </w:rPr>
              <w:t>ных авторов, издательств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2.</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Заключение с кредитной организацией договора номинального счета, открытие и ведение номинальных счетов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3.</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Сбор, вывоз и утилизация мусора, твердых коммунальных отходов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4.</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по откачке, вывозу и транспортировке жидких бытовых отходов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5.</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Получение выписок, справок, технических паспортов, иных документов из государственных, федеральных, реги</w:t>
            </w:r>
            <w:r w:rsidRPr="00AA43C4">
              <w:rPr>
                <w:rFonts w:ascii="Times New Roman" w:hAnsi="Times New Roman" w:cs="Times New Roman"/>
                <w:sz w:val="18"/>
                <w:szCs w:val="18"/>
              </w:rPr>
              <w:t>о</w:t>
            </w:r>
            <w:r w:rsidRPr="00AA43C4">
              <w:rPr>
                <w:rFonts w:ascii="Times New Roman" w:hAnsi="Times New Roman" w:cs="Times New Roman"/>
                <w:sz w:val="18"/>
                <w:szCs w:val="18"/>
              </w:rPr>
              <w:t>нальных, отраслевых реестров, фондов, регистров, учреждений в соответствии с законодательством Российской Федерации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6.</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7.</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Знаки почтовой оплаты, почтовые маркированные конверты</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8.</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Метрологическое обслуживание средств измерений</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4</w:t>
            </w:r>
            <w:r>
              <w:rPr>
                <w:rFonts w:ascii="Times New Roman" w:hAnsi="Times New Roman" w:cs="Times New Roman"/>
                <w:sz w:val="18"/>
                <w:szCs w:val="18"/>
              </w:rPr>
              <w:t>4</w:t>
            </w:r>
            <w:r w:rsidRPr="00AA43C4">
              <w:rPr>
                <w:rFonts w:ascii="Times New Roman" w:hAnsi="Times New Roman" w:cs="Times New Roman"/>
                <w:sz w:val="18"/>
                <w:szCs w:val="18"/>
              </w:rPr>
              <w:t>9.</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Поставка бланков строгой отчетности, защищенной полиграфической продукции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t>5</w:t>
            </w:r>
            <w:r w:rsidRPr="00AA43C4">
              <w:rPr>
                <w:rFonts w:ascii="Times New Roman" w:hAnsi="Times New Roman" w:cs="Times New Roman"/>
                <w:sz w:val="18"/>
                <w:szCs w:val="18"/>
              </w:rPr>
              <w:t>0.</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Проведение экспертизы проектно-сметной документации, проверка сметной стоимости, расчет индексов изменения сметной стоимости работ</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t>5</w:t>
            </w:r>
            <w:r w:rsidRPr="00AA43C4">
              <w:rPr>
                <w:rFonts w:ascii="Times New Roman" w:hAnsi="Times New Roman" w:cs="Times New Roman"/>
                <w:sz w:val="18"/>
                <w:szCs w:val="18"/>
              </w:rPr>
              <w:t>1.</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по обслуживанию в залах аэропортов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t>5</w:t>
            </w:r>
            <w:r w:rsidRPr="00AA43C4">
              <w:rPr>
                <w:rFonts w:ascii="Times New Roman" w:hAnsi="Times New Roman" w:cs="Times New Roman"/>
                <w:sz w:val="18"/>
                <w:szCs w:val="18"/>
              </w:rPr>
              <w:t>2.</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Форменная одежда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t>5</w:t>
            </w:r>
            <w:r w:rsidRPr="00AA43C4">
              <w:rPr>
                <w:rFonts w:ascii="Times New Roman" w:hAnsi="Times New Roman" w:cs="Times New Roman"/>
                <w:sz w:val="18"/>
                <w:szCs w:val="18"/>
              </w:rPr>
              <w:t>3.</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Оказание услуг по утилизации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t>5</w:t>
            </w:r>
            <w:r w:rsidRPr="00AA43C4">
              <w:rPr>
                <w:rFonts w:ascii="Times New Roman" w:hAnsi="Times New Roman" w:cs="Times New Roman"/>
                <w:sz w:val="18"/>
                <w:szCs w:val="18"/>
              </w:rPr>
              <w:t>4.</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Санитарно-эпидемиологические услуги, исследования</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lastRenderedPageBreak/>
              <w:t>5</w:t>
            </w:r>
            <w:r w:rsidRPr="00AA43C4">
              <w:rPr>
                <w:rFonts w:ascii="Times New Roman" w:hAnsi="Times New Roman" w:cs="Times New Roman"/>
                <w:sz w:val="18"/>
                <w:szCs w:val="18"/>
              </w:rPr>
              <w:t>5.</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lastRenderedPageBreak/>
              <w:t>Охрана объектов</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lastRenderedPageBreak/>
              <w:t>5</w:t>
            </w:r>
            <w:r>
              <w:rPr>
                <w:rFonts w:ascii="Times New Roman" w:hAnsi="Times New Roman" w:cs="Times New Roman"/>
                <w:sz w:val="18"/>
                <w:szCs w:val="18"/>
              </w:rPr>
              <w:t>5</w:t>
            </w:r>
            <w:r w:rsidRPr="00AA43C4">
              <w:rPr>
                <w:rFonts w:ascii="Times New Roman" w:hAnsi="Times New Roman" w:cs="Times New Roman"/>
                <w:sz w:val="18"/>
                <w:szCs w:val="18"/>
              </w:rPr>
              <w:t>6.</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t>5</w:t>
            </w:r>
            <w:r w:rsidRPr="00AA43C4">
              <w:rPr>
                <w:rFonts w:ascii="Times New Roman" w:hAnsi="Times New Roman" w:cs="Times New Roman"/>
                <w:sz w:val="18"/>
                <w:szCs w:val="18"/>
              </w:rPr>
              <w:t>7.</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7" w:history="1">
              <w:r w:rsidRPr="00AA43C4">
                <w:rPr>
                  <w:rFonts w:ascii="Times New Roman" w:hAnsi="Times New Roman" w:cs="Times New Roman"/>
                  <w:color w:val="0000FF"/>
                  <w:sz w:val="18"/>
                  <w:szCs w:val="18"/>
                </w:rPr>
                <w:t>законом</w:t>
              </w:r>
            </w:hyperlink>
            <w:r w:rsidRPr="00AA43C4">
              <w:rPr>
                <w:rFonts w:ascii="Times New Roman" w:hAnsi="Times New Roman" w:cs="Times New Roman"/>
                <w:sz w:val="18"/>
                <w:szCs w:val="18"/>
              </w:rPr>
              <w:t xml:space="preserve"> от 17 августа 1995 года N 147-ФЗ "О естественных монополиях"</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t>5</w:t>
            </w:r>
            <w:r w:rsidRPr="00AA43C4">
              <w:rPr>
                <w:rFonts w:ascii="Times New Roman" w:hAnsi="Times New Roman" w:cs="Times New Roman"/>
                <w:sz w:val="18"/>
                <w:szCs w:val="18"/>
              </w:rPr>
              <w:t>8.</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Оказание услуг по водоснабжению, водоотведению, теплоснабжению, газоснабжению (за исключением услуг по ре</w:t>
            </w:r>
            <w:r w:rsidRPr="00AA43C4">
              <w:rPr>
                <w:rFonts w:ascii="Times New Roman" w:hAnsi="Times New Roman" w:cs="Times New Roman"/>
                <w:sz w:val="18"/>
                <w:szCs w:val="18"/>
              </w:rPr>
              <w:t>а</w:t>
            </w:r>
            <w:r w:rsidRPr="00AA43C4">
              <w:rPr>
                <w:rFonts w:ascii="Times New Roman" w:hAnsi="Times New Roman" w:cs="Times New Roman"/>
                <w:sz w:val="18"/>
                <w:szCs w:val="18"/>
              </w:rPr>
              <w:t>лизации сжиженного газа), по подключению (присоединению) к сетям инженерно-технического обеспечения по регулиру</w:t>
            </w:r>
            <w:r w:rsidRPr="00AA43C4">
              <w:rPr>
                <w:rFonts w:ascii="Times New Roman" w:hAnsi="Times New Roman" w:cs="Times New Roman"/>
                <w:sz w:val="18"/>
                <w:szCs w:val="18"/>
              </w:rPr>
              <w:t>е</w:t>
            </w:r>
            <w:r w:rsidRPr="00AA43C4">
              <w:rPr>
                <w:rFonts w:ascii="Times New Roman" w:hAnsi="Times New Roman" w:cs="Times New Roman"/>
                <w:sz w:val="18"/>
                <w:szCs w:val="18"/>
              </w:rPr>
              <w:t>мым в соответствии с законодательством Российской Федерации ценам (тарифам)</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5</w:t>
            </w:r>
            <w:r>
              <w:rPr>
                <w:rFonts w:ascii="Times New Roman" w:hAnsi="Times New Roman" w:cs="Times New Roman"/>
                <w:sz w:val="18"/>
                <w:szCs w:val="18"/>
              </w:rPr>
              <w:t>5</w:t>
            </w:r>
            <w:r w:rsidRPr="00AA43C4">
              <w:rPr>
                <w:rFonts w:ascii="Times New Roman" w:hAnsi="Times New Roman" w:cs="Times New Roman"/>
                <w:sz w:val="18"/>
                <w:szCs w:val="18"/>
              </w:rPr>
              <w:t>9.</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твердых коммунальных отходов в случае, если данные услуги оказываются другому лицу или другим лицам, пол</w:t>
            </w:r>
            <w:r w:rsidRPr="00AA43C4">
              <w:rPr>
                <w:rFonts w:ascii="Times New Roman" w:hAnsi="Times New Roman" w:cs="Times New Roman"/>
                <w:sz w:val="18"/>
                <w:szCs w:val="18"/>
              </w:rPr>
              <w:t>ь</w:t>
            </w:r>
            <w:r w:rsidRPr="00AA43C4">
              <w:rPr>
                <w:rFonts w:ascii="Times New Roman" w:hAnsi="Times New Roman" w:cs="Times New Roman"/>
                <w:sz w:val="18"/>
                <w:szCs w:val="18"/>
              </w:rPr>
              <w:t>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6</w:t>
            </w:r>
            <w:r>
              <w:rPr>
                <w:rFonts w:ascii="Times New Roman" w:hAnsi="Times New Roman" w:cs="Times New Roman"/>
                <w:sz w:val="18"/>
                <w:szCs w:val="18"/>
              </w:rPr>
              <w:t>6</w:t>
            </w:r>
            <w:r w:rsidRPr="00AA43C4">
              <w:rPr>
                <w:rFonts w:ascii="Times New Roman" w:hAnsi="Times New Roman" w:cs="Times New Roman"/>
                <w:sz w:val="18"/>
                <w:szCs w:val="18"/>
              </w:rPr>
              <w:t>0.</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Заключение договора энергоснабжения или договора купли-продажи электрической энергии с гарантирующим п</w:t>
            </w:r>
            <w:r w:rsidRPr="00AA43C4">
              <w:rPr>
                <w:rFonts w:ascii="Times New Roman" w:hAnsi="Times New Roman" w:cs="Times New Roman"/>
                <w:sz w:val="18"/>
                <w:szCs w:val="18"/>
              </w:rPr>
              <w:t>о</w:t>
            </w:r>
            <w:r w:rsidRPr="00AA43C4">
              <w:rPr>
                <w:rFonts w:ascii="Times New Roman" w:hAnsi="Times New Roman" w:cs="Times New Roman"/>
                <w:sz w:val="18"/>
                <w:szCs w:val="18"/>
              </w:rPr>
              <w:t>ставщиком электрической энергии</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6</w:t>
            </w:r>
            <w:r>
              <w:rPr>
                <w:rFonts w:ascii="Times New Roman" w:hAnsi="Times New Roman" w:cs="Times New Roman"/>
                <w:sz w:val="18"/>
                <w:szCs w:val="18"/>
              </w:rPr>
              <w:t>6</w:t>
            </w:r>
            <w:r w:rsidRPr="00AA43C4">
              <w:rPr>
                <w:rFonts w:ascii="Times New Roman" w:hAnsi="Times New Roman" w:cs="Times New Roman"/>
                <w:sz w:val="18"/>
                <w:szCs w:val="18"/>
              </w:rPr>
              <w:t>1.</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по аренде движимого и недвижимого имущества</w:t>
            </w:r>
          </w:p>
        </w:tc>
      </w:tr>
      <w:tr w:rsidR="008E51CF" w:rsidRPr="00AA43C4" w:rsidTr="008E51CF">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6</w:t>
            </w:r>
            <w:r>
              <w:rPr>
                <w:rFonts w:ascii="Times New Roman" w:hAnsi="Times New Roman" w:cs="Times New Roman"/>
                <w:sz w:val="18"/>
                <w:szCs w:val="18"/>
              </w:rPr>
              <w:t>6</w:t>
            </w:r>
            <w:r w:rsidRPr="00AA43C4">
              <w:rPr>
                <w:rFonts w:ascii="Times New Roman" w:hAnsi="Times New Roman" w:cs="Times New Roman"/>
                <w:sz w:val="18"/>
                <w:szCs w:val="18"/>
              </w:rPr>
              <w:t>2.</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Осуществление авторского надзора</w:t>
            </w:r>
          </w:p>
        </w:tc>
      </w:tr>
      <w:tr w:rsidR="008E51CF" w:rsidRPr="00AA43C4" w:rsidTr="008E51CF">
        <w:trPr>
          <w:trHeight w:val="244"/>
        </w:trPr>
        <w:tc>
          <w:tcPr>
            <w:tcW w:w="667"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jc w:val="center"/>
              <w:rPr>
                <w:rFonts w:ascii="Times New Roman" w:hAnsi="Times New Roman" w:cs="Times New Roman"/>
                <w:sz w:val="18"/>
                <w:szCs w:val="18"/>
              </w:rPr>
            </w:pPr>
            <w:r w:rsidRPr="00AA43C4">
              <w:rPr>
                <w:rFonts w:ascii="Times New Roman" w:hAnsi="Times New Roman" w:cs="Times New Roman"/>
                <w:sz w:val="18"/>
                <w:szCs w:val="18"/>
              </w:rPr>
              <w:t>6</w:t>
            </w:r>
            <w:r>
              <w:rPr>
                <w:rFonts w:ascii="Times New Roman" w:hAnsi="Times New Roman" w:cs="Times New Roman"/>
                <w:sz w:val="18"/>
                <w:szCs w:val="18"/>
              </w:rPr>
              <w:t>6</w:t>
            </w:r>
            <w:r w:rsidRPr="00AA43C4">
              <w:rPr>
                <w:rFonts w:ascii="Times New Roman" w:hAnsi="Times New Roman" w:cs="Times New Roman"/>
                <w:sz w:val="18"/>
                <w:szCs w:val="18"/>
              </w:rPr>
              <w:t>3.</w:t>
            </w:r>
          </w:p>
        </w:tc>
        <w:tc>
          <w:tcPr>
            <w:tcW w:w="9965" w:type="dxa"/>
            <w:tcBorders>
              <w:top w:val="single" w:sz="4" w:space="0" w:color="auto"/>
              <w:left w:val="single" w:sz="4" w:space="0" w:color="auto"/>
              <w:bottom w:val="single" w:sz="4" w:space="0" w:color="auto"/>
              <w:right w:val="single" w:sz="4" w:space="0" w:color="auto"/>
            </w:tcBorders>
          </w:tcPr>
          <w:p w:rsidR="008E51CF" w:rsidRPr="00AA43C4" w:rsidRDefault="008E51CF" w:rsidP="0016560E">
            <w:pPr>
              <w:pStyle w:val="ConsPlusNormal"/>
              <w:rPr>
                <w:rFonts w:ascii="Times New Roman" w:hAnsi="Times New Roman" w:cs="Times New Roman"/>
                <w:sz w:val="18"/>
                <w:szCs w:val="18"/>
              </w:rPr>
            </w:pPr>
            <w:r w:rsidRPr="00AA43C4">
              <w:rPr>
                <w:rFonts w:ascii="Times New Roman" w:hAnsi="Times New Roman" w:cs="Times New Roman"/>
                <w:sz w:val="18"/>
                <w:szCs w:val="18"/>
              </w:rPr>
              <w:t>Услуги (работы) по регулярным перевозкам пассажиров автобусами в городском и пригородном сообщении</w:t>
            </w:r>
          </w:p>
        </w:tc>
      </w:tr>
    </w:tbl>
    <w:p w:rsidR="00F1520B" w:rsidRDefault="00F1520B" w:rsidP="00F1520B">
      <w:pPr>
        <w:pStyle w:val="ConsPlusNormal"/>
        <w:widowControl/>
        <w:tabs>
          <w:tab w:val="left" w:pos="0"/>
        </w:tabs>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w:t>
      </w:r>
    </w:p>
    <w:p w:rsidR="00F1520B" w:rsidRDefault="00F1520B" w:rsidP="00F1520B">
      <w:pPr>
        <w:pStyle w:val="3"/>
        <w:numPr>
          <w:ilvl w:val="0"/>
          <w:numId w:val="0"/>
        </w:numPr>
        <w:spacing w:line="240" w:lineRule="exact"/>
        <w:rPr>
          <w:rFonts w:ascii="Times New Roman" w:hAnsi="Times New Roman" w:cs="Times New Roman"/>
          <w:sz w:val="18"/>
          <w:szCs w:val="18"/>
        </w:rPr>
      </w:pPr>
    </w:p>
    <w:p w:rsidR="00F1520B" w:rsidRPr="004F4895" w:rsidRDefault="00F1520B" w:rsidP="00F1520B">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F1520B" w:rsidRDefault="00F1520B" w:rsidP="00F1520B">
      <w:pPr>
        <w:jc w:val="center"/>
        <w:rPr>
          <w:b/>
          <w:sz w:val="18"/>
          <w:szCs w:val="18"/>
        </w:rPr>
      </w:pPr>
      <w:r w:rsidRPr="004F4895">
        <w:rPr>
          <w:b/>
          <w:sz w:val="18"/>
          <w:szCs w:val="18"/>
        </w:rPr>
        <w:t>ПОСТАНОВЛЕНИЕ</w:t>
      </w:r>
    </w:p>
    <w:p w:rsidR="00F1520B" w:rsidRDefault="00D8359C" w:rsidP="00F1520B">
      <w:pPr>
        <w:spacing w:line="240" w:lineRule="exact"/>
        <w:jc w:val="center"/>
        <w:rPr>
          <w:sz w:val="18"/>
          <w:szCs w:val="18"/>
        </w:rPr>
      </w:pPr>
      <w:r>
        <w:rPr>
          <w:sz w:val="18"/>
          <w:szCs w:val="18"/>
        </w:rPr>
        <w:t>от 23.04.2021  № 68</w:t>
      </w:r>
    </w:p>
    <w:p w:rsidR="00F1520B" w:rsidRDefault="00F1520B" w:rsidP="00F1520B">
      <w:pPr>
        <w:spacing w:line="240" w:lineRule="exact"/>
        <w:jc w:val="center"/>
        <w:rPr>
          <w:sz w:val="18"/>
          <w:szCs w:val="18"/>
        </w:rPr>
      </w:pPr>
    </w:p>
    <w:p w:rsidR="00DD2E19" w:rsidRPr="00D8359C" w:rsidRDefault="00DD2E19" w:rsidP="00D8359C">
      <w:pPr>
        <w:jc w:val="center"/>
        <w:rPr>
          <w:sz w:val="18"/>
          <w:szCs w:val="18"/>
        </w:rPr>
      </w:pPr>
      <w:r w:rsidRPr="00D8359C">
        <w:rPr>
          <w:b/>
          <w:sz w:val="18"/>
          <w:szCs w:val="18"/>
        </w:rPr>
        <w:t>Об утверждении Перечня органов и организаций, с которыми подлежат согласованию проекты организации дорожного дв</w:t>
      </w:r>
      <w:r w:rsidRPr="00D8359C">
        <w:rPr>
          <w:b/>
          <w:sz w:val="18"/>
          <w:szCs w:val="18"/>
        </w:rPr>
        <w:t>и</w:t>
      </w:r>
      <w:r w:rsidRPr="00D8359C">
        <w:rPr>
          <w:b/>
          <w:sz w:val="18"/>
          <w:szCs w:val="18"/>
        </w:rPr>
        <w:t>жения, разрабатываемые для автомобильных дорог местного значения Боровёнковского сельского поселения либо их учас</w:t>
      </w:r>
      <w:r w:rsidRPr="00D8359C">
        <w:rPr>
          <w:b/>
          <w:sz w:val="18"/>
          <w:szCs w:val="18"/>
        </w:rPr>
        <w:t>т</w:t>
      </w:r>
      <w:r w:rsidRPr="00D8359C">
        <w:rPr>
          <w:b/>
          <w:sz w:val="18"/>
          <w:szCs w:val="18"/>
        </w:rPr>
        <w:t>ков</w:t>
      </w:r>
    </w:p>
    <w:p w:rsidR="00DD2E19" w:rsidRDefault="00DD2E19" w:rsidP="00F1520B">
      <w:pPr>
        <w:ind w:firstLine="708"/>
        <w:jc w:val="both"/>
        <w:rPr>
          <w:sz w:val="18"/>
          <w:szCs w:val="18"/>
        </w:rPr>
      </w:pPr>
    </w:p>
    <w:p w:rsidR="00D8359C" w:rsidRPr="00352A4B" w:rsidRDefault="00D8359C" w:rsidP="00D8359C">
      <w:pPr>
        <w:ind w:firstLine="708"/>
        <w:jc w:val="both"/>
        <w:rPr>
          <w:sz w:val="18"/>
          <w:szCs w:val="18"/>
        </w:rPr>
      </w:pPr>
      <w:r w:rsidRPr="00352A4B">
        <w:rPr>
          <w:sz w:val="18"/>
          <w:szCs w:val="18"/>
          <w:lang w:eastAsia="zh-CN"/>
        </w:rPr>
        <w:t>В соответствии с Федеральным законом от 0</w:t>
      </w:r>
      <w:r w:rsidRPr="00352A4B">
        <w:rPr>
          <w:color w:val="333333"/>
          <w:sz w:val="18"/>
          <w:szCs w:val="18"/>
          <w:lang w:eastAsia="zh-CN"/>
        </w:rPr>
        <w:t>6 октября 2003 года                   № 131-ФЗ «Об общих принципах организации м</w:t>
      </w:r>
      <w:r w:rsidRPr="00352A4B">
        <w:rPr>
          <w:color w:val="333333"/>
          <w:sz w:val="18"/>
          <w:szCs w:val="18"/>
          <w:lang w:eastAsia="zh-CN"/>
        </w:rPr>
        <w:t>е</w:t>
      </w:r>
      <w:r w:rsidRPr="00352A4B">
        <w:rPr>
          <w:color w:val="333333"/>
          <w:sz w:val="18"/>
          <w:szCs w:val="18"/>
          <w:lang w:eastAsia="zh-CN"/>
        </w:rPr>
        <w:t xml:space="preserve">стного самоуправления в Российской </w:t>
      </w:r>
      <w:r w:rsidRPr="00352A4B">
        <w:rPr>
          <w:sz w:val="18"/>
          <w:szCs w:val="18"/>
          <w:lang w:eastAsia="zh-CN"/>
        </w:rPr>
        <w:t>Федерации</w:t>
      </w:r>
      <w:r w:rsidRPr="00352A4B">
        <w:rPr>
          <w:color w:val="333333"/>
          <w:sz w:val="18"/>
          <w:szCs w:val="18"/>
          <w:lang w:eastAsia="zh-CN"/>
        </w:rPr>
        <w:t xml:space="preserve">», </w:t>
      </w:r>
      <w:r w:rsidRPr="00352A4B">
        <w:rPr>
          <w:sz w:val="18"/>
          <w:szCs w:val="18"/>
          <w:lang w:eastAsia="zh-CN"/>
        </w:rPr>
        <w:t>Федеральным законом от 29 декабря 2017 года № 443-ФЗ «Об организации доро</w:t>
      </w:r>
      <w:r w:rsidRPr="00352A4B">
        <w:rPr>
          <w:sz w:val="18"/>
          <w:szCs w:val="18"/>
          <w:lang w:eastAsia="zh-CN"/>
        </w:rPr>
        <w:t>ж</w:t>
      </w:r>
      <w:r w:rsidRPr="00352A4B">
        <w:rPr>
          <w:sz w:val="18"/>
          <w:szCs w:val="18"/>
          <w:lang w:eastAsia="zh-CN"/>
        </w:rPr>
        <w:t>ного движения в Российской Федерации и о внесении изменений в отдельные законодательные акты Российской Федерации»,</w:t>
      </w:r>
      <w:r w:rsidRPr="00352A4B">
        <w:rPr>
          <w:b/>
          <w:bCs/>
          <w:sz w:val="18"/>
          <w:szCs w:val="18"/>
          <w:lang w:eastAsia="zh-CN"/>
        </w:rPr>
        <w:t xml:space="preserve"> </w:t>
      </w:r>
      <w:r w:rsidRPr="00352A4B">
        <w:rPr>
          <w:sz w:val="18"/>
          <w:szCs w:val="18"/>
        </w:rPr>
        <w:t>Адм</w:t>
      </w:r>
      <w:r w:rsidRPr="00352A4B">
        <w:rPr>
          <w:sz w:val="18"/>
          <w:szCs w:val="18"/>
        </w:rPr>
        <w:t>и</w:t>
      </w:r>
      <w:r w:rsidRPr="00352A4B">
        <w:rPr>
          <w:sz w:val="18"/>
          <w:szCs w:val="18"/>
        </w:rPr>
        <w:t>нистрация Боровёнковского сельского поселения</w:t>
      </w:r>
    </w:p>
    <w:p w:rsidR="00D8359C" w:rsidRPr="00352A4B" w:rsidRDefault="00D8359C" w:rsidP="00D8359C">
      <w:pPr>
        <w:rPr>
          <w:sz w:val="18"/>
          <w:szCs w:val="18"/>
        </w:rPr>
      </w:pPr>
      <w:r w:rsidRPr="00352A4B">
        <w:rPr>
          <w:b/>
          <w:sz w:val="18"/>
          <w:szCs w:val="18"/>
        </w:rPr>
        <w:t>ПОСТАНОВЛЯЕТ:</w:t>
      </w:r>
    </w:p>
    <w:p w:rsidR="00D8359C" w:rsidRPr="00352A4B" w:rsidRDefault="00D8359C" w:rsidP="00D8359C">
      <w:pPr>
        <w:jc w:val="both"/>
        <w:rPr>
          <w:sz w:val="18"/>
          <w:szCs w:val="18"/>
        </w:rPr>
      </w:pPr>
      <w:r w:rsidRPr="00352A4B">
        <w:rPr>
          <w:sz w:val="18"/>
          <w:szCs w:val="18"/>
        </w:rPr>
        <w:tab/>
        <w:t>1. Утвердить  прилагаемый Перечень органов и организаций, с которыми подлежат согласованию проекты организации д</w:t>
      </w:r>
      <w:r w:rsidRPr="00352A4B">
        <w:rPr>
          <w:sz w:val="18"/>
          <w:szCs w:val="18"/>
        </w:rPr>
        <w:t>о</w:t>
      </w:r>
      <w:r w:rsidRPr="00352A4B">
        <w:rPr>
          <w:sz w:val="18"/>
          <w:szCs w:val="18"/>
        </w:rPr>
        <w:t>рожного движения, разрабатываемые для автомобильных дорог местного значения Боровёнковского сельского поселения либо их уч</w:t>
      </w:r>
      <w:r w:rsidRPr="00352A4B">
        <w:rPr>
          <w:sz w:val="18"/>
          <w:szCs w:val="18"/>
        </w:rPr>
        <w:t>а</w:t>
      </w:r>
      <w:r w:rsidRPr="00352A4B">
        <w:rPr>
          <w:sz w:val="18"/>
          <w:szCs w:val="18"/>
        </w:rPr>
        <w:t xml:space="preserve">стков. </w:t>
      </w:r>
    </w:p>
    <w:p w:rsidR="00D8359C" w:rsidRDefault="00D8359C" w:rsidP="00D8359C">
      <w:pPr>
        <w:pStyle w:val="1d"/>
        <w:shd w:val="clear" w:color="auto" w:fill="FFFFFF"/>
        <w:spacing w:after="0" w:line="240" w:lineRule="auto"/>
        <w:jc w:val="both"/>
        <w:rPr>
          <w:sz w:val="18"/>
          <w:szCs w:val="18"/>
        </w:rPr>
      </w:pPr>
      <w:r w:rsidRPr="00352A4B">
        <w:rPr>
          <w:color w:val="000000"/>
          <w:sz w:val="18"/>
          <w:szCs w:val="18"/>
        </w:rPr>
        <w:tab/>
        <w:t>2.</w:t>
      </w:r>
      <w:r w:rsidRPr="00352A4B">
        <w:rPr>
          <w:sz w:val="18"/>
          <w:szCs w:val="18"/>
        </w:rPr>
        <w:t xml:space="preserve">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w:t>
      </w:r>
      <w:r w:rsidRPr="00352A4B">
        <w:rPr>
          <w:sz w:val="18"/>
          <w:szCs w:val="18"/>
        </w:rPr>
        <w:t>р</w:t>
      </w:r>
      <w:r w:rsidRPr="00352A4B">
        <w:rPr>
          <w:sz w:val="18"/>
          <w:szCs w:val="18"/>
        </w:rPr>
        <w:t>нет».</w:t>
      </w:r>
    </w:p>
    <w:p w:rsidR="00D8359C" w:rsidRPr="00352A4B" w:rsidRDefault="00D8359C" w:rsidP="00D8359C">
      <w:pPr>
        <w:rPr>
          <w:sz w:val="18"/>
          <w:szCs w:val="18"/>
        </w:rPr>
      </w:pPr>
      <w:r w:rsidRPr="00352A4B">
        <w:rPr>
          <w:b/>
          <w:sz w:val="18"/>
          <w:szCs w:val="18"/>
        </w:rPr>
        <w:t>Глава сельского поселения Н.Г. Пискарева</w:t>
      </w:r>
    </w:p>
    <w:p w:rsidR="00D8359C" w:rsidRPr="00352A4B" w:rsidRDefault="00D8359C" w:rsidP="00D8359C">
      <w:pPr>
        <w:rPr>
          <w:b/>
          <w:sz w:val="18"/>
          <w:szCs w:val="18"/>
        </w:rPr>
      </w:pPr>
    </w:p>
    <w:p w:rsidR="00D8359C" w:rsidRPr="00352A4B" w:rsidRDefault="00D8359C" w:rsidP="00D8359C">
      <w:pPr>
        <w:jc w:val="right"/>
        <w:rPr>
          <w:sz w:val="18"/>
          <w:szCs w:val="18"/>
        </w:rPr>
      </w:pPr>
      <w:r w:rsidRPr="00352A4B">
        <w:rPr>
          <w:sz w:val="18"/>
          <w:szCs w:val="18"/>
        </w:rPr>
        <w:t>Утвержден</w:t>
      </w:r>
    </w:p>
    <w:p w:rsidR="00D8359C" w:rsidRPr="00352A4B" w:rsidRDefault="00D8359C" w:rsidP="00D8359C">
      <w:pPr>
        <w:jc w:val="right"/>
        <w:rPr>
          <w:sz w:val="18"/>
          <w:szCs w:val="18"/>
        </w:rPr>
      </w:pPr>
      <w:r w:rsidRPr="00352A4B">
        <w:rPr>
          <w:sz w:val="18"/>
          <w:szCs w:val="18"/>
        </w:rPr>
        <w:t xml:space="preserve">                                                                        постановлением Администрации </w:t>
      </w:r>
    </w:p>
    <w:p w:rsidR="00D8359C" w:rsidRPr="00352A4B" w:rsidRDefault="00D8359C" w:rsidP="00D8359C">
      <w:pPr>
        <w:jc w:val="right"/>
        <w:rPr>
          <w:sz w:val="18"/>
          <w:szCs w:val="18"/>
        </w:rPr>
      </w:pPr>
      <w:r w:rsidRPr="00352A4B">
        <w:rPr>
          <w:sz w:val="18"/>
          <w:szCs w:val="18"/>
        </w:rPr>
        <w:t>Боровенковского</w:t>
      </w:r>
    </w:p>
    <w:p w:rsidR="00D8359C" w:rsidRPr="00352A4B" w:rsidRDefault="00D8359C" w:rsidP="00D8359C">
      <w:pPr>
        <w:jc w:val="right"/>
        <w:rPr>
          <w:sz w:val="18"/>
          <w:szCs w:val="18"/>
        </w:rPr>
      </w:pPr>
      <w:r w:rsidRPr="00352A4B">
        <w:rPr>
          <w:sz w:val="18"/>
          <w:szCs w:val="18"/>
        </w:rPr>
        <w:t xml:space="preserve">                                                                                        сельского поселения</w:t>
      </w:r>
    </w:p>
    <w:p w:rsidR="00D8359C" w:rsidRPr="00352A4B" w:rsidRDefault="00D8359C" w:rsidP="00D8359C">
      <w:pPr>
        <w:jc w:val="right"/>
        <w:rPr>
          <w:sz w:val="18"/>
          <w:szCs w:val="18"/>
        </w:rPr>
      </w:pPr>
      <w:r w:rsidRPr="00352A4B">
        <w:rPr>
          <w:b/>
          <w:sz w:val="18"/>
          <w:szCs w:val="18"/>
        </w:rPr>
        <w:t xml:space="preserve">                                                                                      </w:t>
      </w:r>
      <w:r w:rsidRPr="00352A4B">
        <w:rPr>
          <w:sz w:val="18"/>
          <w:szCs w:val="18"/>
        </w:rPr>
        <w:t xml:space="preserve">  от 23.04.2021 № 68 </w:t>
      </w:r>
    </w:p>
    <w:p w:rsidR="00D8359C" w:rsidRPr="00352A4B" w:rsidRDefault="00D8359C" w:rsidP="00D8359C">
      <w:pPr>
        <w:rPr>
          <w:b/>
          <w:sz w:val="18"/>
          <w:szCs w:val="18"/>
        </w:rPr>
      </w:pPr>
    </w:p>
    <w:p w:rsidR="00D8359C" w:rsidRPr="00352A4B" w:rsidRDefault="00D8359C" w:rsidP="00D8359C">
      <w:pPr>
        <w:jc w:val="center"/>
        <w:rPr>
          <w:sz w:val="18"/>
          <w:szCs w:val="18"/>
        </w:rPr>
      </w:pPr>
      <w:r w:rsidRPr="00352A4B">
        <w:rPr>
          <w:b/>
          <w:bCs/>
          <w:sz w:val="18"/>
          <w:szCs w:val="18"/>
        </w:rPr>
        <w:t xml:space="preserve">Перечень органов и организаций, </w:t>
      </w:r>
    </w:p>
    <w:p w:rsidR="00D8359C" w:rsidRPr="00352A4B" w:rsidRDefault="00D8359C" w:rsidP="00D8359C">
      <w:pPr>
        <w:jc w:val="center"/>
        <w:rPr>
          <w:sz w:val="18"/>
          <w:szCs w:val="18"/>
        </w:rPr>
      </w:pPr>
      <w:r w:rsidRPr="00352A4B">
        <w:rPr>
          <w:b/>
          <w:bCs/>
          <w:sz w:val="18"/>
          <w:szCs w:val="18"/>
        </w:rPr>
        <w:t>с которыми подлежат согласованию проекты организации дорожного движения, разрабатываемые для автомобильных дорог местного значения Боровёнковского сельского поселения либо их участков</w:t>
      </w:r>
    </w:p>
    <w:p w:rsidR="00D8359C" w:rsidRPr="00352A4B" w:rsidRDefault="00D8359C" w:rsidP="00D8359C">
      <w:pPr>
        <w:jc w:val="both"/>
        <w:rPr>
          <w:sz w:val="18"/>
          <w:szCs w:val="18"/>
        </w:rPr>
      </w:pPr>
      <w:r w:rsidRPr="00352A4B">
        <w:rPr>
          <w:sz w:val="18"/>
          <w:szCs w:val="18"/>
        </w:rPr>
        <w:tab/>
        <w:t>1. Администрация Окуловского муниципального района (при согласовании  проекта организации дорожного движения, ра</w:t>
      </w:r>
      <w:r w:rsidRPr="00352A4B">
        <w:rPr>
          <w:sz w:val="18"/>
          <w:szCs w:val="18"/>
        </w:rPr>
        <w:t>з</w:t>
      </w:r>
      <w:r w:rsidRPr="00352A4B">
        <w:rPr>
          <w:sz w:val="18"/>
          <w:szCs w:val="18"/>
        </w:rPr>
        <w:t>рабатываемого для автомобильных дорог местного значения Боровёнковского сельского поселения либо их участков,</w:t>
      </w:r>
      <w:r w:rsidRPr="00352A4B">
        <w:rPr>
          <w:b/>
          <w:bCs/>
          <w:sz w:val="18"/>
          <w:szCs w:val="18"/>
        </w:rPr>
        <w:t xml:space="preserve"> </w:t>
      </w:r>
      <w:r w:rsidRPr="00352A4B">
        <w:rPr>
          <w:sz w:val="18"/>
          <w:szCs w:val="18"/>
        </w:rPr>
        <w:t>при условии, что такие автомобильные дороги либо их участки примыкают к автомобильным дорогам Окуловского муниципального района).</w:t>
      </w:r>
    </w:p>
    <w:p w:rsidR="00D8359C" w:rsidRPr="00352A4B" w:rsidRDefault="00D8359C" w:rsidP="00D8359C">
      <w:pPr>
        <w:jc w:val="both"/>
        <w:rPr>
          <w:sz w:val="18"/>
          <w:szCs w:val="18"/>
        </w:rPr>
      </w:pPr>
      <w:r w:rsidRPr="00352A4B">
        <w:rPr>
          <w:sz w:val="18"/>
          <w:szCs w:val="18"/>
        </w:rPr>
        <w:lastRenderedPageBreak/>
        <w:tab/>
        <w:t>2. Отделение государственной инспекции безопасности дорожного движения отдела Министерства  внутренних дел Росси</w:t>
      </w:r>
      <w:r w:rsidRPr="00352A4B">
        <w:rPr>
          <w:sz w:val="18"/>
          <w:szCs w:val="18"/>
        </w:rPr>
        <w:t>й</w:t>
      </w:r>
      <w:r w:rsidRPr="00352A4B">
        <w:rPr>
          <w:sz w:val="18"/>
          <w:szCs w:val="18"/>
        </w:rPr>
        <w:t>ской Федерации по Окуловскому району Новгородской области.</w:t>
      </w:r>
    </w:p>
    <w:p w:rsidR="00D8359C" w:rsidRPr="00352A4B" w:rsidRDefault="00D8359C" w:rsidP="00D8359C">
      <w:pPr>
        <w:jc w:val="both"/>
        <w:rPr>
          <w:sz w:val="18"/>
          <w:szCs w:val="18"/>
        </w:rPr>
      </w:pPr>
      <w:r w:rsidRPr="00352A4B">
        <w:rPr>
          <w:sz w:val="18"/>
          <w:szCs w:val="18"/>
        </w:rPr>
        <w:t xml:space="preserve"> </w:t>
      </w:r>
    </w:p>
    <w:p w:rsidR="00F1520B" w:rsidRDefault="00F1520B" w:rsidP="00F1520B">
      <w:pPr>
        <w:pStyle w:val="Style5"/>
        <w:widowControl/>
        <w:spacing w:before="86" w:line="240" w:lineRule="auto"/>
        <w:jc w:val="center"/>
        <w:rPr>
          <w:b/>
          <w:bCs/>
          <w:sz w:val="28"/>
        </w:rPr>
      </w:pPr>
      <w:r>
        <w:rPr>
          <w:b/>
          <w:bCs/>
          <w:sz w:val="28"/>
        </w:rPr>
        <w:t>______________________________________________________________________</w:t>
      </w:r>
    </w:p>
    <w:p w:rsidR="00F1520B" w:rsidRPr="004F4895" w:rsidRDefault="00F1520B" w:rsidP="00F1520B">
      <w:pPr>
        <w:pStyle w:val="3"/>
        <w:numPr>
          <w:ilvl w:val="0"/>
          <w:numId w:val="0"/>
        </w:numPr>
        <w:spacing w:line="240" w:lineRule="exact"/>
        <w:jc w:val="center"/>
        <w:rPr>
          <w:rFonts w:ascii="Times New Roman" w:hAnsi="Times New Roman" w:cs="Times New Roman"/>
          <w:b w:val="0"/>
          <w:bCs w:val="0"/>
          <w:sz w:val="18"/>
          <w:szCs w:val="18"/>
        </w:rPr>
      </w:pPr>
      <w:r w:rsidRPr="004F4895">
        <w:rPr>
          <w:rFonts w:ascii="Times New Roman" w:hAnsi="Times New Roman" w:cs="Times New Roman"/>
          <w:sz w:val="18"/>
          <w:szCs w:val="18"/>
        </w:rPr>
        <w:t>АДМИНИСТРАЦИЯ БОРОВЁНКОВСКОГО СЕЛЬСКОГО ПОСЕЛЕНИЯ</w:t>
      </w:r>
    </w:p>
    <w:p w:rsidR="00F1520B" w:rsidRDefault="00F1520B" w:rsidP="00F1520B">
      <w:pPr>
        <w:jc w:val="center"/>
        <w:rPr>
          <w:b/>
          <w:sz w:val="18"/>
          <w:szCs w:val="18"/>
        </w:rPr>
      </w:pPr>
      <w:r w:rsidRPr="004F4895">
        <w:rPr>
          <w:b/>
          <w:sz w:val="18"/>
          <w:szCs w:val="18"/>
        </w:rPr>
        <w:t>ПОСТАНОВЛЕНИЕ</w:t>
      </w:r>
    </w:p>
    <w:p w:rsidR="00F1520B" w:rsidRPr="00F1520B" w:rsidRDefault="00D8359C" w:rsidP="00F1520B">
      <w:pPr>
        <w:jc w:val="center"/>
        <w:rPr>
          <w:sz w:val="18"/>
          <w:szCs w:val="18"/>
        </w:rPr>
      </w:pPr>
      <w:r>
        <w:rPr>
          <w:sz w:val="18"/>
          <w:szCs w:val="18"/>
        </w:rPr>
        <w:t>от 23.04.2021 № 69</w:t>
      </w:r>
    </w:p>
    <w:p w:rsidR="00F1520B" w:rsidRPr="00F1520B" w:rsidRDefault="00F1520B" w:rsidP="00F1520B">
      <w:pPr>
        <w:jc w:val="center"/>
        <w:rPr>
          <w:sz w:val="18"/>
          <w:szCs w:val="18"/>
        </w:rPr>
      </w:pPr>
    </w:p>
    <w:p w:rsidR="00F1520B" w:rsidRPr="00D8359C" w:rsidRDefault="00D8359C" w:rsidP="00D8359C">
      <w:pPr>
        <w:spacing w:line="240" w:lineRule="exact"/>
        <w:jc w:val="center"/>
        <w:rPr>
          <w:b/>
          <w:sz w:val="18"/>
          <w:szCs w:val="18"/>
        </w:rPr>
      </w:pPr>
      <w:r w:rsidRPr="00D8359C">
        <w:rPr>
          <w:b/>
          <w:bCs/>
          <w:color w:val="000000"/>
          <w:spacing w:val="-4"/>
          <w:sz w:val="18"/>
          <w:szCs w:val="18"/>
        </w:rPr>
        <w:t>О внесении изменений в Положение о дисциплинарных взысканиях за коррупционные правонарушения</w:t>
      </w:r>
    </w:p>
    <w:p w:rsidR="00F1520B" w:rsidRPr="00F1520B" w:rsidRDefault="00F1520B" w:rsidP="00F1520B">
      <w:pPr>
        <w:jc w:val="center"/>
        <w:rPr>
          <w:b/>
          <w:sz w:val="18"/>
          <w:szCs w:val="18"/>
        </w:rPr>
      </w:pPr>
    </w:p>
    <w:p w:rsidR="00D8359C" w:rsidRPr="00D8359C" w:rsidRDefault="00D8359C" w:rsidP="00D8359C">
      <w:pPr>
        <w:ind w:firstLine="709"/>
        <w:jc w:val="both"/>
        <w:rPr>
          <w:sz w:val="18"/>
          <w:szCs w:val="18"/>
        </w:rPr>
      </w:pPr>
      <w:r w:rsidRPr="00D8359C">
        <w:rPr>
          <w:sz w:val="18"/>
          <w:szCs w:val="18"/>
        </w:rPr>
        <w:t>В соответствии с Трудовым кодексом Российской Федерации, Федеральным законом от 2 марта 2007 года № 25-ФЗ «О мун</w:t>
      </w:r>
      <w:r w:rsidRPr="00D8359C">
        <w:rPr>
          <w:sz w:val="18"/>
          <w:szCs w:val="18"/>
        </w:rPr>
        <w:t>и</w:t>
      </w:r>
      <w:r w:rsidRPr="00D8359C">
        <w:rPr>
          <w:sz w:val="18"/>
          <w:szCs w:val="18"/>
        </w:rPr>
        <w:t xml:space="preserve">ципальной службе в Российской Федерации», и по результатам рассмотрения  Протеста прокуратуры Окуловского района от 30.03.2021 № 86-3-2021 на Положение о дисциплинарных взысканиях за коррупционные правонарушения и порядке их применения к муниципальным  служащим Администрации Боровёнковского сельского поселения, утвержденный  постановлением Администрации Боровёнковского сельского поселения от 08.10.2013 № 82 Администрация Боровёнковского сельского поселения </w:t>
      </w:r>
    </w:p>
    <w:p w:rsidR="00D8359C" w:rsidRPr="00D8359C" w:rsidRDefault="00D8359C" w:rsidP="00D8359C">
      <w:pPr>
        <w:jc w:val="both"/>
        <w:rPr>
          <w:sz w:val="18"/>
          <w:szCs w:val="18"/>
        </w:rPr>
      </w:pPr>
      <w:r w:rsidRPr="00D8359C">
        <w:rPr>
          <w:b/>
          <w:sz w:val="18"/>
          <w:szCs w:val="18"/>
        </w:rPr>
        <w:t>ПОСТАНОВЛЯЕТ:</w:t>
      </w:r>
    </w:p>
    <w:p w:rsidR="00D8359C" w:rsidRPr="00D8359C" w:rsidRDefault="00D8359C" w:rsidP="00D8359C">
      <w:pPr>
        <w:ind w:firstLine="709"/>
        <w:jc w:val="both"/>
        <w:rPr>
          <w:sz w:val="18"/>
          <w:szCs w:val="18"/>
        </w:rPr>
      </w:pPr>
      <w:r w:rsidRPr="00D8359C">
        <w:rPr>
          <w:sz w:val="18"/>
          <w:szCs w:val="18"/>
        </w:rPr>
        <w:t>1.</w:t>
      </w:r>
      <w:r w:rsidRPr="00D8359C">
        <w:rPr>
          <w:color w:val="000000"/>
          <w:spacing w:val="-21"/>
          <w:sz w:val="18"/>
          <w:szCs w:val="18"/>
        </w:rPr>
        <w:t xml:space="preserve"> </w:t>
      </w:r>
      <w:r w:rsidRPr="00D8359C">
        <w:rPr>
          <w:color w:val="000000"/>
          <w:sz w:val="18"/>
          <w:szCs w:val="18"/>
        </w:rPr>
        <w:t>Удовлетворить</w:t>
      </w:r>
      <w:r w:rsidRPr="00D8359C">
        <w:rPr>
          <w:sz w:val="18"/>
          <w:szCs w:val="18"/>
        </w:rPr>
        <w:t xml:space="preserve"> Протест прокуратуры Окуловского района от  30.03.2021 № 86-3-2021 на Положение о дисциплинарных взысканиях за коррупционные правонарушения и порядке их применения к муниципальным  служащим Администрации Боровёнко</w:t>
      </w:r>
      <w:r w:rsidRPr="00D8359C">
        <w:rPr>
          <w:sz w:val="18"/>
          <w:szCs w:val="18"/>
        </w:rPr>
        <w:t>в</w:t>
      </w:r>
      <w:r w:rsidRPr="00D8359C">
        <w:rPr>
          <w:sz w:val="18"/>
          <w:szCs w:val="18"/>
        </w:rPr>
        <w:t xml:space="preserve">ского сельского поселения, утвержденный  постановлением Администрации Боровёнковского сельского поселения от 08.10.2013 № 82 </w:t>
      </w:r>
    </w:p>
    <w:p w:rsidR="00D8359C" w:rsidRPr="00D8359C" w:rsidRDefault="00D8359C" w:rsidP="00D8359C">
      <w:pPr>
        <w:ind w:firstLine="708"/>
        <w:jc w:val="both"/>
        <w:rPr>
          <w:sz w:val="18"/>
          <w:szCs w:val="18"/>
        </w:rPr>
      </w:pPr>
      <w:r w:rsidRPr="00D8359C">
        <w:rPr>
          <w:color w:val="000000"/>
          <w:sz w:val="18"/>
          <w:szCs w:val="18"/>
        </w:rPr>
        <w:t xml:space="preserve">2. Внести в </w:t>
      </w:r>
      <w:r w:rsidRPr="00D8359C">
        <w:rPr>
          <w:sz w:val="18"/>
          <w:szCs w:val="18"/>
        </w:rPr>
        <w:t>Положение о дисциплинарных взысканиях за коррупционные правонарушения и порядке их применения к мун</w:t>
      </w:r>
      <w:r w:rsidRPr="00D8359C">
        <w:rPr>
          <w:sz w:val="18"/>
          <w:szCs w:val="18"/>
        </w:rPr>
        <w:t>и</w:t>
      </w:r>
      <w:r w:rsidRPr="00D8359C">
        <w:rPr>
          <w:sz w:val="18"/>
          <w:szCs w:val="18"/>
        </w:rPr>
        <w:t>ципальным  служащим Администрации Боровёнковского сельского поселения, утвержденное  постановлением Администрации Бор</w:t>
      </w:r>
      <w:r w:rsidRPr="00D8359C">
        <w:rPr>
          <w:sz w:val="18"/>
          <w:szCs w:val="18"/>
        </w:rPr>
        <w:t>о</w:t>
      </w:r>
      <w:r w:rsidRPr="00D8359C">
        <w:rPr>
          <w:sz w:val="18"/>
          <w:szCs w:val="18"/>
        </w:rPr>
        <w:t>вёнковского сельского поселения от 08.10.2013 № 82   следующие изменения:</w:t>
      </w:r>
    </w:p>
    <w:p w:rsidR="00D8359C" w:rsidRPr="00D8359C" w:rsidRDefault="00D8359C" w:rsidP="00D8359C">
      <w:pPr>
        <w:ind w:firstLine="708"/>
        <w:jc w:val="both"/>
        <w:rPr>
          <w:sz w:val="18"/>
          <w:szCs w:val="18"/>
        </w:rPr>
      </w:pPr>
      <w:r w:rsidRPr="00D8359C">
        <w:rPr>
          <w:sz w:val="18"/>
          <w:szCs w:val="18"/>
        </w:rPr>
        <w:t>- пункт 3.4 изложить в редакции:</w:t>
      </w:r>
    </w:p>
    <w:p w:rsidR="00D8359C" w:rsidRPr="00D8359C" w:rsidRDefault="00D8359C" w:rsidP="00D8359C">
      <w:pPr>
        <w:jc w:val="both"/>
        <w:rPr>
          <w:sz w:val="18"/>
          <w:szCs w:val="18"/>
        </w:rPr>
      </w:pPr>
      <w:r w:rsidRPr="00D8359C">
        <w:rPr>
          <w:sz w:val="18"/>
          <w:szCs w:val="18"/>
        </w:rPr>
        <w:t>3.4. Взыскания, предусмотренные пунктами 2.1, 2.2, 2.3 настоящего Положения, применяются не позднее шести месяцев со дня пост</w:t>
      </w:r>
      <w:r w:rsidRPr="00D8359C">
        <w:rPr>
          <w:sz w:val="18"/>
          <w:szCs w:val="18"/>
        </w:rPr>
        <w:t>у</w:t>
      </w:r>
      <w:r w:rsidRPr="00D8359C">
        <w:rPr>
          <w:sz w:val="18"/>
          <w:szCs w:val="18"/>
        </w:rPr>
        <w:t>пления информации о совершении муниципальным служащим коррупционного правонарушения, не считая периодов временной н</w:t>
      </w:r>
      <w:r w:rsidRPr="00D8359C">
        <w:rPr>
          <w:sz w:val="18"/>
          <w:szCs w:val="18"/>
        </w:rPr>
        <w:t>е</w:t>
      </w:r>
      <w:r w:rsidRPr="00D8359C">
        <w:rPr>
          <w:sz w:val="18"/>
          <w:szCs w:val="18"/>
        </w:rPr>
        <w:t>трудоспособности муниципального служащего, нахождения его в отпуске, и не позднее трех лет со дня совершения им коррупционн</w:t>
      </w:r>
      <w:r w:rsidRPr="00D8359C">
        <w:rPr>
          <w:sz w:val="18"/>
          <w:szCs w:val="18"/>
        </w:rPr>
        <w:t>о</w:t>
      </w:r>
      <w:r w:rsidRPr="00D8359C">
        <w:rPr>
          <w:sz w:val="18"/>
          <w:szCs w:val="18"/>
        </w:rPr>
        <w:t xml:space="preserve">го правонарушения. </w:t>
      </w:r>
    </w:p>
    <w:p w:rsidR="00D8359C" w:rsidRPr="00D8359C" w:rsidRDefault="00D8359C" w:rsidP="00D8359C">
      <w:pPr>
        <w:ind w:firstLine="708"/>
        <w:jc w:val="both"/>
        <w:rPr>
          <w:sz w:val="18"/>
          <w:szCs w:val="18"/>
        </w:rPr>
      </w:pPr>
      <w:r w:rsidRPr="00D8359C">
        <w:rPr>
          <w:sz w:val="18"/>
          <w:szCs w:val="18"/>
        </w:rPr>
        <w:t>Дисциплинарное взыскание, за исключением дисциплинарного взыскания за несоблюдение ограничений и запретов, неи</w:t>
      </w:r>
      <w:r w:rsidRPr="00D8359C">
        <w:rPr>
          <w:sz w:val="18"/>
          <w:szCs w:val="18"/>
        </w:rPr>
        <w:t>с</w:t>
      </w:r>
      <w:r w:rsidRPr="00D8359C">
        <w:rPr>
          <w:sz w:val="18"/>
          <w:szCs w:val="18"/>
        </w:rPr>
        <w:t>полнение обязанностей, установленных </w:t>
      </w:r>
      <w:hyperlink r:id="rId18" w:anchor="dst0" w:history="1">
        <w:r w:rsidRPr="00D8359C">
          <w:rPr>
            <w:rStyle w:val="af1"/>
            <w:sz w:val="18"/>
            <w:szCs w:val="18"/>
          </w:rPr>
          <w:t>законодательством</w:t>
        </w:r>
      </w:hyperlink>
      <w:r w:rsidRPr="00D8359C">
        <w:rPr>
          <w:sz w:val="18"/>
          <w:szCs w:val="18"/>
        </w:rPr>
        <w:t> Российской Федерации о противодействии коррупции, не может быть пр</w:t>
      </w:r>
      <w:r w:rsidRPr="00D8359C">
        <w:rPr>
          <w:sz w:val="18"/>
          <w:szCs w:val="18"/>
        </w:rPr>
        <w:t>и</w:t>
      </w:r>
      <w:r w:rsidRPr="00D8359C">
        <w:rPr>
          <w:sz w:val="18"/>
          <w:szCs w:val="18"/>
        </w:rPr>
        <w:t>менено позднее шести месяцев со дня совершения проступка, а по результатам ревизии, проверки финансово-хозяйственной деятел</w:t>
      </w:r>
      <w:r w:rsidRPr="00D8359C">
        <w:rPr>
          <w:sz w:val="18"/>
          <w:szCs w:val="18"/>
        </w:rPr>
        <w:t>ь</w:t>
      </w:r>
      <w:r w:rsidRPr="00D8359C">
        <w:rPr>
          <w:sz w:val="18"/>
          <w:szCs w:val="18"/>
        </w:rPr>
        <w:t xml:space="preserve">ности или аудиторской проверки - позднее двух лет со дня его совершения. </w:t>
      </w:r>
    </w:p>
    <w:p w:rsidR="00D8359C" w:rsidRPr="00D8359C" w:rsidRDefault="00D8359C" w:rsidP="00D8359C">
      <w:pPr>
        <w:ind w:firstLine="708"/>
        <w:jc w:val="both"/>
        <w:rPr>
          <w:sz w:val="18"/>
          <w:szCs w:val="18"/>
        </w:rPr>
      </w:pPr>
      <w:r w:rsidRPr="00D8359C">
        <w:rPr>
          <w:sz w:val="18"/>
          <w:szCs w:val="18"/>
        </w:rPr>
        <w:t>Дисциплинарное взыскание за несоблюдение ограничений и запретов, неисполнение обязанностей, установленных законод</w:t>
      </w:r>
      <w:r w:rsidRPr="00D8359C">
        <w:rPr>
          <w:sz w:val="18"/>
          <w:szCs w:val="18"/>
        </w:rPr>
        <w:t>а</w:t>
      </w:r>
      <w:r w:rsidRPr="00D8359C">
        <w:rPr>
          <w:sz w:val="18"/>
          <w:szCs w:val="18"/>
        </w:rPr>
        <w:t>тельством Российской Федерации о противодействии коррупции, не может быть применено позднее трех лет со дня совершения пр</w:t>
      </w:r>
      <w:r w:rsidRPr="00D8359C">
        <w:rPr>
          <w:sz w:val="18"/>
          <w:szCs w:val="18"/>
        </w:rPr>
        <w:t>о</w:t>
      </w:r>
      <w:r w:rsidRPr="00D8359C">
        <w:rPr>
          <w:sz w:val="18"/>
          <w:szCs w:val="18"/>
        </w:rPr>
        <w:t xml:space="preserve">ступка. </w:t>
      </w:r>
    </w:p>
    <w:p w:rsidR="00D8359C" w:rsidRPr="00D8359C" w:rsidRDefault="00D8359C" w:rsidP="00D8359C">
      <w:pPr>
        <w:ind w:firstLine="708"/>
        <w:jc w:val="both"/>
        <w:rPr>
          <w:sz w:val="18"/>
          <w:szCs w:val="18"/>
        </w:rPr>
      </w:pPr>
      <w:r w:rsidRPr="00D8359C">
        <w:rPr>
          <w:sz w:val="18"/>
          <w:szCs w:val="18"/>
        </w:rPr>
        <w:t>В указанные сроки не включается время производства по уголовному делу.</w:t>
      </w:r>
    </w:p>
    <w:p w:rsidR="00D8359C" w:rsidRPr="00D8359C" w:rsidRDefault="00D8359C" w:rsidP="00D8359C">
      <w:pPr>
        <w:ind w:firstLine="708"/>
        <w:jc w:val="both"/>
        <w:rPr>
          <w:sz w:val="18"/>
          <w:szCs w:val="18"/>
        </w:rPr>
      </w:pPr>
      <w:r w:rsidRPr="00D8359C">
        <w:rPr>
          <w:sz w:val="18"/>
          <w:szCs w:val="18"/>
        </w:rPr>
        <w:t>3. Опубликовать постановление в бюллетене «Официальный вестник                Боровёнковского сельского поселения» и ра</w:t>
      </w:r>
      <w:r w:rsidRPr="00D8359C">
        <w:rPr>
          <w:sz w:val="18"/>
          <w:szCs w:val="18"/>
        </w:rPr>
        <w:t>з</w:t>
      </w:r>
      <w:r w:rsidRPr="00D8359C">
        <w:rPr>
          <w:sz w:val="18"/>
          <w:szCs w:val="18"/>
        </w:rPr>
        <w:t xml:space="preserve">местить на официальном сайте Боровёнковского сельского поселения в информационно-телекоммуникационной  сети «Интернет» по адресу: </w:t>
      </w:r>
      <w:r w:rsidRPr="00D8359C">
        <w:rPr>
          <w:b/>
          <w:sz w:val="18"/>
          <w:szCs w:val="18"/>
          <w:lang w:val="en-US"/>
        </w:rPr>
        <w:t>www</w:t>
      </w:r>
      <w:r w:rsidRPr="00D8359C">
        <w:rPr>
          <w:b/>
          <w:sz w:val="18"/>
          <w:szCs w:val="18"/>
        </w:rPr>
        <w:t>.</w:t>
      </w:r>
      <w:r w:rsidRPr="00D8359C">
        <w:rPr>
          <w:b/>
          <w:sz w:val="18"/>
          <w:szCs w:val="18"/>
          <w:lang w:val="en-US"/>
        </w:rPr>
        <w:t>borovenkaadm</w:t>
      </w:r>
      <w:r w:rsidRPr="00D8359C">
        <w:rPr>
          <w:b/>
          <w:sz w:val="18"/>
          <w:szCs w:val="18"/>
        </w:rPr>
        <w:t>.</w:t>
      </w:r>
      <w:r w:rsidRPr="00D8359C">
        <w:rPr>
          <w:b/>
          <w:sz w:val="18"/>
          <w:szCs w:val="18"/>
          <w:lang w:val="en-US"/>
        </w:rPr>
        <w:t>ru</w:t>
      </w:r>
    </w:p>
    <w:p w:rsidR="00D8359C" w:rsidRPr="00D8359C" w:rsidRDefault="00D8359C" w:rsidP="00D8359C">
      <w:pPr>
        <w:rPr>
          <w:sz w:val="18"/>
          <w:szCs w:val="18"/>
        </w:rPr>
      </w:pPr>
    </w:p>
    <w:p w:rsidR="00D8359C" w:rsidRPr="00D8359C" w:rsidRDefault="00D8359C" w:rsidP="00D8359C">
      <w:pPr>
        <w:rPr>
          <w:b/>
          <w:sz w:val="18"/>
          <w:szCs w:val="18"/>
        </w:rPr>
      </w:pPr>
    </w:p>
    <w:p w:rsidR="00D8359C" w:rsidRPr="00D8359C" w:rsidRDefault="00D8359C" w:rsidP="00D8359C">
      <w:pPr>
        <w:rPr>
          <w:b/>
          <w:sz w:val="18"/>
          <w:szCs w:val="18"/>
        </w:rPr>
      </w:pPr>
      <w:r w:rsidRPr="00D8359C">
        <w:rPr>
          <w:b/>
          <w:sz w:val="18"/>
          <w:szCs w:val="18"/>
        </w:rPr>
        <w:t>Глава сельского поселения Н.Г.Пискарева</w:t>
      </w:r>
    </w:p>
    <w:p w:rsidR="00F1520B" w:rsidRDefault="00F1520B" w:rsidP="00F1520B">
      <w:pPr>
        <w:jc w:val="center"/>
      </w:pPr>
      <w:r>
        <w:t>________________________________________________________________________</w:t>
      </w:r>
    </w:p>
    <w:p w:rsidR="00F1520B" w:rsidRDefault="00F1520B" w:rsidP="00F1520B">
      <w:pPr>
        <w:jc w:val="center"/>
      </w:pPr>
    </w:p>
    <w:p w:rsidR="00D8359C" w:rsidRPr="00D8359C" w:rsidRDefault="00D8359C" w:rsidP="00D8359C">
      <w:pPr>
        <w:jc w:val="center"/>
        <w:rPr>
          <w:b/>
          <w:sz w:val="18"/>
          <w:szCs w:val="18"/>
        </w:rPr>
      </w:pPr>
      <w:r w:rsidRPr="00D8359C">
        <w:rPr>
          <w:b/>
          <w:sz w:val="18"/>
          <w:szCs w:val="18"/>
        </w:rPr>
        <w:t>ИТОГОВЫЙ ДОКУМЕНТ</w:t>
      </w:r>
    </w:p>
    <w:p w:rsidR="00D8359C" w:rsidRPr="00D8359C" w:rsidRDefault="00D8359C" w:rsidP="00D8359C">
      <w:pPr>
        <w:spacing w:line="360" w:lineRule="exact"/>
        <w:ind w:left="360"/>
        <w:jc w:val="both"/>
        <w:rPr>
          <w:sz w:val="18"/>
          <w:szCs w:val="18"/>
        </w:rPr>
      </w:pPr>
      <w:r w:rsidRPr="00D8359C">
        <w:rPr>
          <w:sz w:val="18"/>
          <w:szCs w:val="18"/>
        </w:rPr>
        <w:t>по результатам публичных слушаний по проекту решения Совета депутатов об исполнении бюджета Боровёнковского сельского поселения за 2020 год, проведенных 22 апреля 2021 года в 18.00 часов в здании администрации Боровёнковского сельского пос</w:t>
      </w:r>
      <w:r w:rsidRPr="00D8359C">
        <w:rPr>
          <w:sz w:val="18"/>
          <w:szCs w:val="18"/>
        </w:rPr>
        <w:t>е</w:t>
      </w:r>
      <w:r w:rsidRPr="00D8359C">
        <w:rPr>
          <w:sz w:val="18"/>
          <w:szCs w:val="18"/>
        </w:rPr>
        <w:t>ления по адресу: Новгородская область, Окуловский район, п. Боровёнка, ул. Кооперативная, дом 5.</w:t>
      </w:r>
    </w:p>
    <w:p w:rsidR="00D8359C" w:rsidRPr="00D8359C" w:rsidRDefault="00D8359C" w:rsidP="00D8359C">
      <w:pPr>
        <w:jc w:val="both"/>
        <w:rPr>
          <w:sz w:val="18"/>
          <w:szCs w:val="18"/>
        </w:rPr>
      </w:pPr>
    </w:p>
    <w:p w:rsidR="00D8359C" w:rsidRPr="00D8359C" w:rsidRDefault="00D8359C" w:rsidP="00D8359C">
      <w:pPr>
        <w:jc w:val="both"/>
        <w:rPr>
          <w:sz w:val="18"/>
          <w:szCs w:val="18"/>
        </w:rPr>
      </w:pPr>
      <w:r w:rsidRPr="00D8359C">
        <w:rPr>
          <w:sz w:val="18"/>
          <w:szCs w:val="18"/>
        </w:rPr>
        <w:t>Присутствовало: 2 человека</w:t>
      </w:r>
    </w:p>
    <w:p w:rsidR="00D8359C" w:rsidRPr="00D8359C" w:rsidRDefault="00D8359C" w:rsidP="00D8359C">
      <w:pPr>
        <w:jc w:val="both"/>
        <w:rPr>
          <w:sz w:val="18"/>
          <w:szCs w:val="18"/>
        </w:rPr>
      </w:pPr>
      <w:r w:rsidRPr="00D8359C">
        <w:rPr>
          <w:sz w:val="18"/>
          <w:szCs w:val="18"/>
        </w:rPr>
        <w:t>В ходе проводимых публичных слушаний замечаний и предложений не поступало.</w:t>
      </w:r>
    </w:p>
    <w:p w:rsidR="00D8359C" w:rsidRPr="00D8359C" w:rsidRDefault="00D8359C" w:rsidP="00D8359C">
      <w:pPr>
        <w:jc w:val="both"/>
        <w:rPr>
          <w:b/>
          <w:sz w:val="18"/>
          <w:szCs w:val="18"/>
        </w:rPr>
      </w:pPr>
      <w:r w:rsidRPr="00D8359C">
        <w:rPr>
          <w:b/>
          <w:sz w:val="18"/>
          <w:szCs w:val="18"/>
        </w:rPr>
        <w:t>Председательствующий публичных слушаний   Н.Г.Пискарева</w:t>
      </w:r>
    </w:p>
    <w:p w:rsidR="00D8359C" w:rsidRPr="00D8359C" w:rsidRDefault="00D8359C" w:rsidP="00D8359C">
      <w:pPr>
        <w:jc w:val="both"/>
        <w:rPr>
          <w:b/>
          <w:sz w:val="18"/>
          <w:szCs w:val="18"/>
        </w:rPr>
      </w:pPr>
      <w:r w:rsidRPr="00D8359C">
        <w:rPr>
          <w:b/>
          <w:sz w:val="18"/>
          <w:szCs w:val="18"/>
        </w:rPr>
        <w:t>Секретарь публичных слушаний  Т.Л.Шибаева</w:t>
      </w:r>
    </w:p>
    <w:p w:rsidR="00D8359C" w:rsidRDefault="00D8359C" w:rsidP="00F1520B">
      <w:pPr>
        <w:jc w:val="center"/>
        <w:rPr>
          <w:sz w:val="18"/>
          <w:szCs w:val="18"/>
        </w:rPr>
      </w:pPr>
      <w:r>
        <w:rPr>
          <w:sz w:val="18"/>
          <w:szCs w:val="18"/>
        </w:rPr>
        <w:t>__________________________________________________________________</w:t>
      </w: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F1520B" w:rsidRPr="004F4895" w:rsidRDefault="00F1520B" w:rsidP="00F1520B">
      <w:pPr>
        <w:jc w:val="center"/>
        <w:rPr>
          <w:b/>
          <w:sz w:val="18"/>
          <w:szCs w:val="18"/>
        </w:rPr>
      </w:pPr>
    </w:p>
    <w:p w:rsidR="00E4256D" w:rsidRPr="00D908FE" w:rsidRDefault="00E4256D" w:rsidP="00D908FE">
      <w:pPr>
        <w:tabs>
          <w:tab w:val="left" w:pos="4065"/>
        </w:tabs>
        <w:rPr>
          <w:sz w:val="18"/>
          <w:szCs w:val="18"/>
        </w:rPr>
      </w:pPr>
    </w:p>
    <w:sectPr w:rsidR="00E4256D" w:rsidRPr="00D908FE" w:rsidSect="00206B0A">
      <w:headerReference w:type="even" r:id="rId19"/>
      <w:headerReference w:type="default" r:id="rId20"/>
      <w:footerReference w:type="default" r:id="rId2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14E" w:rsidRDefault="001E114E">
      <w:r>
        <w:separator/>
      </w:r>
    </w:p>
  </w:endnote>
  <w:endnote w:type="continuationSeparator" w:id="1">
    <w:p w:rsidR="001E114E" w:rsidRDefault="001E114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A8520F">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14E" w:rsidRDefault="001E114E">
      <w:r>
        <w:separator/>
      </w:r>
    </w:p>
  </w:footnote>
  <w:footnote w:type="continuationSeparator" w:id="1">
    <w:p w:rsidR="001E114E" w:rsidRDefault="001E1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A8520F" w:rsidP="00FA44E2">
    <w:pPr>
      <w:pStyle w:val="a5"/>
      <w:framePr w:wrap="around" w:vAnchor="text" w:hAnchor="margin" w:xAlign="center" w:y="1"/>
      <w:rPr>
        <w:rStyle w:val="a7"/>
      </w:rPr>
    </w:pPr>
    <w:r>
      <w:rPr>
        <w:rStyle w:val="a7"/>
      </w:rPr>
      <w:fldChar w:fldCharType="begin"/>
    </w:r>
    <w:r w:rsidR="003639F1">
      <w:rPr>
        <w:rStyle w:val="a7"/>
      </w:rPr>
      <w:instrText xml:space="preserve">PAGE  </w:instrText>
    </w:r>
    <w:r>
      <w:rPr>
        <w:rStyle w:val="a7"/>
      </w:rPr>
      <w:fldChar w:fldCharType="separate"/>
    </w:r>
    <w:r w:rsidR="004F4895">
      <w:rPr>
        <w:rStyle w:val="a7"/>
        <w:noProof/>
      </w:rPr>
      <w:t>5</w:t>
    </w:r>
    <w:r>
      <w:rPr>
        <w:rStyle w:val="a7"/>
      </w:rPr>
      <w:fldChar w:fldCharType="end"/>
    </w:r>
  </w:p>
  <w:p w:rsidR="003639F1" w:rsidRDefault="003639F1">
    <w:pPr>
      <w:pStyle w:val="a5"/>
    </w:pPr>
  </w:p>
  <w:p w:rsidR="003639F1" w:rsidRDefault="00363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Pr="00DC60D2" w:rsidRDefault="00A8520F"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3639F1" w:rsidRPr="00DC60D2">
      <w:rPr>
        <w:rStyle w:val="a7"/>
        <w:sz w:val="32"/>
        <w:szCs w:val="32"/>
      </w:rPr>
      <w:instrText xml:space="preserve">PAGE  </w:instrText>
    </w:r>
    <w:r w:rsidRPr="00DC60D2">
      <w:rPr>
        <w:rStyle w:val="a7"/>
        <w:sz w:val="32"/>
        <w:szCs w:val="32"/>
      </w:rPr>
      <w:fldChar w:fldCharType="separate"/>
    </w:r>
    <w:r w:rsidR="00FA1F4F">
      <w:rPr>
        <w:rStyle w:val="a7"/>
        <w:noProof/>
        <w:sz w:val="32"/>
        <w:szCs w:val="32"/>
      </w:rPr>
      <w:t>2</w:t>
    </w:r>
    <w:r w:rsidRPr="00DC60D2">
      <w:rPr>
        <w:rStyle w:val="a7"/>
        <w:sz w:val="32"/>
        <w:szCs w:val="32"/>
      </w:rPr>
      <w:fldChar w:fldCharType="end"/>
    </w:r>
  </w:p>
  <w:p w:rsidR="003639F1" w:rsidRPr="007B38AF" w:rsidRDefault="008376DB" w:rsidP="00AC4B87">
    <w:pPr>
      <w:tabs>
        <w:tab w:val="left" w:pos="452"/>
        <w:tab w:val="right" w:pos="9921"/>
      </w:tabs>
      <w:rPr>
        <w:rFonts w:ascii="Monotype Corsiva" w:hAnsi="Monotype Corsiva"/>
      </w:rPr>
    </w:pPr>
    <w:r>
      <w:rPr>
        <w:rFonts w:ascii="Monotype Corsiva" w:hAnsi="Monotype Corsiva"/>
      </w:rPr>
      <w:t xml:space="preserve"> </w:t>
    </w:r>
    <w:r w:rsidR="003639F1">
      <w:rPr>
        <w:rFonts w:ascii="Monotype Corsiva" w:hAnsi="Monotype Corsiva"/>
      </w:rPr>
      <w:t>Официальный вестник</w:t>
    </w:r>
    <w:r w:rsidR="00A8520F">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sidR="003639F1">
      <w:rPr>
        <w:rFonts w:ascii="Monotype Corsiva" w:hAnsi="Monotype Corsiva"/>
      </w:rPr>
      <w:t xml:space="preserve"> Боровёнковского</w:t>
    </w:r>
    <w:r w:rsidR="008E51CF">
      <w:rPr>
        <w:rFonts w:ascii="Monotype Corsiva" w:hAnsi="Monotype Corsiva"/>
      </w:rPr>
      <w:t xml:space="preserve"> сельского поселения  № 9</w:t>
    </w:r>
    <w:r>
      <w:rPr>
        <w:rFonts w:ascii="Monotype Corsiva" w:hAnsi="Monotype Corsiva"/>
      </w:rPr>
      <w:t xml:space="preserve"> (</w:t>
    </w:r>
    <w:r w:rsidR="008E51CF">
      <w:rPr>
        <w:rFonts w:ascii="Monotype Corsiva" w:hAnsi="Monotype Corsiva"/>
      </w:rPr>
      <w:t>106) от 23</w:t>
    </w:r>
    <w:r w:rsidR="00F1520B">
      <w:rPr>
        <w:rFonts w:ascii="Monotype Corsiva" w:hAnsi="Monotype Corsiva"/>
      </w:rPr>
      <w:t xml:space="preserve"> </w:t>
    </w:r>
    <w:r w:rsidR="008E51CF">
      <w:rPr>
        <w:rFonts w:ascii="Monotype Corsiva" w:hAnsi="Monotype Corsiva"/>
      </w:rPr>
      <w:t>апреля</w:t>
    </w:r>
    <w:r w:rsidR="003639F1">
      <w:rPr>
        <w:rFonts w:ascii="Monotype Corsiva" w:hAnsi="Monotype Corsiva"/>
        <w:noProof/>
      </w:rPr>
      <w:t xml:space="preserve">  </w:t>
    </w:r>
    <w:r w:rsidR="008E51CF">
      <w:rPr>
        <w:rFonts w:ascii="Monotype Corsiva" w:hAnsi="Monotype Corsiva"/>
      </w:rPr>
      <w:t>2021</w:t>
    </w:r>
    <w:r w:rsidR="003639F1">
      <w:rPr>
        <w:rFonts w:ascii="Monotype Corsiva" w:hAnsi="Monotype Corsiva"/>
      </w:rPr>
      <w:t xml:space="preserve"> года   </w:t>
    </w:r>
  </w:p>
  <w:p w:rsidR="003639F1" w:rsidRDefault="003639F1"/>
  <w:p w:rsidR="003639F1" w:rsidRDefault="003639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10"/>
  </w:num>
  <w:num w:numId="5">
    <w:abstractNumId w:val="1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13"/>
  </w:num>
  <w:num w:numId="11">
    <w:abstractNumId w:val="12"/>
  </w:num>
  <w:num w:numId="12">
    <w:abstractNumId w:val="3"/>
  </w:num>
  <w:num w:numId="13">
    <w:abstractNumId w:val="5"/>
  </w:num>
  <w:num w:numId="14">
    <w:abstractNumId w:val="8"/>
  </w:num>
  <w:num w:numId="1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45C9"/>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14E"/>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021"/>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128A"/>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570"/>
    <w:rsid w:val="006D4C75"/>
    <w:rsid w:val="006D55BB"/>
    <w:rsid w:val="006E0FBC"/>
    <w:rsid w:val="006E4F5C"/>
    <w:rsid w:val="006F1140"/>
    <w:rsid w:val="006F5FE2"/>
    <w:rsid w:val="006F6E73"/>
    <w:rsid w:val="00703DFB"/>
    <w:rsid w:val="00706229"/>
    <w:rsid w:val="007142BF"/>
    <w:rsid w:val="00715EDB"/>
    <w:rsid w:val="007164E7"/>
    <w:rsid w:val="00721415"/>
    <w:rsid w:val="0072460E"/>
    <w:rsid w:val="0072477C"/>
    <w:rsid w:val="0073114F"/>
    <w:rsid w:val="007343E3"/>
    <w:rsid w:val="0074396F"/>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2D57"/>
    <w:rsid w:val="0083690C"/>
    <w:rsid w:val="00836CB3"/>
    <w:rsid w:val="008376DB"/>
    <w:rsid w:val="008415C9"/>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E51CF"/>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49FE"/>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6690"/>
    <w:rsid w:val="00A675D8"/>
    <w:rsid w:val="00A67CC2"/>
    <w:rsid w:val="00A724EB"/>
    <w:rsid w:val="00A72FC7"/>
    <w:rsid w:val="00A762B8"/>
    <w:rsid w:val="00A764CE"/>
    <w:rsid w:val="00A80B5C"/>
    <w:rsid w:val="00A80F99"/>
    <w:rsid w:val="00A83C9C"/>
    <w:rsid w:val="00A8520F"/>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359C"/>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2E19"/>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56FB2"/>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67C4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F4F"/>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taz\Documents\&#1055;&#1056;&#1054;&#1045;&#1050;&#1058;%20&#1053;&#1055;&#1040;%20-%20&#1055;&#1086;&#1088;&#1103;&#1076;&#1086;&#1082;%20(&#1074;&#1072;&#1074;.1)%20&#1040;&#1074;&#1090;&#1086;&#1084;&#1072;&#1090;&#1080;&#1079;&#1072;&#1094;.&#1079;&#1072;&#1082;&#1091;&#1087;&#1086;&#1082;.docx" TargetMode="External"/><Relationship Id="rId18" Type="http://schemas.openxmlformats.org/officeDocument/2006/relationships/hyperlink" Target="http://www.consultant.ru/document/cons_doc_LAW_35882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B03F53A5CC0C150E52F733341DB370F017B6B5D25BBA5957A99BF133FD8C7796F2A6F2FC7E7C2D027066D329DC7C82B627691B90813K1R9H" TargetMode="External"/><Relationship Id="rId17" Type="http://schemas.openxmlformats.org/officeDocument/2006/relationships/hyperlink" Target="https://login.consultant.ru/link/?req=doc&amp;base=RZR&amp;n=221429&amp;date=02.02.2021" TargetMode="External"/><Relationship Id="rId2" Type="http://schemas.openxmlformats.org/officeDocument/2006/relationships/numbering" Target="numbering.xml"/><Relationship Id="rId16" Type="http://schemas.openxmlformats.org/officeDocument/2006/relationships/hyperlink" Target="consultantplus://offline/ref=8B03F53A5CC0C150E52F733341DB370F00786E5621BAA5957A99BF133FD8C7797D2A3723C6EBDDDB74492B6791KCRF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03F53A5CC0C150E52F733341DB370F017B6B5D25BBA5957A99BF133FD8C7796F2A6F2CCEE6C88F22137C6A91C3D335656F8DBB09K1RBH" TargetMode="External"/><Relationship Id="rId5" Type="http://schemas.openxmlformats.org/officeDocument/2006/relationships/webSettings" Target="webSettings.xml"/><Relationship Id="rId15" Type="http://schemas.openxmlformats.org/officeDocument/2006/relationships/hyperlink" Target="consultantplus://offline/ref=8B03F53A5CC0C150E52F733341DB370F017B6B5D25BBA5957A99BF133FD8C7796F2A6F2FC7E7C2D027066D329DC7C82B627691B90813K1R9H" TargetMode="External"/><Relationship Id="rId23" Type="http://schemas.openxmlformats.org/officeDocument/2006/relationships/theme" Target="theme/theme1.xml"/><Relationship Id="rId10" Type="http://schemas.openxmlformats.org/officeDocument/2006/relationships/hyperlink" Target="consultantplus://offline/ref=8B03F53A5CC0C150E52F733341DB370F017B6B5D25BBA5957A99BF133FD8C7796F2A6F2FC7E7C2D027066D329DC7C82B627691B90813K1R9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03F53A5CC0C150E52F733341DB370F017B6B5D25BBA5957A99BF133FD8C7796F2A6F2CCEE6C88F22137C6A91C3D335656F8DBB09K1RBH" TargetMode="External"/><Relationship Id="rId14" Type="http://schemas.openxmlformats.org/officeDocument/2006/relationships/hyperlink" Target="consultantplus://offline/ref=8B03F53A5CC0C150E52F733341DB370F017B6B5D25BBA5957A99BF133FD8C7796F2A6F2CCEE6C88F22137C6A91C3D335656F8DBB09K1RB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22977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cp:revision>
  <cp:lastPrinted>2019-08-28T06:14:00Z</cp:lastPrinted>
  <dcterms:created xsi:type="dcterms:W3CDTF">2019-08-28T05:46:00Z</dcterms:created>
  <dcterms:modified xsi:type="dcterms:W3CDTF">2021-08-17T08:09:00Z</dcterms:modified>
</cp:coreProperties>
</file>