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A87F70" w:rsidP="0075797B">
            <w:pPr>
              <w:jc w:val="center"/>
              <w:rPr>
                <w:b/>
                <w:sz w:val="36"/>
                <w:szCs w:val="36"/>
              </w:rPr>
            </w:pPr>
            <w:r>
              <w:rPr>
                <w:b/>
                <w:sz w:val="36"/>
                <w:szCs w:val="36"/>
              </w:rPr>
              <w:t>30</w:t>
            </w:r>
          </w:p>
          <w:p w:rsidR="00B46ECC" w:rsidRDefault="00E81889" w:rsidP="0075797B">
            <w:pPr>
              <w:jc w:val="center"/>
              <w:rPr>
                <w:b/>
                <w:sz w:val="36"/>
                <w:szCs w:val="36"/>
              </w:rPr>
            </w:pPr>
            <w:r>
              <w:rPr>
                <w:b/>
                <w:sz w:val="36"/>
                <w:szCs w:val="36"/>
              </w:rPr>
              <w:t>октября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87F70">
              <w:rPr>
                <w:b/>
                <w:sz w:val="36"/>
                <w:szCs w:val="36"/>
              </w:rPr>
              <w:t>22</w:t>
            </w:r>
            <w:r w:rsidR="00E7251D">
              <w:rPr>
                <w:b/>
                <w:sz w:val="36"/>
                <w:szCs w:val="36"/>
              </w:rPr>
              <w:t>(</w:t>
            </w:r>
            <w:r w:rsidR="00A87F70">
              <w:rPr>
                <w:b/>
                <w:sz w:val="36"/>
                <w:szCs w:val="36"/>
              </w:rPr>
              <w:t>166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87F70">
              <w:rPr>
                <w:sz w:val="20"/>
                <w:szCs w:val="20"/>
              </w:rPr>
              <w:t>30</w:t>
            </w:r>
            <w:r w:rsidRPr="0049714E">
              <w:rPr>
                <w:sz w:val="20"/>
                <w:szCs w:val="20"/>
              </w:rPr>
              <w:t>.</w:t>
            </w:r>
            <w:r w:rsidR="00E81889">
              <w:rPr>
                <w:sz w:val="20"/>
                <w:szCs w:val="20"/>
              </w:rPr>
              <w:t>10</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Pr="009E2435" w:rsidRDefault="005F78DF" w:rsidP="0058699A">
            <w:pPr>
              <w:rPr>
                <w:b/>
                <w:sz w:val="14"/>
                <w:szCs w:val="14"/>
              </w:rPr>
            </w:pPr>
          </w:p>
          <w:p w:rsidR="004D2751" w:rsidRPr="005F78DF" w:rsidRDefault="004D2751" w:rsidP="004D2751">
            <w:pPr>
              <w:rPr>
                <w:b/>
                <w:sz w:val="16"/>
                <w:szCs w:val="16"/>
              </w:rPr>
            </w:pPr>
            <w:r w:rsidRPr="00957B7B">
              <w:rPr>
                <w:sz w:val="16"/>
                <w:szCs w:val="16"/>
              </w:rPr>
              <w:t xml:space="preserve">     </w:t>
            </w:r>
            <w:r w:rsidRPr="005F78DF">
              <w:rPr>
                <w:b/>
                <w:sz w:val="16"/>
                <w:szCs w:val="16"/>
              </w:rPr>
              <w:t xml:space="preserve">№ </w:t>
            </w:r>
            <w:r w:rsidR="0008408F">
              <w:rPr>
                <w:b/>
                <w:sz w:val="16"/>
                <w:szCs w:val="16"/>
              </w:rPr>
              <w:t>108</w:t>
            </w:r>
          </w:p>
          <w:p w:rsidR="004D2751" w:rsidRPr="005F78DF" w:rsidRDefault="004D2751" w:rsidP="004D2751">
            <w:pPr>
              <w:rPr>
                <w:b/>
                <w:sz w:val="16"/>
                <w:szCs w:val="16"/>
              </w:rPr>
            </w:pPr>
            <w:r w:rsidRPr="005F78DF">
              <w:rPr>
                <w:b/>
                <w:sz w:val="16"/>
                <w:szCs w:val="16"/>
              </w:rPr>
              <w:t xml:space="preserve">от </w:t>
            </w:r>
            <w:r w:rsidR="0008408F">
              <w:rPr>
                <w:b/>
                <w:sz w:val="16"/>
                <w:szCs w:val="16"/>
              </w:rPr>
              <w:t>30</w:t>
            </w:r>
            <w:r w:rsidR="005F78DF" w:rsidRPr="005F78DF">
              <w:rPr>
                <w:b/>
                <w:sz w:val="16"/>
                <w:szCs w:val="16"/>
              </w:rPr>
              <w:t>.10</w:t>
            </w:r>
            <w:r w:rsidR="003B2AB3" w:rsidRPr="005F78DF">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5F78DF" w:rsidRPr="00C83049" w:rsidRDefault="000E4457" w:rsidP="005F78DF">
            <w:pPr>
              <w:rPr>
                <w:b/>
                <w:sz w:val="16"/>
                <w:szCs w:val="16"/>
              </w:rPr>
            </w:pPr>
            <w:r w:rsidRPr="00C83049">
              <w:rPr>
                <w:sz w:val="16"/>
                <w:szCs w:val="16"/>
              </w:rPr>
              <w:t xml:space="preserve">     </w:t>
            </w:r>
            <w:r w:rsidR="00895824" w:rsidRPr="00957B7B">
              <w:rPr>
                <w:sz w:val="16"/>
                <w:szCs w:val="16"/>
              </w:rPr>
              <w:t xml:space="preserve">     </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AA55DF" w:rsidRPr="00AA55DF" w:rsidRDefault="00AA55DF" w:rsidP="00AA55DF">
            <w:pPr>
              <w:rPr>
                <w:b/>
                <w:sz w:val="16"/>
                <w:szCs w:val="16"/>
              </w:rPr>
            </w:pPr>
            <w:r w:rsidRPr="00AA55DF">
              <w:rPr>
                <w:b/>
                <w:sz w:val="16"/>
                <w:szCs w:val="16"/>
              </w:rPr>
              <w:t xml:space="preserve">     № </w:t>
            </w:r>
            <w:r w:rsidR="001362C6">
              <w:rPr>
                <w:b/>
                <w:sz w:val="16"/>
                <w:szCs w:val="16"/>
              </w:rPr>
              <w:t>1687</w:t>
            </w:r>
          </w:p>
          <w:p w:rsidR="00AA55DF" w:rsidRPr="00AA55DF" w:rsidRDefault="00AA55DF" w:rsidP="00AA55DF">
            <w:pPr>
              <w:rPr>
                <w:b/>
                <w:sz w:val="16"/>
                <w:szCs w:val="16"/>
              </w:rPr>
            </w:pPr>
            <w:r w:rsidRPr="00AA55DF">
              <w:rPr>
                <w:b/>
                <w:sz w:val="16"/>
                <w:szCs w:val="16"/>
              </w:rPr>
              <w:t xml:space="preserve">от </w:t>
            </w:r>
            <w:r w:rsidR="001362C6">
              <w:rPr>
                <w:b/>
                <w:sz w:val="16"/>
                <w:szCs w:val="16"/>
              </w:rPr>
              <w:t>27.10</w:t>
            </w:r>
            <w:r w:rsidRPr="00AA55DF">
              <w:rPr>
                <w:b/>
                <w:sz w:val="16"/>
                <w:szCs w:val="16"/>
              </w:rPr>
              <w:t>.2023</w:t>
            </w:r>
          </w:p>
          <w:p w:rsidR="00AA55DF" w:rsidRPr="00AA55DF" w:rsidRDefault="00AA55DF" w:rsidP="00AA55DF">
            <w:pPr>
              <w:rPr>
                <w:b/>
                <w:sz w:val="16"/>
                <w:szCs w:val="16"/>
              </w:rPr>
            </w:pPr>
          </w:p>
          <w:p w:rsidR="008D7AD9" w:rsidRDefault="008D7AD9" w:rsidP="00F00416">
            <w:pPr>
              <w:rPr>
                <w:b/>
                <w:sz w:val="14"/>
                <w:szCs w:val="14"/>
              </w:rPr>
            </w:pPr>
          </w:p>
          <w:p w:rsidR="008D7AD9" w:rsidRDefault="008D7AD9" w:rsidP="00F00416">
            <w:pPr>
              <w:rPr>
                <w:b/>
                <w:sz w:val="14"/>
                <w:szCs w:val="14"/>
              </w:rPr>
            </w:pPr>
          </w:p>
          <w:p w:rsidR="00C62C5D" w:rsidRDefault="00C62C5D" w:rsidP="00C62C5D">
            <w:pPr>
              <w:rPr>
                <w:b/>
                <w:sz w:val="14"/>
                <w:szCs w:val="14"/>
              </w:rPr>
            </w:pPr>
          </w:p>
          <w:p w:rsidR="008D7AD9" w:rsidRPr="00957B7B" w:rsidRDefault="008D7AD9" w:rsidP="005F78DF">
            <w:pPr>
              <w:rPr>
                <w:b/>
                <w:sz w:val="16"/>
                <w:szCs w:val="16"/>
              </w:rPr>
            </w:pPr>
            <w:r w:rsidRPr="00C83049">
              <w:rPr>
                <w:sz w:val="16"/>
                <w:szCs w:val="16"/>
              </w:rPr>
              <w:t xml:space="preserve">     </w:t>
            </w:r>
            <w:r w:rsidRPr="00957B7B">
              <w:rPr>
                <w:sz w:val="16"/>
                <w:szCs w:val="16"/>
              </w:rPr>
              <w:t xml:space="preserve">     </w:t>
            </w:r>
          </w:p>
          <w:p w:rsidR="00C119A0" w:rsidRDefault="00C119A0" w:rsidP="00F00416">
            <w:pPr>
              <w:rPr>
                <w:b/>
                <w:sz w:val="14"/>
                <w:szCs w:val="14"/>
              </w:rPr>
            </w:pPr>
          </w:p>
          <w:p w:rsidR="001362C6" w:rsidRPr="001362C6" w:rsidRDefault="001362C6" w:rsidP="001362C6">
            <w:pPr>
              <w:rPr>
                <w:b/>
                <w:sz w:val="16"/>
                <w:szCs w:val="16"/>
              </w:rPr>
            </w:pPr>
            <w:r w:rsidRPr="009E2435">
              <w:rPr>
                <w:sz w:val="14"/>
                <w:szCs w:val="14"/>
              </w:rPr>
              <w:t xml:space="preserve">     </w:t>
            </w:r>
            <w:r w:rsidRPr="001362C6">
              <w:rPr>
                <w:b/>
                <w:sz w:val="16"/>
                <w:szCs w:val="16"/>
              </w:rPr>
              <w:t>б/н</w:t>
            </w: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Pr="005F78DF" w:rsidRDefault="005F78DF" w:rsidP="001E3EFB">
            <w:pPr>
              <w:rPr>
                <w:b/>
                <w:sz w:val="16"/>
                <w:szCs w:val="16"/>
              </w:rPr>
            </w:pPr>
            <w:r w:rsidRPr="00C83049">
              <w:rPr>
                <w:sz w:val="16"/>
                <w:szCs w:val="16"/>
              </w:rPr>
              <w:t xml:space="preserve">   </w:t>
            </w: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54075C" w:rsidRPr="0008408F" w:rsidRDefault="0054075C" w:rsidP="0054075C">
            <w:pPr>
              <w:pStyle w:val="af5"/>
              <w:spacing w:before="0" w:beforeAutospacing="0" w:after="0" w:afterAutospacing="0" w:line="240" w:lineRule="exact"/>
              <w:jc w:val="center"/>
              <w:rPr>
                <w:b/>
                <w:bCs/>
              </w:rPr>
            </w:pPr>
            <w:r w:rsidRPr="0008408F">
              <w:rPr>
                <w:b/>
                <w:bCs/>
              </w:rPr>
              <w:t>Решение Совета Депутатов Боровёнковского сельского поселения</w:t>
            </w:r>
          </w:p>
          <w:p w:rsidR="0054075C" w:rsidRDefault="0054075C" w:rsidP="0054075C">
            <w:pPr>
              <w:rPr>
                <w:sz w:val="22"/>
                <w:szCs w:val="22"/>
              </w:rPr>
            </w:pPr>
          </w:p>
          <w:p w:rsidR="005F78DF" w:rsidRDefault="005F78DF" w:rsidP="00D55F33">
            <w:pPr>
              <w:rPr>
                <w:b/>
                <w:bCs/>
                <w:sz w:val="20"/>
                <w:szCs w:val="20"/>
              </w:rPr>
            </w:pPr>
          </w:p>
          <w:p w:rsidR="005F78DF" w:rsidRDefault="005F78DF" w:rsidP="00D55F33">
            <w:pPr>
              <w:rPr>
                <w:b/>
                <w:bCs/>
                <w:sz w:val="20"/>
                <w:szCs w:val="20"/>
              </w:rPr>
            </w:pPr>
          </w:p>
          <w:p w:rsidR="0083658C" w:rsidRPr="009158E3" w:rsidRDefault="0083658C" w:rsidP="00D55F33">
            <w:pPr>
              <w:rPr>
                <w:sz w:val="22"/>
                <w:szCs w:val="22"/>
              </w:rPr>
            </w:pPr>
          </w:p>
          <w:p w:rsidR="0008408F" w:rsidRPr="0008408F" w:rsidRDefault="008D7AD9" w:rsidP="0008408F">
            <w:pPr>
              <w:spacing w:line="240" w:lineRule="exact"/>
              <w:jc w:val="center"/>
              <w:rPr>
                <w:b/>
                <w:sz w:val="20"/>
                <w:szCs w:val="20"/>
              </w:rPr>
            </w:pPr>
            <w:r>
              <w:rPr>
                <w:sz w:val="18"/>
                <w:szCs w:val="18"/>
              </w:rPr>
              <w:tab/>
            </w:r>
            <w:r w:rsidR="0008408F" w:rsidRPr="0008408F">
              <w:rPr>
                <w:b/>
                <w:sz w:val="20"/>
                <w:szCs w:val="20"/>
              </w:rPr>
              <w:t>Об увеличении (индексации) оплаты труда в Администрации Боровёнковского сельского поселения</w:t>
            </w:r>
          </w:p>
          <w:p w:rsidR="00901736" w:rsidRPr="0008408F" w:rsidRDefault="00901736" w:rsidP="008D7AD9">
            <w:pPr>
              <w:spacing w:line="240" w:lineRule="exact"/>
              <w:rPr>
                <w:b/>
                <w:sz w:val="20"/>
                <w:szCs w:val="20"/>
              </w:rPr>
            </w:pPr>
          </w:p>
          <w:p w:rsidR="008D7AD9" w:rsidRDefault="008D7AD9" w:rsidP="004F120E">
            <w:pPr>
              <w:rPr>
                <w:sz w:val="18"/>
                <w:szCs w:val="18"/>
              </w:rPr>
            </w:pPr>
          </w:p>
          <w:p w:rsidR="00AA55DF" w:rsidRPr="00AA55DF" w:rsidRDefault="00AA55DF" w:rsidP="00AA55DF">
            <w:pPr>
              <w:spacing w:line="240" w:lineRule="exact"/>
              <w:jc w:val="center"/>
              <w:rPr>
                <w:b/>
              </w:rPr>
            </w:pPr>
            <w:r w:rsidRPr="00AA55DF">
              <w:rPr>
                <w:b/>
              </w:rPr>
              <w:t>Постановление Администрации Окуловского муниципального района Новгородской о</w:t>
            </w:r>
            <w:r w:rsidRPr="00AA55DF">
              <w:rPr>
                <w:b/>
              </w:rPr>
              <w:t>б</w:t>
            </w:r>
            <w:r w:rsidRPr="00AA55DF">
              <w:rPr>
                <w:b/>
              </w:rPr>
              <w:t>ласти</w:t>
            </w:r>
          </w:p>
          <w:p w:rsidR="00AA55DF" w:rsidRPr="00AA55DF" w:rsidRDefault="00AA55DF" w:rsidP="00AA55DF"/>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A55DF" w:rsidRPr="001362C6" w:rsidRDefault="00AA55DF" w:rsidP="00AA55DF">
            <w:pPr>
              <w:tabs>
                <w:tab w:val="left" w:pos="3060"/>
              </w:tabs>
              <w:spacing w:line="240" w:lineRule="exact"/>
              <w:jc w:val="center"/>
              <w:rPr>
                <w:b/>
                <w:sz w:val="18"/>
                <w:szCs w:val="18"/>
              </w:rPr>
            </w:pPr>
            <w:r w:rsidRPr="001362C6">
              <w:rPr>
                <w:b/>
                <w:sz w:val="18"/>
                <w:szCs w:val="18"/>
              </w:rPr>
              <w:t>О назначении общественных обсуждений</w:t>
            </w:r>
          </w:p>
          <w:p w:rsidR="00AA55DF" w:rsidRPr="001362C6" w:rsidRDefault="00AA55DF" w:rsidP="00AA55DF">
            <w:pPr>
              <w:tabs>
                <w:tab w:val="left" w:pos="3060"/>
              </w:tabs>
              <w:spacing w:line="240" w:lineRule="exact"/>
              <w:rPr>
                <w:b/>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44468F" w:rsidRDefault="0044468F" w:rsidP="0044468F">
            <w:pPr>
              <w:rPr>
                <w:sz w:val="16"/>
                <w:szCs w:val="16"/>
              </w:rPr>
            </w:pPr>
          </w:p>
          <w:p w:rsidR="0044468F" w:rsidRPr="0044468F" w:rsidRDefault="0044468F" w:rsidP="0044468F">
            <w:pPr>
              <w:rPr>
                <w:sz w:val="16"/>
                <w:szCs w:val="16"/>
              </w:rPr>
            </w:pPr>
          </w:p>
          <w:p w:rsidR="001362C6" w:rsidRPr="001362C6" w:rsidRDefault="001362C6" w:rsidP="001362C6">
            <w:pPr>
              <w:jc w:val="center"/>
              <w:rPr>
                <w:sz w:val="18"/>
                <w:szCs w:val="18"/>
              </w:rPr>
            </w:pPr>
            <w:r w:rsidRPr="001362C6">
              <w:rPr>
                <w:b/>
                <w:color w:val="000000"/>
                <w:spacing w:val="2"/>
                <w:sz w:val="18"/>
                <w:szCs w:val="18"/>
              </w:rPr>
              <w:t>Оповещение о проведении общественных обсуждений</w:t>
            </w:r>
          </w:p>
          <w:p w:rsidR="0044468F" w:rsidRPr="001362C6" w:rsidRDefault="0044468F" w:rsidP="0044468F">
            <w:pPr>
              <w:rPr>
                <w:sz w:val="18"/>
                <w:szCs w:val="18"/>
              </w:rPr>
            </w:pPr>
          </w:p>
          <w:p w:rsidR="0044468F" w:rsidRPr="001362C6" w:rsidRDefault="0044468F" w:rsidP="0044468F">
            <w:pPr>
              <w:rPr>
                <w:sz w:val="18"/>
                <w:szCs w:val="18"/>
              </w:rPr>
            </w:pPr>
          </w:p>
          <w:p w:rsidR="003B2AB3" w:rsidRPr="0044468F" w:rsidRDefault="003B2AB3" w:rsidP="005F78DF">
            <w:pPr>
              <w:shd w:val="clear" w:color="auto" w:fill="FFFFFF"/>
              <w:tabs>
                <w:tab w:val="left" w:leader="underscore" w:pos="3389"/>
              </w:tabs>
              <w:spacing w:line="240" w:lineRule="exact"/>
              <w:jc w:val="center"/>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DF3FE2" w:rsidRDefault="00DF3FE2" w:rsidP="00D55F33">
            <w:pPr>
              <w:rPr>
                <w:b/>
                <w:sz w:val="14"/>
                <w:szCs w:val="14"/>
              </w:rPr>
            </w:pPr>
          </w:p>
          <w:p w:rsidR="005F78DF" w:rsidRPr="00C62C5D" w:rsidRDefault="005F78DF" w:rsidP="00D55F33">
            <w:pPr>
              <w:rPr>
                <w:b/>
                <w:sz w:val="14"/>
                <w:szCs w:val="14"/>
              </w:rPr>
            </w:pPr>
          </w:p>
          <w:p w:rsidR="007B7D6B" w:rsidRDefault="007B7D6B"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08408F" w:rsidRDefault="0008408F"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1362C6">
            <w:pPr>
              <w:tabs>
                <w:tab w:val="left" w:pos="870"/>
              </w:tabs>
              <w:rPr>
                <w:b/>
                <w:sz w:val="16"/>
                <w:szCs w:val="16"/>
              </w:rPr>
            </w:pPr>
            <w:r w:rsidRPr="00C92663">
              <w:rPr>
                <w:b/>
                <w:sz w:val="16"/>
                <w:szCs w:val="16"/>
              </w:rPr>
              <w:t xml:space="preserve"> </w:t>
            </w:r>
            <w:r w:rsidR="001362C6">
              <w:rPr>
                <w:b/>
                <w:sz w:val="16"/>
                <w:szCs w:val="16"/>
              </w:rPr>
              <w:t xml:space="preserve">                 3</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p>
          <w:p w:rsidR="007B7D6B" w:rsidRDefault="00957B7B" w:rsidP="009F66D4">
            <w:pPr>
              <w:rPr>
                <w:b/>
                <w:sz w:val="16"/>
                <w:szCs w:val="16"/>
              </w:rPr>
            </w:pPr>
            <w:r>
              <w:rPr>
                <w:b/>
                <w:sz w:val="16"/>
                <w:szCs w:val="16"/>
              </w:rPr>
              <w:t xml:space="preserve">                 </w:t>
            </w:r>
          </w:p>
          <w:p w:rsidR="007B7D6B" w:rsidRPr="00C92663" w:rsidRDefault="001362C6" w:rsidP="001362C6">
            <w:pPr>
              <w:tabs>
                <w:tab w:val="left" w:pos="855"/>
              </w:tabs>
              <w:rPr>
                <w:b/>
                <w:sz w:val="16"/>
                <w:szCs w:val="16"/>
              </w:rPr>
            </w:pPr>
            <w:r>
              <w:rPr>
                <w:b/>
                <w:sz w:val="16"/>
                <w:szCs w:val="16"/>
              </w:rPr>
              <w:t xml:space="preserve">                4</w:t>
            </w: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Default="00D55F33" w:rsidP="00C62C5D">
            <w:pPr>
              <w:jc w:val="center"/>
              <w:rPr>
                <w:b/>
                <w:sz w:val="16"/>
                <w:szCs w:val="16"/>
              </w:rPr>
            </w:pPr>
            <w:r w:rsidRPr="0044468F">
              <w:rPr>
                <w:b/>
                <w:sz w:val="16"/>
                <w:szCs w:val="16"/>
              </w:rPr>
              <w:t xml:space="preserve">  </w:t>
            </w:r>
          </w:p>
          <w:p w:rsidR="0044468F" w:rsidRPr="00C92663" w:rsidRDefault="005F78DF" w:rsidP="0044468F">
            <w:pPr>
              <w:jc w:val="center"/>
              <w:rPr>
                <w:b/>
                <w:sz w:val="16"/>
                <w:szCs w:val="16"/>
              </w:rPr>
            </w:pPr>
            <w:r>
              <w:rPr>
                <w:b/>
                <w:sz w:val="16"/>
                <w:szCs w:val="16"/>
              </w:rPr>
              <w:t xml:space="preserve">           </w:t>
            </w:r>
            <w:r w:rsidR="0044468F">
              <w:rPr>
                <w:b/>
                <w:sz w:val="16"/>
                <w:szCs w:val="16"/>
              </w:rPr>
              <w:t xml:space="preserve">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54075C" w:rsidRDefault="0054075C" w:rsidP="0054075C">
      <w:pPr>
        <w:jc w:val="center"/>
        <w:rPr>
          <w:sz w:val="16"/>
          <w:szCs w:val="16"/>
        </w:rPr>
      </w:pPr>
      <w:r>
        <w:rPr>
          <w:b/>
          <w:sz w:val="16"/>
          <w:szCs w:val="16"/>
        </w:rPr>
        <w:t xml:space="preserve">СОВЕТ ДЕПУТАТОВ </w:t>
      </w:r>
    </w:p>
    <w:p w:rsidR="0054075C" w:rsidRDefault="0054075C" w:rsidP="0054075C">
      <w:pPr>
        <w:jc w:val="center"/>
        <w:rPr>
          <w:sz w:val="16"/>
          <w:szCs w:val="16"/>
        </w:rPr>
      </w:pPr>
      <w:r>
        <w:rPr>
          <w:b/>
          <w:sz w:val="16"/>
          <w:szCs w:val="16"/>
        </w:rPr>
        <w:t>БОРОВЁНКОВСКОГО СЕЛЬСКОГО ПОСЕЛЕНИЯ</w:t>
      </w:r>
    </w:p>
    <w:p w:rsidR="0054075C" w:rsidRDefault="0054075C" w:rsidP="0054075C">
      <w:pPr>
        <w:jc w:val="center"/>
        <w:rPr>
          <w:b/>
          <w:sz w:val="16"/>
          <w:szCs w:val="16"/>
        </w:rPr>
      </w:pPr>
      <w:r>
        <w:rPr>
          <w:b/>
          <w:sz w:val="16"/>
          <w:szCs w:val="16"/>
        </w:rPr>
        <w:t>Р Е Ш Е Н И Е</w:t>
      </w:r>
    </w:p>
    <w:p w:rsidR="0054075C" w:rsidRPr="00FE47CF" w:rsidRDefault="0054075C" w:rsidP="0054075C">
      <w:pPr>
        <w:spacing w:line="240" w:lineRule="exact"/>
        <w:jc w:val="center"/>
        <w:rPr>
          <w:b/>
          <w:sz w:val="16"/>
          <w:szCs w:val="16"/>
        </w:rPr>
      </w:pPr>
      <w:r w:rsidRPr="00FE47CF">
        <w:rPr>
          <w:b/>
          <w:sz w:val="16"/>
          <w:szCs w:val="16"/>
        </w:rPr>
        <w:t xml:space="preserve">от </w:t>
      </w:r>
      <w:r w:rsidR="0008408F">
        <w:rPr>
          <w:b/>
          <w:sz w:val="16"/>
          <w:szCs w:val="16"/>
        </w:rPr>
        <w:t>30.10.2023 № 108</w:t>
      </w:r>
    </w:p>
    <w:p w:rsidR="0008408F" w:rsidRDefault="0008408F" w:rsidP="0008408F">
      <w:pPr>
        <w:spacing w:line="240" w:lineRule="exact"/>
        <w:jc w:val="center"/>
        <w:rPr>
          <w:b/>
          <w:sz w:val="16"/>
          <w:szCs w:val="16"/>
        </w:rPr>
      </w:pPr>
      <w:r w:rsidRPr="006C380C">
        <w:rPr>
          <w:b/>
          <w:sz w:val="16"/>
          <w:szCs w:val="16"/>
        </w:rPr>
        <w:t>Об увеличении (индексации) оплаты труда в Администрации Боровёнковского сельского</w:t>
      </w:r>
      <w:r>
        <w:rPr>
          <w:b/>
          <w:sz w:val="16"/>
          <w:szCs w:val="16"/>
        </w:rPr>
        <w:t xml:space="preserve"> </w:t>
      </w:r>
      <w:r w:rsidRPr="006C380C">
        <w:rPr>
          <w:b/>
          <w:sz w:val="16"/>
          <w:szCs w:val="16"/>
        </w:rPr>
        <w:t>поселения</w:t>
      </w:r>
    </w:p>
    <w:p w:rsidR="0008408F" w:rsidRDefault="0008408F" w:rsidP="0008408F">
      <w:pPr>
        <w:spacing w:line="240" w:lineRule="exact"/>
        <w:jc w:val="center"/>
        <w:rPr>
          <w:b/>
          <w:sz w:val="16"/>
          <w:szCs w:val="16"/>
        </w:rPr>
      </w:pPr>
    </w:p>
    <w:p w:rsidR="0008408F" w:rsidRPr="006C380C" w:rsidRDefault="0008408F" w:rsidP="0008408F">
      <w:pPr>
        <w:ind w:firstLine="708"/>
        <w:jc w:val="both"/>
        <w:rPr>
          <w:sz w:val="16"/>
          <w:szCs w:val="16"/>
        </w:rPr>
      </w:pPr>
      <w:r w:rsidRPr="006C380C">
        <w:rPr>
          <w:sz w:val="16"/>
          <w:szCs w:val="16"/>
        </w:rPr>
        <w:t>В соответствии с Указом Президента Российской Федерации Указ Президента Российской Федерации от 28.09.2023 № 726</w:t>
      </w:r>
      <w:r w:rsidRPr="006C380C">
        <w:rPr>
          <w:sz w:val="16"/>
          <w:szCs w:val="16"/>
        </w:rPr>
        <w:br/>
        <w:t>"О повышении окладов месячного денежного содержания лиц, замещающих должности федеральной государственной гражданской службы" Совет депутатов Боровёнковского сельского поселения</w:t>
      </w:r>
    </w:p>
    <w:p w:rsidR="0008408F" w:rsidRPr="006C380C" w:rsidRDefault="0008408F" w:rsidP="0008408F">
      <w:pPr>
        <w:pStyle w:val="af"/>
        <w:rPr>
          <w:sz w:val="16"/>
          <w:szCs w:val="16"/>
        </w:rPr>
      </w:pPr>
      <w:r w:rsidRPr="006C380C">
        <w:rPr>
          <w:sz w:val="16"/>
          <w:szCs w:val="16"/>
        </w:rPr>
        <w:t>РЕШИЛ:</w:t>
      </w:r>
    </w:p>
    <w:p w:rsidR="0008408F" w:rsidRPr="006C380C" w:rsidRDefault="0008408F" w:rsidP="0008408F">
      <w:pPr>
        <w:jc w:val="both"/>
        <w:rPr>
          <w:sz w:val="16"/>
          <w:szCs w:val="16"/>
        </w:rPr>
      </w:pPr>
      <w:r w:rsidRPr="006C380C">
        <w:rPr>
          <w:sz w:val="16"/>
          <w:szCs w:val="16"/>
        </w:rPr>
        <w:t>1. Увеличить с 01 октября  2023 года в 1,055 раза должностные оклады работников  Администрации Боровёнковского сельского поселения.</w:t>
      </w:r>
    </w:p>
    <w:p w:rsidR="0008408F" w:rsidRPr="006C380C" w:rsidRDefault="0008408F" w:rsidP="0008408F">
      <w:pPr>
        <w:jc w:val="both"/>
        <w:rPr>
          <w:sz w:val="16"/>
          <w:szCs w:val="16"/>
        </w:rPr>
      </w:pPr>
      <w:r w:rsidRPr="006C380C">
        <w:rPr>
          <w:sz w:val="16"/>
          <w:szCs w:val="16"/>
        </w:rPr>
        <w:t>2. Распространить действие решения на правоотношения, возникшие с 01.10.2023.</w:t>
      </w:r>
    </w:p>
    <w:p w:rsidR="0008408F" w:rsidRPr="006C380C" w:rsidRDefault="0008408F" w:rsidP="0008408F">
      <w:pPr>
        <w:jc w:val="both"/>
        <w:rPr>
          <w:sz w:val="16"/>
          <w:szCs w:val="16"/>
        </w:rPr>
      </w:pPr>
      <w:r w:rsidRPr="006C380C">
        <w:rPr>
          <w:sz w:val="16"/>
          <w:szCs w:val="16"/>
        </w:rPr>
        <w:t>3. Опубликовать решение в бюллетене «Официальный вестник Боровёнковского сельского поселения»  и разместить на официальном сайте Боровё</w:t>
      </w:r>
      <w:r w:rsidRPr="006C380C">
        <w:rPr>
          <w:sz w:val="16"/>
          <w:szCs w:val="16"/>
        </w:rPr>
        <w:t>н</w:t>
      </w:r>
      <w:r w:rsidRPr="006C380C">
        <w:rPr>
          <w:sz w:val="16"/>
          <w:szCs w:val="16"/>
        </w:rPr>
        <w:t xml:space="preserve">ковского сельского поселения  в сети Интернет. </w:t>
      </w:r>
    </w:p>
    <w:p w:rsidR="0008408F" w:rsidRDefault="0008408F" w:rsidP="0008408F">
      <w:pPr>
        <w:jc w:val="both"/>
        <w:rPr>
          <w:b/>
          <w:sz w:val="16"/>
          <w:szCs w:val="16"/>
        </w:rPr>
      </w:pPr>
    </w:p>
    <w:p w:rsidR="0008408F" w:rsidRPr="00A312A9" w:rsidRDefault="0008408F" w:rsidP="0008408F">
      <w:pPr>
        <w:ind w:firstLine="708"/>
        <w:jc w:val="both"/>
        <w:rPr>
          <w:sz w:val="16"/>
          <w:szCs w:val="16"/>
        </w:rPr>
      </w:pPr>
    </w:p>
    <w:p w:rsidR="0008408F"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bookmarkEnd w:id="0"/>
      <w:bookmarkEnd w:id="1"/>
    </w:p>
    <w:p w:rsidR="0008408F" w:rsidRPr="0008408F" w:rsidRDefault="0008408F" w:rsidP="0008408F">
      <w:pPr>
        <w:rPr>
          <w:sz w:val="16"/>
          <w:szCs w:val="16"/>
        </w:rPr>
      </w:pPr>
    </w:p>
    <w:p w:rsidR="00AA55DF" w:rsidRPr="00AE392D" w:rsidRDefault="00AA55DF" w:rsidP="00AA55DF">
      <w:pPr>
        <w:pStyle w:val="affff5"/>
        <w:spacing w:line="240" w:lineRule="exact"/>
        <w:rPr>
          <w:sz w:val="16"/>
          <w:szCs w:val="16"/>
        </w:rPr>
      </w:pPr>
      <w:r w:rsidRPr="00AE392D">
        <w:rPr>
          <w:sz w:val="16"/>
          <w:szCs w:val="16"/>
        </w:rPr>
        <w:t>Администрация  ОКУЛОВСКОГО муниципального РАЙОНА</w:t>
      </w:r>
    </w:p>
    <w:p w:rsidR="00AA55DF" w:rsidRPr="00AE392D" w:rsidRDefault="00AA55DF" w:rsidP="00AA55DF">
      <w:pPr>
        <w:pStyle w:val="affff5"/>
        <w:spacing w:line="240" w:lineRule="exact"/>
        <w:rPr>
          <w:b w:val="0"/>
          <w:bCs w:val="0"/>
          <w:sz w:val="16"/>
          <w:szCs w:val="16"/>
        </w:rPr>
      </w:pPr>
      <w:r w:rsidRPr="00AE392D">
        <w:rPr>
          <w:sz w:val="16"/>
          <w:szCs w:val="16"/>
        </w:rPr>
        <w:t>новгородской област</w:t>
      </w:r>
      <w:r>
        <w:rPr>
          <w:sz w:val="16"/>
          <w:szCs w:val="16"/>
        </w:rPr>
        <w:t>и</w:t>
      </w:r>
    </w:p>
    <w:p w:rsidR="00AA55DF" w:rsidRPr="00AA55DF" w:rsidRDefault="00AA55DF" w:rsidP="00AA55DF">
      <w:pPr>
        <w:tabs>
          <w:tab w:val="left" w:pos="3060"/>
        </w:tabs>
        <w:spacing w:line="240" w:lineRule="atLeast"/>
        <w:jc w:val="center"/>
        <w:rPr>
          <w:rFonts w:asciiTheme="minorHAnsi" w:hAnsiTheme="minorHAnsi" w:cs="Times New (W1)"/>
          <w:b/>
          <w:spacing w:val="60"/>
          <w:sz w:val="16"/>
          <w:szCs w:val="16"/>
        </w:rPr>
      </w:pPr>
      <w:r w:rsidRPr="00AA55DF">
        <w:rPr>
          <w:b/>
          <w:spacing w:val="60"/>
          <w:sz w:val="16"/>
          <w:szCs w:val="16"/>
        </w:rPr>
        <w:t>ПОСТАНОВЛЕНИЕ</w:t>
      </w:r>
    </w:p>
    <w:p w:rsidR="00AA55DF" w:rsidRPr="00AA55DF" w:rsidRDefault="00AA55DF" w:rsidP="00AA55DF">
      <w:pPr>
        <w:tabs>
          <w:tab w:val="left" w:pos="4536"/>
        </w:tabs>
        <w:spacing w:line="240" w:lineRule="exact"/>
        <w:ind w:right="190"/>
        <w:jc w:val="center"/>
        <w:rPr>
          <w:b/>
          <w:sz w:val="16"/>
          <w:szCs w:val="16"/>
        </w:rPr>
      </w:pPr>
      <w:r w:rsidRPr="00AA55DF">
        <w:rPr>
          <w:b/>
          <w:sz w:val="16"/>
          <w:szCs w:val="16"/>
        </w:rPr>
        <w:t>26.10.2023 № 1687</w:t>
      </w:r>
    </w:p>
    <w:p w:rsidR="0008408F" w:rsidRPr="0008408F" w:rsidRDefault="0008408F" w:rsidP="0008408F">
      <w:pPr>
        <w:rPr>
          <w:sz w:val="16"/>
          <w:szCs w:val="16"/>
        </w:rPr>
      </w:pPr>
    </w:p>
    <w:p w:rsidR="00AA55DF" w:rsidRPr="00AE392D" w:rsidRDefault="00AA55DF" w:rsidP="00AA55DF">
      <w:pPr>
        <w:jc w:val="center"/>
        <w:rPr>
          <w:b/>
          <w:sz w:val="16"/>
          <w:szCs w:val="16"/>
        </w:rPr>
      </w:pPr>
      <w:r w:rsidRPr="00AE392D">
        <w:rPr>
          <w:b/>
          <w:sz w:val="16"/>
          <w:szCs w:val="16"/>
        </w:rPr>
        <w:t>О назначении общественных обсуждений</w:t>
      </w:r>
    </w:p>
    <w:p w:rsidR="00AA55DF" w:rsidRPr="00AE392D" w:rsidRDefault="00AA55DF" w:rsidP="00AA55DF">
      <w:pPr>
        <w:jc w:val="both"/>
        <w:rPr>
          <w:sz w:val="16"/>
          <w:szCs w:val="16"/>
        </w:rPr>
      </w:pPr>
    </w:p>
    <w:p w:rsidR="00AA55DF" w:rsidRDefault="00AA55DF" w:rsidP="00AA55DF">
      <w:pPr>
        <w:ind w:firstLine="720"/>
        <w:jc w:val="both"/>
        <w:rPr>
          <w:sz w:val="16"/>
          <w:szCs w:val="16"/>
        </w:rPr>
      </w:pPr>
      <w:r w:rsidRPr="00AE392D">
        <w:rPr>
          <w:sz w:val="16"/>
          <w:szCs w:val="16"/>
        </w:rPr>
        <w:t xml:space="preserve">В соответствии  со ст. ст. 5.1, 39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Окуловского муниципального района, Уставом Боровёнковского сельского поселения, Правилами землепользования и застройки Боровёнковского сельского поселения, утвержденными  решением Совета депутатов Боровёнковского сельского поселения от 22.05.2012 № 97 </w:t>
      </w:r>
      <w:r w:rsidRPr="00AE392D">
        <w:rPr>
          <w:b/>
          <w:sz w:val="16"/>
          <w:szCs w:val="16"/>
        </w:rPr>
        <w:t>(</w:t>
      </w:r>
      <w:r w:rsidRPr="00AE392D">
        <w:rPr>
          <w:sz w:val="16"/>
          <w:szCs w:val="16"/>
        </w:rPr>
        <w:t>в редакции решения Совета депутатов Боровёнковского сельского посел</w:t>
      </w:r>
      <w:r w:rsidRPr="00AE392D">
        <w:rPr>
          <w:sz w:val="16"/>
          <w:szCs w:val="16"/>
        </w:rPr>
        <w:t>е</w:t>
      </w:r>
      <w:r w:rsidRPr="00AE392D">
        <w:rPr>
          <w:sz w:val="16"/>
          <w:szCs w:val="16"/>
        </w:rPr>
        <w:t>ния  от 21.09.2023 № 210), Положением о порядке организации и проведения общественных обсуждений или публичных слушаний по вопросам град</w:t>
      </w:r>
      <w:r w:rsidRPr="00AE392D">
        <w:rPr>
          <w:sz w:val="16"/>
          <w:szCs w:val="16"/>
        </w:rPr>
        <w:t>о</w:t>
      </w:r>
      <w:r w:rsidRPr="00AE392D">
        <w:rPr>
          <w:sz w:val="16"/>
          <w:szCs w:val="16"/>
        </w:rPr>
        <w:t xml:space="preserve">строительной деятельности на территории сельских поселений, входящих в состав территории Окуловского муниципального района, утвержденным решением Думы Окуловского муниципального района  от 22.04.2021 № 53 (в редакции решения Думы Окуловского муниципального района от 18.05.2023 № 192), Администрация Окуловского муниципального района </w:t>
      </w:r>
    </w:p>
    <w:p w:rsidR="001362C6" w:rsidRPr="00AE392D" w:rsidRDefault="001362C6" w:rsidP="00AA55DF">
      <w:pPr>
        <w:ind w:firstLine="720"/>
        <w:jc w:val="both"/>
        <w:rPr>
          <w:sz w:val="16"/>
          <w:szCs w:val="16"/>
        </w:rPr>
      </w:pPr>
    </w:p>
    <w:p w:rsidR="00AA55DF" w:rsidRPr="00AE392D" w:rsidRDefault="00AA55DF" w:rsidP="00AA55DF">
      <w:pPr>
        <w:jc w:val="both"/>
        <w:rPr>
          <w:b/>
          <w:sz w:val="16"/>
          <w:szCs w:val="16"/>
        </w:rPr>
      </w:pPr>
      <w:r w:rsidRPr="00AE392D">
        <w:rPr>
          <w:b/>
          <w:sz w:val="16"/>
          <w:szCs w:val="16"/>
        </w:rPr>
        <w:t>ПОСТАНОВЛЯЕТ:</w:t>
      </w:r>
    </w:p>
    <w:p w:rsidR="00AA55DF" w:rsidRPr="00AE392D" w:rsidRDefault="00AA55DF" w:rsidP="00AA55DF">
      <w:pPr>
        <w:ind w:firstLine="705"/>
        <w:jc w:val="both"/>
        <w:rPr>
          <w:sz w:val="16"/>
          <w:szCs w:val="16"/>
        </w:rPr>
      </w:pPr>
      <w:r w:rsidRPr="00AE392D">
        <w:rPr>
          <w:sz w:val="16"/>
          <w:szCs w:val="16"/>
        </w:rPr>
        <w:t>1. Вынести на общественные обсуждения проект решения о предоставлении разрешения на условно разрешенный вид использования «стро</w:t>
      </w:r>
      <w:r w:rsidRPr="00AE392D">
        <w:rPr>
          <w:sz w:val="16"/>
          <w:szCs w:val="16"/>
        </w:rPr>
        <w:t>и</w:t>
      </w:r>
      <w:r w:rsidRPr="00AE392D">
        <w:rPr>
          <w:sz w:val="16"/>
          <w:szCs w:val="16"/>
        </w:rPr>
        <w:t>тельная промышленность» земельного участка с кадастровым номером 53:12:0536076:175, площадью 6721 кв.м., по адресу: Новгородская область, Окуловский муниципальный район, Боровёнковское сельское поселение, п. Боровёнка, ул. Калинина, земельный участок 34б.</w:t>
      </w:r>
    </w:p>
    <w:p w:rsidR="00AA55DF" w:rsidRPr="00AE392D" w:rsidRDefault="00AA55DF" w:rsidP="00AA55DF">
      <w:pPr>
        <w:ind w:firstLine="705"/>
        <w:jc w:val="both"/>
        <w:rPr>
          <w:sz w:val="16"/>
          <w:szCs w:val="16"/>
        </w:rPr>
      </w:pPr>
      <w:r w:rsidRPr="00AE392D">
        <w:rPr>
          <w:sz w:val="16"/>
          <w:szCs w:val="16"/>
        </w:rPr>
        <w:t>2. Назначить организатором общественных обсуждений Администрацию Окуловского муниципального района в лице комиссии по земл</w:t>
      </w:r>
      <w:r w:rsidRPr="00AE392D">
        <w:rPr>
          <w:sz w:val="16"/>
          <w:szCs w:val="16"/>
        </w:rPr>
        <w:t>е</w:t>
      </w:r>
      <w:r w:rsidRPr="00AE392D">
        <w:rPr>
          <w:sz w:val="16"/>
          <w:szCs w:val="16"/>
        </w:rPr>
        <w:t>пользованию и застройке Окуловского муниципального района (адрес нахождения организатора: Новгородская область, г. Окуловка, ул. Кирова, д.6, каб. № 26, номер тел. 8(81657)21-656; адрес электронной почты- arhit@okuladm.ru; контактное лицо - Степанов Андрей Леонидович - заведующий о</w:t>
      </w:r>
      <w:r w:rsidRPr="00AE392D">
        <w:rPr>
          <w:sz w:val="16"/>
          <w:szCs w:val="16"/>
        </w:rPr>
        <w:t>т</w:t>
      </w:r>
      <w:r w:rsidRPr="00AE392D">
        <w:rPr>
          <w:sz w:val="16"/>
          <w:szCs w:val="16"/>
        </w:rPr>
        <w:t>делом строительства, градостроительства и архитектуры Администрации Окуловского муниципального района).</w:t>
      </w:r>
    </w:p>
    <w:p w:rsidR="00AA55DF" w:rsidRPr="00AE392D" w:rsidRDefault="00AA55DF" w:rsidP="00AA55DF">
      <w:pPr>
        <w:pStyle w:val="ConsPlusNonformat"/>
        <w:widowControl/>
        <w:ind w:firstLine="705"/>
        <w:jc w:val="both"/>
        <w:rPr>
          <w:rFonts w:ascii="Times New Roman" w:hAnsi="Times New Roman" w:cs="Times New Roman"/>
          <w:sz w:val="16"/>
          <w:szCs w:val="16"/>
        </w:rPr>
      </w:pPr>
      <w:r w:rsidRPr="00AE392D">
        <w:rPr>
          <w:rFonts w:ascii="Times New Roman" w:hAnsi="Times New Roman" w:cs="Times New Roman"/>
          <w:sz w:val="16"/>
          <w:szCs w:val="16"/>
        </w:rPr>
        <w:t xml:space="preserve">3.  Установить срок проведения общественных обсуждений с 26 октября 2023 года по 09 ноября 2023 года. </w:t>
      </w:r>
    </w:p>
    <w:p w:rsidR="00AA55DF" w:rsidRPr="00AE392D" w:rsidRDefault="00AA55DF" w:rsidP="00AA55DF">
      <w:pPr>
        <w:pStyle w:val="ConsPlusNonformat"/>
        <w:widowControl/>
        <w:ind w:firstLine="705"/>
        <w:jc w:val="both"/>
        <w:rPr>
          <w:rFonts w:ascii="Times New Roman" w:hAnsi="Times New Roman" w:cs="Times New Roman"/>
          <w:sz w:val="16"/>
          <w:szCs w:val="16"/>
        </w:rPr>
      </w:pPr>
      <w:r w:rsidRPr="00AE392D">
        <w:rPr>
          <w:rFonts w:ascii="Times New Roman" w:hAnsi="Times New Roman" w:cs="Times New Roman"/>
          <w:sz w:val="16"/>
          <w:szCs w:val="16"/>
        </w:rPr>
        <w:t>4. Определить место проведения экспозиции по обсуждаемому проекту – здание Администрации Боровёнковского сельского поселения по адресу: Новгородская область, Окуловский муниципальный район, п. Боровёнка, ул. Кооперативная, д.5; дата открытия экспозиции 26.10.2023, срок проведения экспозиции с 26.10.2023 по 07.11.2023, с 15.00 до 17.00 часов в рабочие дни.</w:t>
      </w:r>
    </w:p>
    <w:p w:rsidR="00AA55DF" w:rsidRPr="00AE392D" w:rsidRDefault="00AA55DF" w:rsidP="00AA55DF">
      <w:pPr>
        <w:pStyle w:val="ConsPlusNonformat"/>
        <w:widowControl/>
        <w:ind w:firstLine="705"/>
        <w:jc w:val="both"/>
        <w:rPr>
          <w:rFonts w:ascii="Times New Roman" w:hAnsi="Times New Roman" w:cs="Times New Roman"/>
          <w:sz w:val="16"/>
          <w:szCs w:val="16"/>
        </w:rPr>
      </w:pPr>
      <w:r w:rsidRPr="00AE392D">
        <w:rPr>
          <w:rFonts w:ascii="Times New Roman" w:hAnsi="Times New Roman" w:cs="Times New Roman"/>
          <w:sz w:val="16"/>
          <w:szCs w:val="16"/>
        </w:rPr>
        <w:t>5. Определить срок внесения предложений по вынесенному проекту на общественные обсуждения по 07.11.2023.</w:t>
      </w:r>
    </w:p>
    <w:p w:rsidR="00AA55DF" w:rsidRPr="00AE392D" w:rsidRDefault="00AA55DF" w:rsidP="00AA55DF">
      <w:pPr>
        <w:pStyle w:val="ConsPlusNonformat"/>
        <w:ind w:firstLine="703"/>
        <w:jc w:val="both"/>
        <w:rPr>
          <w:rFonts w:ascii="Times New Roman" w:hAnsi="Times New Roman" w:cs="Times New Roman"/>
          <w:sz w:val="16"/>
          <w:szCs w:val="16"/>
        </w:rPr>
      </w:pPr>
      <w:r w:rsidRPr="00AE392D">
        <w:rPr>
          <w:rFonts w:ascii="Times New Roman" w:hAnsi="Times New Roman" w:cs="Times New Roman"/>
          <w:sz w:val="16"/>
          <w:szCs w:val="16"/>
        </w:rPr>
        <w:t>6. Определить, что проект и информационные материалы к нему размещаются:</w:t>
      </w:r>
    </w:p>
    <w:p w:rsidR="00AA55DF" w:rsidRPr="00AE392D" w:rsidRDefault="00AA55DF" w:rsidP="00AA55DF">
      <w:pPr>
        <w:pStyle w:val="ConsPlusNonformat"/>
        <w:ind w:firstLine="703"/>
        <w:jc w:val="both"/>
        <w:rPr>
          <w:rFonts w:ascii="Times New Roman" w:hAnsi="Times New Roman" w:cs="Times New Roman"/>
          <w:sz w:val="16"/>
          <w:szCs w:val="16"/>
        </w:rPr>
      </w:pPr>
      <w:r w:rsidRPr="00AE392D">
        <w:rPr>
          <w:rFonts w:ascii="Times New Roman" w:hAnsi="Times New Roman" w:cs="Times New Roman"/>
          <w:sz w:val="16"/>
          <w:szCs w:val="16"/>
        </w:rPr>
        <w:t xml:space="preserve"> 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http://okuladm.ru/gradstroy/komis.</w:t>
      </w:r>
    </w:p>
    <w:p w:rsidR="00AA55DF" w:rsidRPr="00AE392D" w:rsidRDefault="00AA55DF" w:rsidP="00AA55DF">
      <w:pPr>
        <w:pStyle w:val="ConsPlusNonformat"/>
        <w:widowControl/>
        <w:ind w:firstLine="703"/>
        <w:jc w:val="both"/>
        <w:rPr>
          <w:rFonts w:ascii="Times New Roman" w:hAnsi="Times New Roman" w:cs="Times New Roman"/>
          <w:sz w:val="16"/>
          <w:szCs w:val="16"/>
        </w:rPr>
      </w:pPr>
      <w:r w:rsidRPr="00AE392D">
        <w:rPr>
          <w:rFonts w:ascii="Times New Roman" w:hAnsi="Times New Roman" w:cs="Times New Roman"/>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электронный адрес http://borovenkaadm.ru/.</w:t>
      </w:r>
    </w:p>
    <w:p w:rsidR="00AA55DF" w:rsidRPr="00AE392D" w:rsidRDefault="00AA55DF" w:rsidP="00AA55DF">
      <w:pPr>
        <w:pStyle w:val="ConsPlusNonformat"/>
        <w:ind w:firstLine="703"/>
        <w:jc w:val="both"/>
        <w:rPr>
          <w:rFonts w:ascii="Times New Roman" w:hAnsi="Times New Roman" w:cs="Times New Roman"/>
          <w:sz w:val="16"/>
          <w:szCs w:val="16"/>
        </w:rPr>
      </w:pPr>
      <w:r w:rsidRPr="00AE392D">
        <w:rPr>
          <w:rFonts w:ascii="Times New Roman" w:hAnsi="Times New Roman" w:cs="Times New Roman"/>
          <w:sz w:val="16"/>
          <w:szCs w:val="16"/>
        </w:rPr>
        <w:t>7. Определить место расположения информационных стендов (тумб):                                        Новгородская область, Окуловский муниципал</w:t>
      </w:r>
      <w:r w:rsidRPr="00AE392D">
        <w:rPr>
          <w:rFonts w:ascii="Times New Roman" w:hAnsi="Times New Roman" w:cs="Times New Roman"/>
          <w:sz w:val="16"/>
          <w:szCs w:val="16"/>
        </w:rPr>
        <w:t>ь</w:t>
      </w:r>
      <w:r w:rsidRPr="00AE392D">
        <w:rPr>
          <w:rFonts w:ascii="Times New Roman" w:hAnsi="Times New Roman" w:cs="Times New Roman"/>
          <w:sz w:val="16"/>
          <w:szCs w:val="16"/>
        </w:rPr>
        <w:t>ный район, Новгородская область, Окуловский муниципальный район, Боровёнковское с.п., п. Боровёнка, у дома культуры.</w:t>
      </w:r>
    </w:p>
    <w:p w:rsidR="00AA55DF" w:rsidRPr="00AE392D" w:rsidRDefault="00AA55DF" w:rsidP="00AA55DF">
      <w:pPr>
        <w:jc w:val="both"/>
        <w:rPr>
          <w:sz w:val="16"/>
          <w:szCs w:val="16"/>
        </w:rPr>
      </w:pPr>
      <w:r w:rsidRPr="00AE392D">
        <w:rPr>
          <w:sz w:val="16"/>
          <w:szCs w:val="16"/>
        </w:rPr>
        <w:t xml:space="preserve">          8. Оповестить жителей Боровёнковского сельского поселения по проекту, вынесенному на общественные обсуждения на платформе обратной связи (</w:t>
      </w:r>
      <w:hyperlink r:id="rId9" w:tgtFrame="_blank" w:history="1">
        <w:r w:rsidRPr="00AE392D">
          <w:rPr>
            <w:bCs/>
            <w:color w:val="000000"/>
            <w:sz w:val="16"/>
            <w:szCs w:val="16"/>
          </w:rPr>
          <w:t>pos.gosuslugi.ru</w:t>
        </w:r>
      </w:hyperlink>
      <w:r w:rsidRPr="00AE392D">
        <w:rPr>
          <w:color w:val="000000"/>
          <w:sz w:val="16"/>
          <w:szCs w:val="16"/>
        </w:rPr>
        <w:t>)</w:t>
      </w:r>
      <w:r w:rsidRPr="00AE392D">
        <w:rPr>
          <w:sz w:val="16"/>
          <w:szCs w:val="16"/>
        </w:rPr>
        <w:t>.</w:t>
      </w:r>
    </w:p>
    <w:p w:rsidR="00AA55DF" w:rsidRPr="00AE392D" w:rsidRDefault="00AA55DF" w:rsidP="00AA55DF">
      <w:pPr>
        <w:pStyle w:val="ConsPlusNonformat"/>
        <w:ind w:firstLine="703"/>
        <w:jc w:val="both"/>
        <w:rPr>
          <w:rFonts w:ascii="Times New Roman" w:hAnsi="Times New Roman" w:cs="Times New Roman"/>
          <w:sz w:val="16"/>
          <w:szCs w:val="16"/>
        </w:rPr>
      </w:pPr>
      <w:r w:rsidRPr="00AE392D">
        <w:rPr>
          <w:rFonts w:ascii="Times New Roman" w:hAnsi="Times New Roman" w:cs="Times New Roman"/>
          <w:sz w:val="16"/>
          <w:szCs w:val="16"/>
        </w:rPr>
        <w:t>9. Опубликовать настоящее постановление о проведении общественных обсуждений в бюллетене "Официальный вестник Окуловского м</w:t>
      </w:r>
      <w:r w:rsidRPr="00AE392D">
        <w:rPr>
          <w:rFonts w:ascii="Times New Roman" w:hAnsi="Times New Roman" w:cs="Times New Roman"/>
          <w:sz w:val="16"/>
          <w:szCs w:val="16"/>
        </w:rPr>
        <w:t>у</w:t>
      </w:r>
      <w:r w:rsidRPr="00AE392D">
        <w:rPr>
          <w:rFonts w:ascii="Times New Roman" w:hAnsi="Times New Roman" w:cs="Times New Roman"/>
          <w:sz w:val="16"/>
          <w:szCs w:val="16"/>
        </w:rPr>
        <w:t>ниципального района", "Официальный вестник Боровёнковского сельского поселения", разместить на официальном сайте муниципального образования «Окуловский муниципальный район», «Боровёнковского сельское поселение» в информационно-телекоммуникационной сети «Интернет».</w:t>
      </w:r>
    </w:p>
    <w:p w:rsidR="0008408F" w:rsidRPr="00AA55DF" w:rsidRDefault="0008408F" w:rsidP="0008408F">
      <w:pPr>
        <w:rPr>
          <w:sz w:val="16"/>
          <w:szCs w:val="16"/>
        </w:rPr>
      </w:pPr>
    </w:p>
    <w:p w:rsidR="0008408F" w:rsidRPr="00AA55DF" w:rsidRDefault="0008408F" w:rsidP="0008408F">
      <w:pPr>
        <w:rPr>
          <w:sz w:val="16"/>
          <w:szCs w:val="16"/>
        </w:rPr>
      </w:pPr>
    </w:p>
    <w:p w:rsidR="00AA55DF" w:rsidRPr="00AE392D" w:rsidRDefault="00AA55DF" w:rsidP="00AA55DF">
      <w:pPr>
        <w:tabs>
          <w:tab w:val="left" w:pos="6045"/>
        </w:tabs>
        <w:spacing w:line="240" w:lineRule="exact"/>
        <w:jc w:val="both"/>
        <w:rPr>
          <w:rFonts w:cs="Times New (W1)"/>
          <w:b/>
          <w:bCs/>
          <w:sz w:val="18"/>
          <w:szCs w:val="18"/>
        </w:rPr>
      </w:pPr>
      <w:r w:rsidRPr="00AE392D">
        <w:rPr>
          <w:rFonts w:cs="Times New (W1)"/>
          <w:b/>
          <w:bCs/>
          <w:sz w:val="18"/>
          <w:szCs w:val="18"/>
        </w:rPr>
        <w:t xml:space="preserve">Заместитель </w:t>
      </w:r>
      <w:r w:rsidRPr="00AE392D">
        <w:rPr>
          <w:rFonts w:ascii="Times New (W1)" w:hAnsi="Times New (W1)" w:cs="Times New (W1)"/>
          <w:b/>
          <w:bCs/>
          <w:sz w:val="18"/>
          <w:szCs w:val="18"/>
        </w:rPr>
        <w:t>Глав</w:t>
      </w:r>
      <w:r w:rsidRPr="00AE392D">
        <w:rPr>
          <w:rFonts w:cs="Times New (W1)"/>
          <w:b/>
          <w:bCs/>
          <w:sz w:val="18"/>
          <w:szCs w:val="18"/>
        </w:rPr>
        <w:t xml:space="preserve">ы  </w:t>
      </w:r>
    </w:p>
    <w:p w:rsidR="00AA55DF" w:rsidRDefault="00AA55DF" w:rsidP="00AA55DF">
      <w:pPr>
        <w:shd w:val="clear" w:color="auto" w:fill="FFFFFF"/>
        <w:spacing w:line="240" w:lineRule="exact"/>
        <w:ind w:left="-284" w:right="306"/>
        <w:rPr>
          <w:rFonts w:cs="Times New (W1)"/>
          <w:b/>
          <w:bCs/>
          <w:sz w:val="18"/>
          <w:szCs w:val="18"/>
        </w:rPr>
      </w:pPr>
      <w:r w:rsidRPr="00AE392D">
        <w:rPr>
          <w:rFonts w:cs="Times New (W1)"/>
          <w:b/>
          <w:bCs/>
          <w:sz w:val="18"/>
          <w:szCs w:val="18"/>
        </w:rPr>
        <w:t xml:space="preserve">    администрации  района  В.Н. Алексеев</w:t>
      </w:r>
    </w:p>
    <w:p w:rsidR="001362C6" w:rsidRDefault="001362C6" w:rsidP="00AA55DF">
      <w:pPr>
        <w:shd w:val="clear" w:color="auto" w:fill="FFFFFF"/>
        <w:spacing w:line="240" w:lineRule="exact"/>
        <w:ind w:left="-284" w:right="306"/>
        <w:rPr>
          <w:rFonts w:cs="Times New (W1)"/>
          <w:b/>
          <w:bCs/>
          <w:sz w:val="18"/>
          <w:szCs w:val="18"/>
        </w:rPr>
      </w:pPr>
    </w:p>
    <w:p w:rsidR="001362C6" w:rsidRDefault="001362C6" w:rsidP="00AA55DF">
      <w:pPr>
        <w:shd w:val="clear" w:color="auto" w:fill="FFFFFF"/>
        <w:spacing w:line="240" w:lineRule="exact"/>
        <w:ind w:left="-284" w:right="306"/>
        <w:rPr>
          <w:rFonts w:cs="Times New (W1)"/>
          <w:b/>
          <w:bCs/>
          <w:sz w:val="18"/>
          <w:szCs w:val="18"/>
        </w:rPr>
      </w:pPr>
    </w:p>
    <w:p w:rsidR="001362C6" w:rsidRDefault="001362C6" w:rsidP="00AA55DF">
      <w:pPr>
        <w:shd w:val="clear" w:color="auto" w:fill="FFFFFF"/>
        <w:spacing w:line="240" w:lineRule="exact"/>
        <w:ind w:left="-284" w:right="306"/>
        <w:rPr>
          <w:rFonts w:cs="Times New (W1)"/>
          <w:b/>
          <w:bCs/>
          <w:sz w:val="18"/>
          <w:szCs w:val="18"/>
        </w:rPr>
      </w:pPr>
    </w:p>
    <w:p w:rsidR="001362C6" w:rsidRDefault="001362C6" w:rsidP="00AA55DF">
      <w:pPr>
        <w:shd w:val="clear" w:color="auto" w:fill="FFFFFF"/>
        <w:spacing w:line="240" w:lineRule="exact"/>
        <w:ind w:left="-284" w:right="306"/>
        <w:rPr>
          <w:rFonts w:cs="Times New (W1)"/>
          <w:b/>
          <w:bCs/>
          <w:sz w:val="18"/>
          <w:szCs w:val="18"/>
        </w:rPr>
      </w:pPr>
    </w:p>
    <w:p w:rsidR="001362C6" w:rsidRDefault="001362C6" w:rsidP="00AA55DF">
      <w:pPr>
        <w:shd w:val="clear" w:color="auto" w:fill="FFFFFF"/>
        <w:spacing w:line="240" w:lineRule="exact"/>
        <w:ind w:left="-284" w:right="306"/>
        <w:rPr>
          <w:rFonts w:cs="Times New (W1)"/>
          <w:b/>
          <w:bCs/>
          <w:sz w:val="18"/>
          <w:szCs w:val="18"/>
        </w:rPr>
      </w:pPr>
    </w:p>
    <w:p w:rsidR="001362C6" w:rsidRPr="00AE392D" w:rsidRDefault="001362C6" w:rsidP="00AA55DF">
      <w:pPr>
        <w:shd w:val="clear" w:color="auto" w:fill="FFFFFF"/>
        <w:spacing w:line="240" w:lineRule="exact"/>
        <w:ind w:left="-284" w:right="306"/>
        <w:rPr>
          <w:rFonts w:cs="Times New (W1)"/>
          <w:b/>
          <w:bCs/>
          <w:sz w:val="18"/>
          <w:szCs w:val="18"/>
        </w:rPr>
      </w:pPr>
    </w:p>
    <w:p w:rsidR="0008408F" w:rsidRDefault="0008408F" w:rsidP="0008408F">
      <w:pPr>
        <w:rPr>
          <w:sz w:val="16"/>
          <w:szCs w:val="16"/>
        </w:rPr>
      </w:pPr>
    </w:p>
    <w:p w:rsidR="00AA55DF" w:rsidRDefault="00AA55DF" w:rsidP="0008408F">
      <w:pPr>
        <w:rPr>
          <w:sz w:val="16"/>
          <w:szCs w:val="16"/>
        </w:rPr>
      </w:pPr>
    </w:p>
    <w:p w:rsidR="00AA55DF" w:rsidRPr="00E10387" w:rsidRDefault="00AA55DF" w:rsidP="00AA55DF">
      <w:pPr>
        <w:suppressAutoHyphens/>
        <w:ind w:firstLine="709"/>
        <w:jc w:val="center"/>
        <w:rPr>
          <w:b/>
          <w:color w:val="000000"/>
          <w:spacing w:val="2"/>
          <w:sz w:val="16"/>
          <w:szCs w:val="16"/>
        </w:rPr>
      </w:pPr>
      <w:r w:rsidRPr="00E10387">
        <w:rPr>
          <w:b/>
          <w:color w:val="000000"/>
          <w:spacing w:val="2"/>
          <w:sz w:val="16"/>
          <w:szCs w:val="16"/>
        </w:rPr>
        <w:lastRenderedPageBreak/>
        <w:t xml:space="preserve">ОПОВЕЩЕНИЕ О ПРОВЕДЕНИИ </w:t>
      </w:r>
    </w:p>
    <w:p w:rsidR="00AA55DF" w:rsidRPr="00E10387" w:rsidRDefault="00AA55DF" w:rsidP="00AA55DF">
      <w:pPr>
        <w:suppressAutoHyphens/>
        <w:ind w:firstLine="709"/>
        <w:jc w:val="both"/>
        <w:rPr>
          <w:b/>
          <w:color w:val="000000"/>
          <w:spacing w:val="2"/>
          <w:sz w:val="16"/>
          <w:szCs w:val="16"/>
        </w:rPr>
      </w:pPr>
      <w:r w:rsidRPr="00E10387">
        <w:rPr>
          <w:b/>
          <w:color w:val="000000"/>
          <w:spacing w:val="2"/>
          <w:sz w:val="16"/>
          <w:szCs w:val="16"/>
        </w:rPr>
        <w:t xml:space="preserve">                              </w:t>
      </w:r>
      <w:r>
        <w:rPr>
          <w:b/>
          <w:color w:val="000000"/>
          <w:spacing w:val="2"/>
          <w:sz w:val="16"/>
          <w:szCs w:val="16"/>
        </w:rPr>
        <w:t xml:space="preserve">                                            </w:t>
      </w:r>
      <w:r w:rsidRPr="00E10387">
        <w:rPr>
          <w:b/>
          <w:color w:val="000000"/>
          <w:spacing w:val="2"/>
          <w:sz w:val="16"/>
          <w:szCs w:val="16"/>
        </w:rPr>
        <w:t xml:space="preserve">  ОБЩЕСТВЕННЫХ ОБСУЖДЕНИЙ</w:t>
      </w:r>
    </w:p>
    <w:p w:rsidR="00AA55DF" w:rsidRPr="00E10387" w:rsidRDefault="00AA55DF" w:rsidP="00AA55DF">
      <w:pPr>
        <w:suppressAutoHyphens/>
        <w:ind w:firstLine="709"/>
        <w:jc w:val="both"/>
        <w:rPr>
          <w:bCs/>
          <w:color w:val="000000"/>
          <w:sz w:val="16"/>
          <w:szCs w:val="16"/>
        </w:rPr>
      </w:pPr>
    </w:p>
    <w:p w:rsidR="00AA55DF" w:rsidRPr="00E10387" w:rsidRDefault="00AA55DF" w:rsidP="00AA55DF">
      <w:pPr>
        <w:suppressAutoHyphens/>
        <w:ind w:firstLine="709"/>
        <w:jc w:val="both"/>
        <w:rPr>
          <w:bCs/>
          <w:color w:val="000000"/>
          <w:sz w:val="16"/>
          <w:szCs w:val="16"/>
        </w:rPr>
      </w:pPr>
      <w:r w:rsidRPr="00E10387">
        <w:rPr>
          <w:bCs/>
          <w:color w:val="000000"/>
          <w:sz w:val="16"/>
          <w:szCs w:val="16"/>
        </w:rPr>
        <w:t xml:space="preserve">На общественные обсуждения представляется проект </w:t>
      </w:r>
      <w:r w:rsidRPr="00E10387">
        <w:rPr>
          <w:bCs/>
          <w:color w:val="000000"/>
          <w:sz w:val="16"/>
          <w:szCs w:val="16"/>
          <w:u w:val="single"/>
        </w:rPr>
        <w:t xml:space="preserve">решения «о представлении разрешения на условно разрешенный вид использования «коммунальное обслуживание»земельного участка </w:t>
      </w:r>
      <w:r w:rsidRPr="00E10387">
        <w:rPr>
          <w:sz w:val="16"/>
          <w:szCs w:val="16"/>
        </w:rPr>
        <w:t>в кадастровом квартале 53:12:0104001, площадью 3400 кв.м., по адресу: г. Окуловка, ул. Николая Николаева, з/у 59и.</w:t>
      </w:r>
    </w:p>
    <w:p w:rsidR="00AA55DF" w:rsidRPr="00E10387" w:rsidRDefault="00AA55DF" w:rsidP="00AA55DF">
      <w:pPr>
        <w:ind w:firstLine="705"/>
        <w:jc w:val="both"/>
        <w:rPr>
          <w:sz w:val="16"/>
          <w:szCs w:val="16"/>
        </w:rPr>
      </w:pPr>
      <w:r w:rsidRPr="00E10387">
        <w:rPr>
          <w:sz w:val="16"/>
          <w:szCs w:val="16"/>
        </w:rPr>
        <w:t>Информация о порядке и сроках проведения общественных обсуждений по проекту, подлежащему рассмотрению на общественных обсужд</w:t>
      </w:r>
      <w:r w:rsidRPr="00E10387">
        <w:rPr>
          <w:sz w:val="16"/>
          <w:szCs w:val="16"/>
        </w:rPr>
        <w:t>е</w:t>
      </w:r>
      <w:r w:rsidRPr="00E10387">
        <w:rPr>
          <w:sz w:val="16"/>
          <w:szCs w:val="16"/>
        </w:rPr>
        <w:t>ниях.</w:t>
      </w:r>
    </w:p>
    <w:p w:rsidR="00AA55DF" w:rsidRPr="00E10387" w:rsidRDefault="00AA55DF" w:rsidP="00AA55DF">
      <w:pPr>
        <w:ind w:firstLine="705"/>
        <w:jc w:val="both"/>
        <w:rPr>
          <w:sz w:val="16"/>
          <w:szCs w:val="16"/>
          <w:u w:val="single"/>
        </w:rPr>
      </w:pPr>
      <w:r w:rsidRPr="00E10387">
        <w:rPr>
          <w:sz w:val="16"/>
          <w:szCs w:val="16"/>
          <w:u w:val="single"/>
        </w:rPr>
        <w:t xml:space="preserve">установить срок проведения общественный обсужденийс 26 октября 2023 года по 09ноября 2023 года. </w:t>
      </w:r>
    </w:p>
    <w:p w:rsidR="00AA55DF" w:rsidRPr="00E10387" w:rsidRDefault="00AA55DF" w:rsidP="00AA55DF">
      <w:pPr>
        <w:ind w:firstLine="705"/>
        <w:jc w:val="both"/>
        <w:rPr>
          <w:bCs/>
          <w:color w:val="000000"/>
          <w:sz w:val="16"/>
          <w:szCs w:val="16"/>
        </w:rPr>
      </w:pPr>
      <w:r w:rsidRPr="00E10387">
        <w:rPr>
          <w:bCs/>
          <w:color w:val="000000"/>
          <w:sz w:val="16"/>
          <w:szCs w:val="16"/>
        </w:rPr>
        <w:t>Информационные материалы по теме общественных обсуждений представлены на экспозиции по адресу:</w:t>
      </w:r>
      <w:r w:rsidRPr="00E10387">
        <w:rPr>
          <w:sz w:val="16"/>
          <w:szCs w:val="16"/>
          <w:u w:val="single"/>
        </w:rPr>
        <w:t>Новгородская область, г. Окуловка,   ул. Кирова, д.6,  каб. № 25.</w:t>
      </w:r>
    </w:p>
    <w:p w:rsidR="00AA55DF" w:rsidRPr="00E10387" w:rsidRDefault="00AA55DF" w:rsidP="00AA55DF">
      <w:pPr>
        <w:suppressAutoHyphens/>
        <w:ind w:firstLine="708"/>
        <w:jc w:val="both"/>
        <w:rPr>
          <w:bCs/>
          <w:color w:val="000000"/>
          <w:sz w:val="16"/>
          <w:szCs w:val="16"/>
        </w:rPr>
      </w:pPr>
      <w:r w:rsidRPr="00E10387">
        <w:rPr>
          <w:bCs/>
          <w:color w:val="000000"/>
          <w:sz w:val="16"/>
          <w:szCs w:val="16"/>
        </w:rPr>
        <w:t xml:space="preserve">Экспозиция открыта с </w:t>
      </w:r>
      <w:r w:rsidRPr="00E10387">
        <w:rPr>
          <w:bCs/>
          <w:color w:val="000000"/>
          <w:sz w:val="16"/>
          <w:szCs w:val="16"/>
          <w:u w:val="single"/>
        </w:rPr>
        <w:t>26.10.2023</w:t>
      </w:r>
      <w:r w:rsidRPr="00E10387">
        <w:rPr>
          <w:bCs/>
          <w:color w:val="000000"/>
          <w:sz w:val="16"/>
          <w:szCs w:val="16"/>
        </w:rPr>
        <w:t xml:space="preserve">по  </w:t>
      </w:r>
      <w:r w:rsidRPr="00E10387">
        <w:rPr>
          <w:bCs/>
          <w:color w:val="000000"/>
          <w:sz w:val="16"/>
          <w:szCs w:val="16"/>
          <w:u w:val="single"/>
        </w:rPr>
        <w:t xml:space="preserve">07.11.2023. </w:t>
      </w:r>
    </w:p>
    <w:p w:rsidR="00AA55DF" w:rsidRPr="00E10387" w:rsidRDefault="00AA55DF" w:rsidP="00AA55DF">
      <w:pPr>
        <w:suppressAutoHyphens/>
        <w:ind w:firstLine="709"/>
        <w:jc w:val="both"/>
        <w:rPr>
          <w:bCs/>
          <w:color w:val="000000"/>
          <w:sz w:val="16"/>
          <w:szCs w:val="16"/>
        </w:rPr>
      </w:pPr>
      <w:r w:rsidRPr="00E10387">
        <w:rPr>
          <w:bCs/>
          <w:color w:val="000000"/>
          <w:sz w:val="16"/>
          <w:szCs w:val="16"/>
        </w:rPr>
        <w:t xml:space="preserve">  (дата открытия экспозиции)     (дата закрытия экспозиции) </w:t>
      </w:r>
    </w:p>
    <w:p w:rsidR="00AA55DF" w:rsidRPr="00E10387" w:rsidRDefault="00AA55DF" w:rsidP="00AA55DF">
      <w:pPr>
        <w:suppressAutoHyphens/>
        <w:jc w:val="both"/>
        <w:rPr>
          <w:bCs/>
          <w:color w:val="000000"/>
          <w:sz w:val="16"/>
          <w:szCs w:val="16"/>
        </w:rPr>
      </w:pPr>
      <w:r w:rsidRPr="00E10387">
        <w:rPr>
          <w:bCs/>
          <w:color w:val="000000"/>
          <w:sz w:val="16"/>
          <w:szCs w:val="16"/>
        </w:rPr>
        <w:t xml:space="preserve">Часы работы:  </w:t>
      </w:r>
      <w:r w:rsidRPr="00E10387">
        <w:rPr>
          <w:bCs/>
          <w:color w:val="000000"/>
          <w:sz w:val="16"/>
          <w:szCs w:val="16"/>
          <w:u w:val="single"/>
        </w:rPr>
        <w:t xml:space="preserve">с 15.00-17.00 часов в рабочие дни. </w:t>
      </w:r>
    </w:p>
    <w:p w:rsidR="00AA55DF" w:rsidRPr="00E10387" w:rsidRDefault="00AA55DF" w:rsidP="00AA55DF">
      <w:pPr>
        <w:suppressAutoHyphens/>
        <w:jc w:val="both"/>
        <w:rPr>
          <w:bCs/>
          <w:color w:val="000000"/>
          <w:sz w:val="16"/>
          <w:szCs w:val="16"/>
        </w:rPr>
      </w:pPr>
      <w:r w:rsidRPr="00E10387">
        <w:rPr>
          <w:bCs/>
          <w:color w:val="000000"/>
          <w:sz w:val="16"/>
          <w:szCs w:val="16"/>
        </w:rPr>
        <w:t>На выставке проводятся консультации по теме общественных обсуждений:</w:t>
      </w:r>
    </w:p>
    <w:p w:rsidR="00AA55DF" w:rsidRPr="00E10387" w:rsidRDefault="00AA55DF" w:rsidP="00AA55DF">
      <w:pPr>
        <w:suppressAutoHyphens/>
        <w:jc w:val="both"/>
        <w:rPr>
          <w:bCs/>
          <w:color w:val="000000"/>
          <w:sz w:val="16"/>
          <w:szCs w:val="16"/>
          <w:u w:val="single"/>
        </w:rPr>
      </w:pPr>
      <w:r w:rsidRPr="00E10387">
        <w:rPr>
          <w:bCs/>
          <w:color w:val="000000"/>
          <w:sz w:val="16"/>
          <w:szCs w:val="16"/>
          <w:u w:val="single"/>
        </w:rPr>
        <w:t>с 26.10.2023– 07.11.2023с 15.00-17.00 часов.</w:t>
      </w:r>
    </w:p>
    <w:p w:rsidR="00AA55DF" w:rsidRPr="00E10387" w:rsidRDefault="00AA55DF" w:rsidP="00AA55DF">
      <w:pPr>
        <w:suppressAutoHyphens/>
        <w:jc w:val="both"/>
        <w:rPr>
          <w:bCs/>
          <w:color w:val="000000"/>
          <w:sz w:val="16"/>
          <w:szCs w:val="16"/>
        </w:rPr>
      </w:pPr>
      <w:r w:rsidRPr="00E10387">
        <w:rPr>
          <w:bCs/>
          <w:color w:val="000000"/>
          <w:sz w:val="16"/>
          <w:szCs w:val="16"/>
        </w:rPr>
        <w:t xml:space="preserve">                                             (дата, время) </w:t>
      </w:r>
    </w:p>
    <w:p w:rsidR="00AA55DF" w:rsidRPr="00E10387" w:rsidRDefault="00AA55DF" w:rsidP="00AA55DF">
      <w:pPr>
        <w:suppressAutoHyphens/>
        <w:ind w:firstLine="709"/>
        <w:jc w:val="both"/>
        <w:rPr>
          <w:bCs/>
          <w:color w:val="000000"/>
          <w:sz w:val="16"/>
          <w:szCs w:val="16"/>
        </w:rPr>
      </w:pPr>
      <w:r w:rsidRPr="00E10387">
        <w:rPr>
          <w:bCs/>
          <w:color w:val="000000"/>
          <w:sz w:val="16"/>
          <w:szCs w:val="16"/>
        </w:rPr>
        <w:t>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rsidR="00AA55DF" w:rsidRPr="00E10387" w:rsidRDefault="00AA55DF" w:rsidP="00AA55DF">
      <w:pPr>
        <w:suppressAutoHyphens/>
        <w:jc w:val="both"/>
        <w:rPr>
          <w:bCs/>
          <w:color w:val="000000"/>
          <w:sz w:val="16"/>
          <w:szCs w:val="16"/>
        </w:rPr>
      </w:pPr>
      <w:r w:rsidRPr="00E10387">
        <w:rPr>
          <w:bCs/>
          <w:color w:val="000000"/>
          <w:sz w:val="16"/>
          <w:szCs w:val="16"/>
        </w:rPr>
        <w:t>- записи предложений и замечаний в период работы экспозиции;</w:t>
      </w:r>
    </w:p>
    <w:p w:rsidR="00AA55DF" w:rsidRPr="00E10387" w:rsidRDefault="00AA55DF" w:rsidP="00AA55DF">
      <w:pPr>
        <w:suppressAutoHyphens/>
        <w:jc w:val="both"/>
        <w:rPr>
          <w:bCs/>
          <w:color w:val="000000"/>
          <w:sz w:val="16"/>
          <w:szCs w:val="16"/>
        </w:rPr>
      </w:pPr>
      <w:r w:rsidRPr="00E10387">
        <w:rPr>
          <w:bCs/>
          <w:color w:val="000000"/>
          <w:sz w:val="16"/>
          <w:szCs w:val="16"/>
        </w:rPr>
        <w:t>- подачи письменных предложений и замечаний.</w:t>
      </w:r>
    </w:p>
    <w:p w:rsidR="00AA55DF" w:rsidRPr="00E10387" w:rsidRDefault="00AA55DF" w:rsidP="00AA55DF">
      <w:pPr>
        <w:suppressAutoHyphens/>
        <w:ind w:firstLine="709"/>
        <w:jc w:val="both"/>
        <w:rPr>
          <w:bCs/>
          <w:color w:val="000000"/>
          <w:sz w:val="16"/>
          <w:szCs w:val="16"/>
        </w:rPr>
      </w:pPr>
      <w:r w:rsidRPr="00E10387">
        <w:rPr>
          <w:bCs/>
          <w:color w:val="000000"/>
          <w:sz w:val="16"/>
          <w:szCs w:val="16"/>
        </w:rPr>
        <w:t xml:space="preserve">Номера контактных справочных телефонов </w:t>
      </w:r>
      <w:r w:rsidRPr="00E10387">
        <w:rPr>
          <w:color w:val="000000"/>
          <w:sz w:val="16"/>
          <w:szCs w:val="16"/>
        </w:rPr>
        <w:t xml:space="preserve">организатора </w:t>
      </w:r>
      <w:r w:rsidRPr="00E10387">
        <w:rPr>
          <w:bCs/>
          <w:color w:val="000000"/>
          <w:sz w:val="16"/>
          <w:szCs w:val="16"/>
        </w:rPr>
        <w:t xml:space="preserve">общественных обсуждений: </w:t>
      </w:r>
      <w:r w:rsidRPr="00E10387">
        <w:rPr>
          <w:bCs/>
          <w:color w:val="000000"/>
          <w:sz w:val="16"/>
          <w:szCs w:val="16"/>
          <w:u w:val="single"/>
        </w:rPr>
        <w:t>8(816)57-21-656.</w:t>
      </w:r>
    </w:p>
    <w:p w:rsidR="00AA55DF" w:rsidRPr="00E10387" w:rsidRDefault="00AA55DF" w:rsidP="00AA55DF">
      <w:pPr>
        <w:suppressAutoHyphens/>
        <w:ind w:firstLine="709"/>
        <w:jc w:val="both"/>
        <w:rPr>
          <w:bCs/>
          <w:color w:val="000000"/>
          <w:sz w:val="16"/>
          <w:szCs w:val="16"/>
        </w:rPr>
      </w:pPr>
      <w:r w:rsidRPr="00E10387">
        <w:rPr>
          <w:bCs/>
          <w:color w:val="000000"/>
          <w:sz w:val="16"/>
          <w:szCs w:val="16"/>
        </w:rPr>
        <w:t xml:space="preserve">Почтовый адрес </w:t>
      </w:r>
      <w:r w:rsidRPr="00E10387">
        <w:rPr>
          <w:color w:val="000000"/>
          <w:sz w:val="16"/>
          <w:szCs w:val="16"/>
        </w:rPr>
        <w:t xml:space="preserve">организатора </w:t>
      </w:r>
      <w:r w:rsidRPr="00E10387">
        <w:rPr>
          <w:bCs/>
          <w:color w:val="000000"/>
          <w:sz w:val="16"/>
          <w:szCs w:val="16"/>
        </w:rPr>
        <w:t>общественных обсуждений:</w:t>
      </w:r>
    </w:p>
    <w:p w:rsidR="00AA55DF" w:rsidRPr="00E10387" w:rsidRDefault="00AA55DF" w:rsidP="00AA55DF">
      <w:pPr>
        <w:suppressAutoHyphens/>
        <w:jc w:val="both"/>
        <w:rPr>
          <w:bCs/>
          <w:color w:val="000000"/>
          <w:sz w:val="16"/>
          <w:szCs w:val="16"/>
          <w:u w:val="single"/>
        </w:rPr>
      </w:pPr>
      <w:r w:rsidRPr="00E10387">
        <w:rPr>
          <w:sz w:val="16"/>
          <w:szCs w:val="16"/>
          <w:u w:val="single"/>
        </w:rPr>
        <w:t>Новгородская область, г. Окуловка, ул. Кирова, д.6.</w:t>
      </w:r>
    </w:p>
    <w:p w:rsidR="00AA55DF" w:rsidRPr="00E10387" w:rsidRDefault="00AA55DF" w:rsidP="00AA55DF">
      <w:pPr>
        <w:suppressAutoHyphens/>
        <w:ind w:firstLine="709"/>
        <w:jc w:val="both"/>
        <w:rPr>
          <w:bCs/>
          <w:color w:val="000000"/>
          <w:sz w:val="16"/>
          <w:szCs w:val="16"/>
          <w:u w:val="single"/>
        </w:rPr>
      </w:pPr>
      <w:r w:rsidRPr="00E10387">
        <w:rPr>
          <w:bCs/>
          <w:color w:val="000000"/>
          <w:sz w:val="16"/>
          <w:szCs w:val="16"/>
        </w:rPr>
        <w:t xml:space="preserve">Электронный адрес </w:t>
      </w:r>
      <w:r w:rsidRPr="00E10387">
        <w:rPr>
          <w:color w:val="000000"/>
          <w:sz w:val="16"/>
          <w:szCs w:val="16"/>
        </w:rPr>
        <w:t xml:space="preserve">организатора </w:t>
      </w:r>
      <w:r w:rsidRPr="00E10387">
        <w:rPr>
          <w:bCs/>
          <w:color w:val="000000"/>
          <w:sz w:val="16"/>
          <w:szCs w:val="16"/>
        </w:rPr>
        <w:t xml:space="preserve">общественных обсуждений: </w:t>
      </w:r>
      <w:r w:rsidRPr="00E10387">
        <w:rPr>
          <w:bCs/>
          <w:color w:val="000000"/>
          <w:sz w:val="16"/>
          <w:szCs w:val="16"/>
          <w:u w:val="single"/>
          <w:lang w:val="en-US"/>
        </w:rPr>
        <w:t>arhit</w:t>
      </w:r>
      <w:r w:rsidRPr="00E10387">
        <w:rPr>
          <w:bCs/>
          <w:color w:val="000000"/>
          <w:sz w:val="16"/>
          <w:szCs w:val="16"/>
          <w:u w:val="single"/>
        </w:rPr>
        <w:t>@</w:t>
      </w:r>
      <w:r w:rsidRPr="00E10387">
        <w:rPr>
          <w:bCs/>
          <w:color w:val="000000"/>
          <w:sz w:val="16"/>
          <w:szCs w:val="16"/>
          <w:u w:val="single"/>
          <w:lang w:val="en-US"/>
        </w:rPr>
        <w:t>okuladm</w:t>
      </w:r>
      <w:r w:rsidRPr="00E10387">
        <w:rPr>
          <w:bCs/>
          <w:color w:val="000000"/>
          <w:sz w:val="16"/>
          <w:szCs w:val="16"/>
          <w:u w:val="single"/>
        </w:rPr>
        <w:t>.</w:t>
      </w:r>
      <w:r w:rsidRPr="00E10387">
        <w:rPr>
          <w:bCs/>
          <w:color w:val="000000"/>
          <w:sz w:val="16"/>
          <w:szCs w:val="16"/>
          <w:u w:val="single"/>
          <w:lang w:val="en-US"/>
        </w:rPr>
        <w:t>ru</w:t>
      </w:r>
      <w:r w:rsidRPr="00E10387">
        <w:rPr>
          <w:bCs/>
          <w:color w:val="000000"/>
          <w:sz w:val="16"/>
          <w:szCs w:val="16"/>
          <w:u w:val="single"/>
        </w:rPr>
        <w:t>.</w:t>
      </w:r>
    </w:p>
    <w:p w:rsidR="00AA55DF" w:rsidRPr="00E10387" w:rsidRDefault="00AA55DF" w:rsidP="00AA55DF">
      <w:pPr>
        <w:suppressAutoHyphens/>
        <w:ind w:firstLine="709"/>
        <w:jc w:val="both"/>
        <w:rPr>
          <w:bCs/>
          <w:color w:val="000000"/>
          <w:sz w:val="16"/>
          <w:szCs w:val="16"/>
        </w:rPr>
      </w:pPr>
      <w:r w:rsidRPr="00E10387">
        <w:rPr>
          <w:bCs/>
          <w:color w:val="000000"/>
          <w:sz w:val="16"/>
          <w:szCs w:val="16"/>
        </w:rPr>
        <w:t xml:space="preserve">Информационные материалы </w:t>
      </w:r>
      <w:r w:rsidRPr="00E10387">
        <w:rPr>
          <w:sz w:val="16"/>
          <w:szCs w:val="16"/>
        </w:rPr>
        <w:t xml:space="preserve">проекта решения </w:t>
      </w:r>
      <w:r w:rsidRPr="00E10387">
        <w:rPr>
          <w:bCs/>
          <w:color w:val="000000"/>
          <w:sz w:val="16"/>
          <w:szCs w:val="16"/>
        </w:rPr>
        <w:t>о представлении разрешения на условно разрешенный вид использования «коммунальное обслуживание» земельного участка</w:t>
      </w:r>
      <w:bookmarkStart w:id="2" w:name="_GoBack"/>
      <w:bookmarkEnd w:id="2"/>
      <w:r w:rsidRPr="00E10387">
        <w:rPr>
          <w:sz w:val="16"/>
          <w:szCs w:val="16"/>
        </w:rPr>
        <w:t>в кадастровом квартале 53:12:0104001, площадью 3400 кв.м., по адресу: г. Окуловка, ул. Николая Николаева, з/у 59и</w:t>
      </w:r>
      <w:r w:rsidRPr="00E10387">
        <w:rPr>
          <w:bCs/>
          <w:color w:val="000000"/>
          <w:sz w:val="16"/>
          <w:szCs w:val="16"/>
        </w:rPr>
        <w:t>размещаются:</w:t>
      </w:r>
      <w:r w:rsidRPr="00E10387">
        <w:rPr>
          <w:sz w:val="16"/>
          <w:szCs w:val="16"/>
        </w:rPr>
        <w:t xml:space="preserve">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w:t>
      </w:r>
      <w:hyperlink r:id="rId10" w:history="1">
        <w:r w:rsidRPr="00E10387">
          <w:rPr>
            <w:rStyle w:val="af3"/>
            <w:sz w:val="16"/>
            <w:szCs w:val="16"/>
          </w:rPr>
          <w:t>http://okuladm.ru/gradstroy/komis</w:t>
        </w:r>
      </w:hyperlink>
      <w:r w:rsidRPr="00E10387">
        <w:rPr>
          <w:sz w:val="16"/>
          <w:szCs w:val="16"/>
          <w:u w:val="single"/>
        </w:rPr>
        <w:t>.</w:t>
      </w:r>
    </w:p>
    <w:p w:rsidR="00AA55DF" w:rsidRPr="00E10387" w:rsidRDefault="00AA55DF" w:rsidP="00AA55DF">
      <w:pPr>
        <w:pBdr>
          <w:bottom w:val="single" w:sz="12" w:space="1" w:color="auto"/>
        </w:pBdr>
        <w:suppressAutoHyphens/>
        <w:ind w:firstLine="709"/>
        <w:jc w:val="both"/>
        <w:rPr>
          <w:bCs/>
          <w:color w:val="000000"/>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Default="00AA55DF" w:rsidP="0008408F">
      <w:pPr>
        <w:rPr>
          <w:sz w:val="16"/>
          <w:szCs w:val="16"/>
        </w:rPr>
      </w:pPr>
    </w:p>
    <w:p w:rsidR="00AA55DF" w:rsidRPr="00AA55DF" w:rsidRDefault="00AA55DF" w:rsidP="0008408F">
      <w:pPr>
        <w:rPr>
          <w:sz w:val="16"/>
          <w:szCs w:val="16"/>
        </w:rPr>
      </w:pPr>
    </w:p>
    <w:p w:rsidR="0008408F" w:rsidRPr="00AA55DF" w:rsidRDefault="0008408F" w:rsidP="0008408F">
      <w:pPr>
        <w:rPr>
          <w:sz w:val="16"/>
          <w:szCs w:val="16"/>
        </w:rPr>
      </w:pPr>
    </w:p>
    <w:p w:rsidR="0008408F" w:rsidRPr="00AA55DF" w:rsidRDefault="0008408F" w:rsidP="0008408F">
      <w:pPr>
        <w:rPr>
          <w:sz w:val="16"/>
          <w:szCs w:val="16"/>
        </w:rPr>
      </w:pPr>
    </w:p>
    <w:p w:rsidR="0008408F" w:rsidRPr="00AA55DF" w:rsidRDefault="0008408F" w:rsidP="0008408F">
      <w:pPr>
        <w:rPr>
          <w:sz w:val="16"/>
          <w:szCs w:val="16"/>
        </w:rPr>
      </w:pPr>
    </w:p>
    <w:p w:rsidR="00CA2A57" w:rsidRPr="00AA55DF" w:rsidRDefault="0008408F" w:rsidP="0008408F">
      <w:pPr>
        <w:tabs>
          <w:tab w:val="left" w:pos="2265"/>
        </w:tabs>
        <w:rPr>
          <w:sz w:val="16"/>
          <w:szCs w:val="16"/>
        </w:rPr>
      </w:pPr>
      <w:r w:rsidRPr="00AA55DF">
        <w:rPr>
          <w:sz w:val="16"/>
          <w:szCs w:val="16"/>
        </w:rPr>
        <w:tab/>
      </w:r>
    </w:p>
    <w:sectPr w:rsidR="00CA2A57" w:rsidRPr="00AA55DF"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05" w:rsidRDefault="003D0A05">
      <w:r>
        <w:separator/>
      </w:r>
    </w:p>
  </w:endnote>
  <w:endnote w:type="continuationSeparator" w:id="1">
    <w:p w:rsidR="003D0A05" w:rsidRDefault="003D0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E9582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05" w:rsidRDefault="003D0A05">
      <w:r>
        <w:separator/>
      </w:r>
    </w:p>
  </w:footnote>
  <w:footnote w:type="continuationSeparator" w:id="1">
    <w:p w:rsidR="003D0A05" w:rsidRDefault="003D0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E95827"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E9582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1362C6">
      <w:rPr>
        <w:rStyle w:val="a8"/>
        <w:noProof/>
        <w:sz w:val="32"/>
        <w:szCs w:val="32"/>
      </w:rPr>
      <w:t>4</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9582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A87F70">
      <w:rPr>
        <w:rFonts w:ascii="Monotype Corsiva" w:hAnsi="Monotype Corsiva"/>
      </w:rPr>
      <w:t>кого сельского поселения №22(166</w:t>
    </w:r>
    <w:r w:rsidR="008D7D23">
      <w:rPr>
        <w:rFonts w:ascii="Monotype Corsiva" w:hAnsi="Monotype Corsiva"/>
      </w:rPr>
      <w:t>)</w:t>
    </w:r>
    <w:r>
      <w:rPr>
        <w:rFonts w:ascii="Monotype Corsiva" w:hAnsi="Monotype Corsiva"/>
      </w:rPr>
      <w:t xml:space="preserve"> от </w:t>
    </w:r>
    <w:r w:rsidR="00A87F70">
      <w:rPr>
        <w:rFonts w:ascii="Monotype Corsiva" w:hAnsi="Monotype Corsiva"/>
      </w:rPr>
      <w:t xml:space="preserve">30 </w:t>
    </w:r>
    <w:r w:rsidR="00E81889">
      <w:rPr>
        <w:rFonts w:ascii="Monotype Corsiva" w:hAnsi="Monotype Corsiva"/>
      </w:rPr>
      <w:t>октября</w:t>
    </w:r>
    <w:r w:rsidR="00AC21EA">
      <w:rPr>
        <w:rFonts w:ascii="Monotype Corsiva" w:hAnsi="Monotype Corsiva"/>
      </w:rPr>
      <w:t xml:space="preserve"> </w:t>
    </w:r>
    <w:r>
      <w:rPr>
        <w:rFonts w:ascii="Monotype Corsiva" w:hAnsi="Monotype Corsiva"/>
      </w:rPr>
      <w:t xml:space="preserve">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08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62C6"/>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5FC8"/>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0A05"/>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05D3"/>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35A"/>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075C"/>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5F78DF"/>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1912"/>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12A9"/>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87F70"/>
    <w:rsid w:val="00A918D6"/>
    <w:rsid w:val="00A937B9"/>
    <w:rsid w:val="00A94BC3"/>
    <w:rsid w:val="00A957EC"/>
    <w:rsid w:val="00AA05AC"/>
    <w:rsid w:val="00AA060A"/>
    <w:rsid w:val="00AA1926"/>
    <w:rsid w:val="00AA2E31"/>
    <w:rsid w:val="00AA312D"/>
    <w:rsid w:val="00AA55DF"/>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0591"/>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1889"/>
    <w:rsid w:val="00E87987"/>
    <w:rsid w:val="00E9139D"/>
    <w:rsid w:val="00E92EAD"/>
    <w:rsid w:val="00E936BF"/>
    <w:rsid w:val="00E94DDF"/>
    <w:rsid w:val="00E9566A"/>
    <w:rsid w:val="00E95827"/>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kuladm.ru/gradstroy/komis"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2202.AEznhgxmCHKwr8M7ZiZ1ZoWO8M2jwo_KlHKxm2DmREhyeWN3aHdpdG1qeWdsa3Js.fc390ebff35e738bd750aafed026221a5a9e0353&amp;uuid=&amp;state=RsWHKQP_fPE,&amp;&amp;cst=AxbTlK7nwx6hOtlFEVBANoSDAp1Smwvnx44wk8cW7hnAyKWY0kyzati8FteQm8GHp_OJh_z3C79C-TRtMeJnKVZt-IezHXYtqZnxcI2Vsh_hSjkE09RF-_n0vfE2d9WLDDUv-X-xhWVmUqmDO5-ekYiLrX1de1oMVmkZd_P2u6h9cvTaBGvate4TWV0_YCu3WMeoR1DpLVZBdVjKnmOTpd72CiLWlO2lwUs4-EUHiibNIfntTnR2PgZ_tsjZho4Wn8E9hdJ7zwcg0v0cz5EnzCGCorG8LKGRb6iJC62HfTtNg0tQl0qaiYzDjfqRIF0bNrJixqWeOA7AyTC8Lc_nzcNNQf_umdZ7-LieP3IF9Yc0ymDUw_0fU8QMtmE6IURjLEZcnG0EfpZx4neJA4w4ltvLIq32Vz27X3HoW96Mq9fFH0o07mlIbcIz-TnYZQw0lD1UtfAi3wUL6Dw8gvLku4C2nL8RLll89pCy5MMVUE6WWByk7AtqTsTe2m4zXxht0CTAkq1PmBSNWEJ340wA4ckEPn_fcOiVINZCiNTyVftg0hSJitRddPKZhPpgvD57imawchyCLcs9GKtq9iIbpjbRbbxOpytHVdUifilX0uQCmh4u1UViZpJA04-SCnUMvTJQstIAFXGiLvzdPzezYeL_ypzFm3p2gI5sCQlfROBML9thzFxZCwviXtTrCHpwfoVmJNc_KSmtZcPwq4_o_IlVrK_n902nUi5_Uh0GV-4jKn4jQ4OEHybXcYn9AVixgSCnj15apRurBI8wUulSz0MfHNybnL6T3iR_bmByZPVSg_JaD3PRorJM_NLtTgFFaQBhVcX1rndrkvQNT4YMdOKrwIbxl-nEla_e7KYPsDRhe3nKKUHJl9TZ_z-CHEZfmHsaievTksbDtVrjcT_cnhvMiXsVEMa93D-04hoXAR_9SSgJd8PYKLEvHOT79dGQ1LxdjcJMSxig2mBjlP1fipZ_HTwKI_ug0rwyauupaGvJe0Blr8o8CC9Z-I8Iz-87FTWRHvkI8ZeO7ATZI8x51Q,,&amp;data=VzFITjJTUER3MkI4MEY5djBaZUVGNFlyclVhbmJrVGxYV3ZtVnNwVWNYWmJEU2JDal9OWGtaZ2J3N3NDRVpGdVloTnRUTFhWbTJ0bV9JelZ1ZXRHZ0VHX1poajg2aWtuYXNmNUZDazVVZkks&amp;sign=0664d7204c4123a8de59a5f89ab3169d&amp;keyno=WEB_0&amp;b64e=2&amp;ref=mag21uLwzH-iqa6a9U6fw6sBTXI61vrcLrAj4_J9mG4I1Nc1-A3T1sZX2KFXB5ZTekm050sB-60gJot9nask2j3EDyXkcOW-svjovyBV8vuQ3lnFEM-DOrpiuXWuF8kEFu8arwmfBRbP-95jw2S26u923wQUfW-L&amp;l10n=ru&amp;cts=1689679767043%40%40events%3D%5B%7B%22event%22%3A%22click%22%2C%22id%22%3A%221_6jjcw02-03%22%2C%22cts%22%3A1689679767043%2C%22fast%22%3A%7B%22organic%22%3A1%7D%2C%22service%22%3A%22web%22%2C%22event-id%22%3A%22lk87pgcja4%22%7D%5D&amp;mc=3.8481525312902587&amp;hdtime=307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4</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10512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201</cp:revision>
  <cp:lastPrinted>2019-08-28T06:14:00Z</cp:lastPrinted>
  <dcterms:created xsi:type="dcterms:W3CDTF">2019-08-28T05:46:00Z</dcterms:created>
  <dcterms:modified xsi:type="dcterms:W3CDTF">2023-11-08T08:43:00Z</dcterms:modified>
</cp:coreProperties>
</file>