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70AA3" w:rsidP="0075797B">
            <w:pPr>
              <w:jc w:val="center"/>
              <w:rPr>
                <w:b/>
                <w:sz w:val="36"/>
                <w:szCs w:val="36"/>
              </w:rPr>
            </w:pPr>
            <w:r>
              <w:rPr>
                <w:b/>
                <w:sz w:val="36"/>
                <w:szCs w:val="36"/>
              </w:rPr>
              <w:t>28</w:t>
            </w:r>
          </w:p>
          <w:p w:rsidR="00B46ECC" w:rsidRDefault="00A006A6" w:rsidP="0075797B">
            <w:pPr>
              <w:jc w:val="center"/>
              <w:rPr>
                <w:b/>
                <w:sz w:val="36"/>
                <w:szCs w:val="36"/>
              </w:rPr>
            </w:pPr>
            <w:r>
              <w:rPr>
                <w:b/>
                <w:sz w:val="36"/>
                <w:szCs w:val="36"/>
              </w:rPr>
              <w:t>февраля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970AA3">
              <w:rPr>
                <w:b/>
                <w:sz w:val="36"/>
                <w:szCs w:val="36"/>
              </w:rPr>
              <w:t>5</w:t>
            </w:r>
            <w:r w:rsidR="00E7251D">
              <w:rPr>
                <w:b/>
                <w:sz w:val="36"/>
                <w:szCs w:val="36"/>
              </w:rPr>
              <w:t>(</w:t>
            </w:r>
            <w:r w:rsidR="00970AA3">
              <w:rPr>
                <w:b/>
                <w:sz w:val="36"/>
                <w:szCs w:val="36"/>
              </w:rPr>
              <w:t>177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70AA3">
              <w:rPr>
                <w:sz w:val="20"/>
                <w:szCs w:val="20"/>
              </w:rPr>
              <w:t>28</w:t>
            </w:r>
            <w:r w:rsidRPr="0049714E">
              <w:rPr>
                <w:sz w:val="20"/>
                <w:szCs w:val="20"/>
              </w:rPr>
              <w:t>.</w:t>
            </w:r>
            <w:r w:rsidR="00A006A6">
              <w:rPr>
                <w:sz w:val="20"/>
                <w:szCs w:val="20"/>
              </w:rPr>
              <w:t>02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77"/>
        <w:gridCol w:w="15"/>
        <w:gridCol w:w="1323"/>
      </w:tblGrid>
      <w:tr w:rsidR="00D5484A" w:rsidRPr="00991EDA" w:rsidTr="00970AA3">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970AA3">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Default="009B55E1" w:rsidP="0058699A">
            <w:pPr>
              <w:rPr>
                <w:b/>
                <w:sz w:val="14"/>
                <w:szCs w:val="14"/>
              </w:rPr>
            </w:pPr>
          </w:p>
          <w:p w:rsidR="0075359D" w:rsidRPr="009E2435" w:rsidRDefault="0075359D" w:rsidP="0058699A">
            <w:pPr>
              <w:rPr>
                <w:b/>
                <w:sz w:val="14"/>
                <w:szCs w:val="14"/>
              </w:rPr>
            </w:pPr>
          </w:p>
          <w:p w:rsidR="00C52059" w:rsidRPr="00970AA3" w:rsidRDefault="004D2751" w:rsidP="00C52059">
            <w:pPr>
              <w:rPr>
                <w:b/>
                <w:sz w:val="16"/>
                <w:szCs w:val="16"/>
              </w:rPr>
            </w:pPr>
            <w:r w:rsidRPr="009E2435">
              <w:rPr>
                <w:sz w:val="14"/>
                <w:szCs w:val="14"/>
              </w:rPr>
              <w:t xml:space="preserve">     </w:t>
            </w:r>
            <w:r w:rsidR="00C52059" w:rsidRPr="00970AA3">
              <w:rPr>
                <w:b/>
                <w:sz w:val="16"/>
                <w:szCs w:val="16"/>
              </w:rPr>
              <w:t xml:space="preserve">№ </w:t>
            </w:r>
            <w:r w:rsidR="00970AA3" w:rsidRPr="00970AA3">
              <w:rPr>
                <w:b/>
                <w:sz w:val="16"/>
                <w:szCs w:val="16"/>
              </w:rPr>
              <w:t>126</w:t>
            </w:r>
          </w:p>
          <w:p w:rsidR="00C52059" w:rsidRPr="00970AA3" w:rsidRDefault="00C52059" w:rsidP="00C52059">
            <w:pPr>
              <w:rPr>
                <w:b/>
                <w:sz w:val="16"/>
                <w:szCs w:val="16"/>
              </w:rPr>
            </w:pPr>
            <w:r w:rsidRPr="00970AA3">
              <w:rPr>
                <w:b/>
                <w:sz w:val="16"/>
                <w:szCs w:val="16"/>
              </w:rPr>
              <w:t xml:space="preserve">от </w:t>
            </w:r>
            <w:r w:rsidR="00970AA3" w:rsidRPr="00970AA3">
              <w:rPr>
                <w:b/>
                <w:sz w:val="16"/>
                <w:szCs w:val="16"/>
              </w:rPr>
              <w:t>28</w:t>
            </w:r>
            <w:r w:rsidR="0075359D" w:rsidRPr="00970AA3">
              <w:rPr>
                <w:b/>
                <w:sz w:val="16"/>
                <w:szCs w:val="16"/>
              </w:rPr>
              <w:t>.02</w:t>
            </w:r>
            <w:r w:rsidR="009B55E1" w:rsidRPr="00970AA3">
              <w:rPr>
                <w:b/>
                <w:sz w:val="16"/>
                <w:szCs w:val="16"/>
              </w:rPr>
              <w:t>.2024</w:t>
            </w:r>
          </w:p>
          <w:p w:rsidR="004D2751" w:rsidRPr="00970AA3" w:rsidRDefault="004D2751" w:rsidP="0040431B">
            <w:pPr>
              <w:rPr>
                <w:b/>
                <w:sz w:val="16"/>
                <w:szCs w:val="16"/>
              </w:rPr>
            </w:pPr>
          </w:p>
          <w:p w:rsidR="00D9365E" w:rsidRDefault="00D9365E"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9B55E1" w:rsidRPr="009E2435" w:rsidRDefault="009B55E1" w:rsidP="009B55E1">
            <w:pPr>
              <w:rPr>
                <w:b/>
                <w:sz w:val="14"/>
                <w:szCs w:val="14"/>
              </w:rPr>
            </w:pP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970AA3" w:rsidRPr="00970AA3" w:rsidRDefault="00970AA3" w:rsidP="00970AA3">
            <w:pPr>
              <w:pStyle w:val="af5"/>
              <w:spacing w:before="0" w:beforeAutospacing="0" w:after="0" w:afterAutospacing="0" w:line="240" w:lineRule="exact"/>
              <w:jc w:val="center"/>
              <w:rPr>
                <w:b/>
                <w:bCs/>
              </w:rPr>
            </w:pPr>
            <w:r w:rsidRPr="00970AA3">
              <w:rPr>
                <w:b/>
                <w:bCs/>
              </w:rPr>
              <w:t>Решение Совета Депутатов Боровёнковского сельского поселения</w:t>
            </w:r>
          </w:p>
          <w:p w:rsidR="009B55E1" w:rsidRPr="00970AA3" w:rsidRDefault="009B55E1" w:rsidP="009B55E1">
            <w:pPr>
              <w:spacing w:line="240" w:lineRule="exact"/>
              <w:jc w:val="center"/>
              <w:rPr>
                <w:b/>
                <w:sz w:val="24"/>
                <w:szCs w:val="24"/>
              </w:rPr>
            </w:pPr>
          </w:p>
          <w:p w:rsidR="00F5547C" w:rsidRPr="009B55E1" w:rsidRDefault="00F5547C" w:rsidP="009B55E1">
            <w:pPr>
              <w:spacing w:line="240" w:lineRule="exact"/>
              <w:jc w:val="center"/>
              <w:rPr>
                <w:b/>
                <w:sz w:val="20"/>
                <w:szCs w:val="20"/>
              </w:rPr>
            </w:pPr>
          </w:p>
          <w:p w:rsidR="00970AA3" w:rsidRDefault="00970AA3" w:rsidP="00970AA3">
            <w:pPr>
              <w:shd w:val="clear" w:color="auto" w:fill="FFFFFF"/>
              <w:spacing w:line="240" w:lineRule="exact"/>
              <w:jc w:val="center"/>
              <w:outlineLvl w:val="0"/>
              <w:rPr>
                <w:b/>
                <w:sz w:val="16"/>
                <w:szCs w:val="16"/>
              </w:rPr>
            </w:pPr>
            <w:r w:rsidRPr="00802DB0">
              <w:rPr>
                <w:b/>
                <w:bCs/>
                <w:color w:val="000000"/>
                <w:spacing w:val="-4"/>
                <w:sz w:val="16"/>
                <w:szCs w:val="16"/>
              </w:rPr>
              <w:t xml:space="preserve">Об отчете   </w:t>
            </w:r>
            <w:r w:rsidRPr="00802DB0">
              <w:rPr>
                <w:b/>
                <w:sz w:val="16"/>
                <w:szCs w:val="16"/>
              </w:rPr>
              <w:t>Главы Боровёнковского</w:t>
            </w:r>
            <w:r>
              <w:rPr>
                <w:b/>
                <w:sz w:val="16"/>
                <w:szCs w:val="16"/>
              </w:rPr>
              <w:t xml:space="preserve"> </w:t>
            </w:r>
            <w:r w:rsidRPr="00802DB0">
              <w:rPr>
                <w:b/>
                <w:sz w:val="16"/>
                <w:szCs w:val="16"/>
              </w:rPr>
              <w:t>сельского поселения о результатах своей деятельности, о результатах</w:t>
            </w:r>
          </w:p>
          <w:p w:rsidR="00970AA3" w:rsidRDefault="00970AA3" w:rsidP="00970AA3">
            <w:pPr>
              <w:shd w:val="clear" w:color="auto" w:fill="FFFFFF"/>
              <w:spacing w:line="240" w:lineRule="exact"/>
              <w:jc w:val="center"/>
              <w:outlineLvl w:val="0"/>
              <w:rPr>
                <w:b/>
                <w:sz w:val="16"/>
                <w:szCs w:val="16"/>
              </w:rPr>
            </w:pPr>
            <w:r>
              <w:rPr>
                <w:b/>
                <w:sz w:val="16"/>
                <w:szCs w:val="16"/>
              </w:rPr>
              <w:t xml:space="preserve"> </w:t>
            </w:r>
            <w:r w:rsidRPr="00802DB0">
              <w:rPr>
                <w:b/>
                <w:sz w:val="16"/>
                <w:szCs w:val="16"/>
              </w:rPr>
              <w:t>деятельности Администрации</w:t>
            </w:r>
            <w:r>
              <w:rPr>
                <w:b/>
                <w:sz w:val="16"/>
                <w:szCs w:val="16"/>
              </w:rPr>
              <w:t xml:space="preserve"> </w:t>
            </w:r>
            <w:r w:rsidRPr="00802DB0">
              <w:rPr>
                <w:b/>
                <w:sz w:val="16"/>
                <w:szCs w:val="16"/>
              </w:rPr>
              <w:t>Боровёнковского сельского поселения,</w:t>
            </w:r>
            <w:r>
              <w:rPr>
                <w:b/>
                <w:sz w:val="16"/>
                <w:szCs w:val="16"/>
              </w:rPr>
              <w:t xml:space="preserve"> </w:t>
            </w:r>
            <w:r w:rsidRPr="00802DB0">
              <w:rPr>
                <w:b/>
                <w:sz w:val="16"/>
                <w:szCs w:val="16"/>
              </w:rPr>
              <w:t>в том числе о решении вопросов,</w:t>
            </w:r>
          </w:p>
          <w:p w:rsidR="00970AA3" w:rsidRPr="00970AA3" w:rsidRDefault="00970AA3" w:rsidP="00970AA3">
            <w:pPr>
              <w:shd w:val="clear" w:color="auto" w:fill="FFFFFF"/>
              <w:spacing w:line="240" w:lineRule="exact"/>
              <w:jc w:val="center"/>
              <w:outlineLvl w:val="0"/>
              <w:rPr>
                <w:b/>
                <w:sz w:val="16"/>
                <w:szCs w:val="16"/>
              </w:rPr>
            </w:pPr>
            <w:r w:rsidRPr="00802DB0">
              <w:rPr>
                <w:b/>
                <w:sz w:val="16"/>
                <w:szCs w:val="16"/>
              </w:rPr>
              <w:t xml:space="preserve"> п</w:t>
            </w:r>
            <w:r w:rsidRPr="00802DB0">
              <w:rPr>
                <w:b/>
                <w:sz w:val="16"/>
                <w:szCs w:val="16"/>
              </w:rPr>
              <w:t>о</w:t>
            </w:r>
            <w:r w:rsidRPr="00802DB0">
              <w:rPr>
                <w:b/>
                <w:sz w:val="16"/>
                <w:szCs w:val="16"/>
              </w:rPr>
              <w:t>ставленных Советом депутатов сельского поселения за 2024 год</w:t>
            </w:r>
          </w:p>
          <w:p w:rsidR="00970AA3" w:rsidRDefault="00970AA3" w:rsidP="00970AA3">
            <w:pPr>
              <w:spacing w:line="240" w:lineRule="exact"/>
              <w:jc w:val="center"/>
              <w:rPr>
                <w:b/>
                <w:sz w:val="16"/>
                <w:szCs w:val="16"/>
              </w:rPr>
            </w:pPr>
          </w:p>
          <w:p w:rsidR="00C44DA6" w:rsidRDefault="00C44DA6" w:rsidP="001418F5"/>
          <w:p w:rsidR="0075359D" w:rsidRDefault="0075359D" w:rsidP="0075359D">
            <w:pPr>
              <w:spacing w:line="240" w:lineRule="exact"/>
              <w:rPr>
                <w:sz w:val="16"/>
                <w:szCs w:val="16"/>
              </w:rPr>
            </w:pPr>
          </w:p>
          <w:p w:rsidR="00C44DA6" w:rsidRPr="001418F5" w:rsidRDefault="00C44DA6" w:rsidP="001418F5"/>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9B55E1" w:rsidRDefault="009B55E1"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9B55E1" w:rsidRDefault="009B55E1" w:rsidP="00D976ED">
            <w:pPr>
              <w:rPr>
                <w:sz w:val="18"/>
                <w:szCs w:val="18"/>
              </w:rPr>
            </w:pPr>
          </w:p>
          <w:p w:rsidR="009B55E1" w:rsidRDefault="009B55E1" w:rsidP="009B55E1">
            <w:pPr>
              <w:rPr>
                <w:sz w:val="18"/>
                <w:szCs w:val="18"/>
              </w:rPr>
            </w:pPr>
          </w:p>
          <w:p w:rsidR="00D55F33" w:rsidRPr="009B55E1" w:rsidRDefault="00D55F33" w:rsidP="00025ED3">
            <w:pPr>
              <w:spacing w:line="240" w:lineRule="exact"/>
              <w:jc w:val="center"/>
              <w:rPr>
                <w:sz w:val="18"/>
                <w:szCs w:val="18"/>
              </w:rPr>
            </w:pPr>
          </w:p>
        </w:tc>
        <w:tc>
          <w:tcPr>
            <w:tcW w:w="1338"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970AA3"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970AA3" w:rsidP="000A3099">
            <w:pPr>
              <w:jc w:val="center"/>
              <w:rPr>
                <w:b/>
                <w:sz w:val="14"/>
                <w:szCs w:val="14"/>
              </w:rPr>
            </w:pPr>
            <w:r>
              <w:rPr>
                <w:b/>
                <w:sz w:val="14"/>
                <w:szCs w:val="14"/>
              </w:rPr>
              <w:t xml:space="preserve">                   </w:t>
            </w: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970AA3" w:rsidRPr="00E347BD" w:rsidRDefault="00970AA3" w:rsidP="00970AA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  СОВЕТ ДЕПУТАТОВ </w:t>
      </w:r>
      <w:r w:rsidRPr="004F4895">
        <w:rPr>
          <w:rFonts w:ascii="Times New Roman" w:hAnsi="Times New Roman" w:cs="Times New Roman"/>
          <w:sz w:val="18"/>
          <w:szCs w:val="18"/>
        </w:rPr>
        <w:t>БОРОВЁНКОВСКОГО СЕЛЬСКОГО ПОСЕЛЕНИЯ</w:t>
      </w:r>
    </w:p>
    <w:p w:rsidR="00970AA3" w:rsidRDefault="00970AA3" w:rsidP="00970AA3">
      <w:pPr>
        <w:jc w:val="center"/>
        <w:rPr>
          <w:b/>
          <w:sz w:val="18"/>
          <w:szCs w:val="18"/>
        </w:rPr>
      </w:pPr>
      <w:r>
        <w:rPr>
          <w:b/>
          <w:sz w:val="18"/>
          <w:szCs w:val="18"/>
        </w:rPr>
        <w:t xml:space="preserve">РЕШЕНИЕ </w:t>
      </w:r>
    </w:p>
    <w:p w:rsidR="00970AA3" w:rsidRDefault="00970AA3" w:rsidP="00970AA3">
      <w:pPr>
        <w:spacing w:line="240" w:lineRule="exact"/>
        <w:jc w:val="center"/>
        <w:rPr>
          <w:b/>
          <w:sz w:val="16"/>
          <w:szCs w:val="16"/>
        </w:rPr>
      </w:pPr>
      <w:r>
        <w:rPr>
          <w:b/>
          <w:sz w:val="16"/>
          <w:szCs w:val="16"/>
        </w:rPr>
        <w:t>от 28.02.2024 № 126</w:t>
      </w:r>
    </w:p>
    <w:p w:rsidR="00970AA3" w:rsidRDefault="00970AA3" w:rsidP="00970AA3">
      <w:pPr>
        <w:spacing w:line="240" w:lineRule="exact"/>
        <w:rPr>
          <w:b/>
          <w:sz w:val="16"/>
          <w:szCs w:val="16"/>
        </w:rPr>
      </w:pPr>
    </w:p>
    <w:p w:rsidR="00970AA3" w:rsidRPr="00802DB0" w:rsidRDefault="00970AA3" w:rsidP="00970AA3">
      <w:pPr>
        <w:shd w:val="clear" w:color="auto" w:fill="FFFFFF"/>
        <w:spacing w:line="240" w:lineRule="exact"/>
        <w:jc w:val="center"/>
        <w:outlineLvl w:val="0"/>
        <w:rPr>
          <w:b/>
          <w:sz w:val="16"/>
          <w:szCs w:val="16"/>
        </w:rPr>
      </w:pPr>
      <w:r w:rsidRPr="00802DB0">
        <w:rPr>
          <w:b/>
          <w:bCs/>
          <w:color w:val="000000"/>
          <w:spacing w:val="-4"/>
          <w:sz w:val="16"/>
          <w:szCs w:val="16"/>
        </w:rPr>
        <w:t xml:space="preserve">Об отчете   </w:t>
      </w:r>
      <w:r w:rsidRPr="00802DB0">
        <w:rPr>
          <w:b/>
          <w:sz w:val="16"/>
          <w:szCs w:val="16"/>
        </w:rPr>
        <w:t>Главы Боровёнковского</w:t>
      </w:r>
      <w:r>
        <w:rPr>
          <w:b/>
          <w:sz w:val="16"/>
          <w:szCs w:val="16"/>
        </w:rPr>
        <w:t xml:space="preserve"> </w:t>
      </w:r>
      <w:r w:rsidRPr="00802DB0">
        <w:rPr>
          <w:b/>
          <w:sz w:val="16"/>
          <w:szCs w:val="16"/>
        </w:rPr>
        <w:t>сельского поселения о результатах своей деятельности, о результатах</w:t>
      </w:r>
      <w:r>
        <w:rPr>
          <w:b/>
          <w:sz w:val="16"/>
          <w:szCs w:val="16"/>
        </w:rPr>
        <w:t xml:space="preserve"> </w:t>
      </w:r>
      <w:r w:rsidRPr="00802DB0">
        <w:rPr>
          <w:b/>
          <w:sz w:val="16"/>
          <w:szCs w:val="16"/>
        </w:rPr>
        <w:t>деятельности Администрации</w:t>
      </w:r>
    </w:p>
    <w:p w:rsidR="00970AA3" w:rsidRPr="00970AA3" w:rsidRDefault="00970AA3" w:rsidP="00970AA3">
      <w:pPr>
        <w:shd w:val="clear" w:color="auto" w:fill="FFFFFF"/>
        <w:spacing w:line="240" w:lineRule="exact"/>
        <w:jc w:val="center"/>
        <w:outlineLvl w:val="0"/>
        <w:rPr>
          <w:b/>
          <w:sz w:val="16"/>
          <w:szCs w:val="16"/>
        </w:rPr>
      </w:pPr>
      <w:r w:rsidRPr="00802DB0">
        <w:rPr>
          <w:b/>
          <w:sz w:val="16"/>
          <w:szCs w:val="16"/>
        </w:rPr>
        <w:t>Боровёнковского сельского поселения,</w:t>
      </w:r>
      <w:r>
        <w:rPr>
          <w:b/>
          <w:sz w:val="16"/>
          <w:szCs w:val="16"/>
        </w:rPr>
        <w:t xml:space="preserve"> </w:t>
      </w:r>
      <w:r w:rsidRPr="00802DB0">
        <w:rPr>
          <w:b/>
          <w:sz w:val="16"/>
          <w:szCs w:val="16"/>
        </w:rPr>
        <w:t>в том числе о решении вопросов, поставленных Советом депутатов сельского поселения за 2024 год</w:t>
      </w:r>
    </w:p>
    <w:p w:rsidR="00970AA3" w:rsidRDefault="00970AA3" w:rsidP="00970AA3">
      <w:pPr>
        <w:spacing w:line="240" w:lineRule="exact"/>
        <w:jc w:val="center"/>
        <w:rPr>
          <w:b/>
          <w:sz w:val="16"/>
          <w:szCs w:val="16"/>
        </w:rPr>
      </w:pPr>
    </w:p>
    <w:p w:rsidR="00970AA3" w:rsidRPr="00802DB0" w:rsidRDefault="00970AA3" w:rsidP="00970AA3">
      <w:pPr>
        <w:pStyle w:val="af5"/>
        <w:shd w:val="clear" w:color="auto" w:fill="FFFFFF"/>
        <w:spacing w:before="0" w:beforeAutospacing="0" w:after="240" w:afterAutospacing="0" w:line="360" w:lineRule="atLeast"/>
        <w:ind w:firstLine="708"/>
        <w:jc w:val="both"/>
        <w:textAlignment w:val="baseline"/>
        <w:rPr>
          <w:b/>
          <w:sz w:val="18"/>
          <w:szCs w:val="18"/>
        </w:rPr>
      </w:pPr>
      <w:r w:rsidRPr="00802DB0">
        <w:rPr>
          <w:sz w:val="18"/>
          <w:szCs w:val="18"/>
        </w:rPr>
        <w:t>В соответствии со статьей  36 Федерального закона от 6 октября 2003 года №  131-ФЗ «Об общих принципах организации м</w:t>
      </w:r>
      <w:r w:rsidRPr="00802DB0">
        <w:rPr>
          <w:sz w:val="18"/>
          <w:szCs w:val="18"/>
        </w:rPr>
        <w:t>е</w:t>
      </w:r>
      <w:r w:rsidRPr="00802DB0">
        <w:rPr>
          <w:sz w:val="18"/>
          <w:szCs w:val="18"/>
        </w:rPr>
        <w:t>стного самоуправления в Российской Федерации», статьи  25 Устава Боровёнковского сельского поселения Совет депутатов Боровё</w:t>
      </w:r>
      <w:r w:rsidRPr="00802DB0">
        <w:rPr>
          <w:sz w:val="18"/>
          <w:szCs w:val="18"/>
        </w:rPr>
        <w:t>н</w:t>
      </w:r>
      <w:r w:rsidRPr="00802DB0">
        <w:rPr>
          <w:sz w:val="18"/>
          <w:szCs w:val="18"/>
        </w:rPr>
        <w:t>ковского сельского поселения</w:t>
      </w:r>
    </w:p>
    <w:p w:rsidR="00970AA3" w:rsidRPr="00802DB0" w:rsidRDefault="00970AA3" w:rsidP="00970AA3">
      <w:pPr>
        <w:pStyle w:val="af"/>
        <w:spacing w:line="360" w:lineRule="exact"/>
        <w:rPr>
          <w:sz w:val="18"/>
          <w:szCs w:val="18"/>
        </w:rPr>
      </w:pPr>
      <w:r w:rsidRPr="00802DB0">
        <w:rPr>
          <w:sz w:val="18"/>
          <w:szCs w:val="18"/>
        </w:rPr>
        <w:t>РЕШИЛ:</w:t>
      </w:r>
    </w:p>
    <w:p w:rsidR="00970AA3" w:rsidRPr="00802DB0" w:rsidRDefault="00970AA3" w:rsidP="00970AA3">
      <w:pPr>
        <w:pStyle w:val="af5"/>
        <w:shd w:val="clear" w:color="auto" w:fill="FFFFFF"/>
        <w:spacing w:before="0" w:beforeAutospacing="0" w:after="0" w:afterAutospacing="0" w:line="360" w:lineRule="exact"/>
        <w:jc w:val="both"/>
        <w:textAlignment w:val="baseline"/>
        <w:rPr>
          <w:sz w:val="18"/>
          <w:szCs w:val="18"/>
        </w:rPr>
      </w:pPr>
      <w:r w:rsidRPr="00802DB0">
        <w:rPr>
          <w:sz w:val="18"/>
          <w:szCs w:val="18"/>
        </w:rPr>
        <w:t>1. Принять к сведению отчет Главы Боровёнковского сельского поселения о результатах своей деятельности, о результатах деятельн</w:t>
      </w:r>
      <w:r w:rsidRPr="00802DB0">
        <w:rPr>
          <w:sz w:val="18"/>
          <w:szCs w:val="18"/>
        </w:rPr>
        <w:t>о</w:t>
      </w:r>
      <w:r w:rsidRPr="00802DB0">
        <w:rPr>
          <w:sz w:val="18"/>
          <w:szCs w:val="18"/>
        </w:rPr>
        <w:t>сти Администрации Боровёнковского сельского поселения, в том числе о решении вопросов, поставленных Советом депутатов  сел</w:t>
      </w:r>
      <w:r w:rsidRPr="00802DB0">
        <w:rPr>
          <w:sz w:val="18"/>
          <w:szCs w:val="18"/>
        </w:rPr>
        <w:t>ь</w:t>
      </w:r>
      <w:r w:rsidRPr="00802DB0">
        <w:rPr>
          <w:sz w:val="18"/>
          <w:szCs w:val="18"/>
        </w:rPr>
        <w:t>ского поселения за 2023 год.</w:t>
      </w:r>
    </w:p>
    <w:p w:rsidR="00970AA3" w:rsidRPr="00802DB0" w:rsidRDefault="00970AA3" w:rsidP="00970AA3">
      <w:pPr>
        <w:pStyle w:val="af5"/>
        <w:shd w:val="clear" w:color="auto" w:fill="FFFFFF"/>
        <w:spacing w:before="0" w:beforeAutospacing="0" w:after="0" w:afterAutospacing="0" w:line="360" w:lineRule="exact"/>
        <w:jc w:val="both"/>
        <w:textAlignment w:val="baseline"/>
        <w:rPr>
          <w:color w:val="FF0000"/>
          <w:sz w:val="18"/>
          <w:szCs w:val="18"/>
        </w:rPr>
      </w:pPr>
      <w:r w:rsidRPr="00802DB0">
        <w:rPr>
          <w:sz w:val="18"/>
          <w:szCs w:val="18"/>
        </w:rPr>
        <w:t>2. Признать деятельность Главы Боровёнковского сельского поселения  по результатам отчета о его деятельности, о результатах де</w:t>
      </w:r>
      <w:r w:rsidRPr="00802DB0">
        <w:rPr>
          <w:sz w:val="18"/>
          <w:szCs w:val="18"/>
        </w:rPr>
        <w:t>я</w:t>
      </w:r>
      <w:r w:rsidRPr="00802DB0">
        <w:rPr>
          <w:sz w:val="18"/>
          <w:szCs w:val="18"/>
        </w:rPr>
        <w:t>тельности Администрации Боровёнковского сельского поселения, в том числе о решении вопросов, поставленных Советом депутатов  сельского поселения за 2023  год, удовлетворительной.</w:t>
      </w:r>
    </w:p>
    <w:p w:rsidR="00970AA3" w:rsidRDefault="00970AA3" w:rsidP="00970AA3">
      <w:pPr>
        <w:spacing w:line="360" w:lineRule="exact"/>
        <w:jc w:val="both"/>
        <w:rPr>
          <w:sz w:val="18"/>
          <w:szCs w:val="18"/>
        </w:rPr>
      </w:pPr>
      <w:r w:rsidRPr="00802DB0">
        <w:rPr>
          <w:sz w:val="18"/>
          <w:szCs w:val="18"/>
        </w:rPr>
        <w:t xml:space="preserve">3. Опубликовать решение в бюллетене </w:t>
      </w:r>
      <w:r w:rsidRPr="00802DB0">
        <w:rPr>
          <w:spacing w:val="-1"/>
          <w:sz w:val="18"/>
          <w:szCs w:val="18"/>
        </w:rPr>
        <w:t>«Официальный вестник Боровёнковского сельского посел</w:t>
      </w:r>
      <w:r w:rsidRPr="00802DB0">
        <w:rPr>
          <w:spacing w:val="-1"/>
          <w:sz w:val="18"/>
          <w:szCs w:val="18"/>
        </w:rPr>
        <w:t>е</w:t>
      </w:r>
      <w:r w:rsidRPr="00802DB0">
        <w:rPr>
          <w:spacing w:val="-1"/>
          <w:sz w:val="18"/>
          <w:szCs w:val="18"/>
        </w:rPr>
        <w:t xml:space="preserve">ния» </w:t>
      </w:r>
      <w:r w:rsidRPr="00802DB0">
        <w:rPr>
          <w:sz w:val="18"/>
          <w:szCs w:val="18"/>
        </w:rPr>
        <w:t xml:space="preserve"> и разместить на официальном сайте Боровёнковского сельского поселения  в сети Интернет. </w:t>
      </w:r>
    </w:p>
    <w:p w:rsidR="00970AA3" w:rsidRPr="00970AA3" w:rsidRDefault="00970AA3" w:rsidP="00970AA3">
      <w:pPr>
        <w:spacing w:line="360" w:lineRule="exact"/>
        <w:jc w:val="both"/>
        <w:rPr>
          <w:sz w:val="18"/>
          <w:szCs w:val="18"/>
        </w:rPr>
      </w:pPr>
    </w:p>
    <w:p w:rsidR="00970AA3" w:rsidRPr="00802DB0" w:rsidRDefault="00970AA3" w:rsidP="00970AA3">
      <w:pPr>
        <w:spacing w:line="300" w:lineRule="exact"/>
        <w:rPr>
          <w:b/>
          <w:sz w:val="18"/>
          <w:szCs w:val="18"/>
        </w:rPr>
      </w:pPr>
      <w:r w:rsidRPr="00802DB0">
        <w:rPr>
          <w:b/>
          <w:sz w:val="18"/>
          <w:szCs w:val="18"/>
        </w:rPr>
        <w:t>Глава сельского поселения      Н.Г.Пискарева</w:t>
      </w:r>
    </w:p>
    <w:p w:rsidR="00970AA3" w:rsidRDefault="00970AA3" w:rsidP="00970AA3">
      <w:pPr>
        <w:spacing w:line="240" w:lineRule="exact"/>
        <w:jc w:val="center"/>
        <w:rPr>
          <w:b/>
          <w:sz w:val="16"/>
          <w:szCs w:val="16"/>
        </w:rPr>
      </w:pPr>
    </w:p>
    <w:p w:rsidR="00970AA3" w:rsidRDefault="00970AA3" w:rsidP="00970AA3">
      <w:pPr>
        <w:spacing w:line="240" w:lineRule="exact"/>
        <w:jc w:val="center"/>
        <w:rPr>
          <w:b/>
          <w:sz w:val="16"/>
          <w:szCs w:val="16"/>
        </w:rPr>
      </w:pPr>
    </w:p>
    <w:bookmarkEnd w:id="0"/>
    <w:bookmarkEnd w:id="1"/>
    <w:p w:rsidR="005140DE" w:rsidRPr="00BB2A44" w:rsidRDefault="005140DE" w:rsidP="005D203B">
      <w:pPr>
        <w:tabs>
          <w:tab w:val="left" w:pos="2475"/>
        </w:tabs>
        <w:jc w:val="center"/>
        <w:rPr>
          <w:sz w:val="16"/>
          <w:szCs w:val="16"/>
        </w:rPr>
      </w:pPr>
    </w:p>
    <w:sectPr w:rsidR="005140DE" w:rsidRPr="00BB2A44"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31C" w:rsidRDefault="00BB231C">
      <w:r>
        <w:separator/>
      </w:r>
    </w:p>
  </w:endnote>
  <w:endnote w:type="continuationSeparator" w:id="1">
    <w:p w:rsidR="00BB231C" w:rsidRDefault="00BB2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CC4DA2">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31C" w:rsidRDefault="00BB231C">
      <w:r>
        <w:separator/>
      </w:r>
    </w:p>
  </w:footnote>
  <w:footnote w:type="continuationSeparator" w:id="1">
    <w:p w:rsidR="00BB231C" w:rsidRDefault="00BB2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CC4DA2" w:rsidP="00FA44E2">
    <w:pPr>
      <w:pStyle w:val="a6"/>
      <w:framePr w:wrap="around" w:vAnchor="text" w:hAnchor="margin" w:xAlign="center" w:y="1"/>
      <w:rPr>
        <w:rStyle w:val="a8"/>
      </w:rPr>
    </w:pPr>
    <w:r>
      <w:rPr>
        <w:rStyle w:val="a8"/>
      </w:rPr>
      <w:fldChar w:fldCharType="begin"/>
    </w:r>
    <w:r w:rsidR="00BB2A44">
      <w:rPr>
        <w:rStyle w:val="a8"/>
      </w:rPr>
      <w:instrText xml:space="preserve">PAGE  </w:instrText>
    </w:r>
    <w:r>
      <w:rPr>
        <w:rStyle w:val="a8"/>
      </w:rPr>
      <w:fldChar w:fldCharType="separate"/>
    </w:r>
    <w:r w:rsidR="00BB2A44">
      <w:rPr>
        <w:rStyle w:val="a8"/>
        <w:noProof/>
      </w:rPr>
      <w:t>5</w:t>
    </w:r>
    <w:r>
      <w:rPr>
        <w:rStyle w:val="a8"/>
      </w:rPr>
      <w:fldChar w:fldCharType="end"/>
    </w:r>
  </w:p>
  <w:p w:rsidR="00BB2A44" w:rsidRDefault="00BB2A44">
    <w:pPr>
      <w:pStyle w:val="a6"/>
    </w:pPr>
  </w:p>
  <w:p w:rsidR="00BB2A44" w:rsidRDefault="00BB2A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Pr="00DC60D2" w:rsidRDefault="00CC4DA2"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BB2A44" w:rsidRPr="00DC60D2">
      <w:rPr>
        <w:rStyle w:val="a8"/>
        <w:sz w:val="32"/>
        <w:szCs w:val="32"/>
      </w:rPr>
      <w:instrText xml:space="preserve">PAGE  </w:instrText>
    </w:r>
    <w:r w:rsidRPr="00DC60D2">
      <w:rPr>
        <w:rStyle w:val="a8"/>
        <w:sz w:val="32"/>
        <w:szCs w:val="32"/>
      </w:rPr>
      <w:fldChar w:fldCharType="separate"/>
    </w:r>
    <w:r w:rsidR="00970AA3">
      <w:rPr>
        <w:rStyle w:val="a8"/>
        <w:noProof/>
        <w:sz w:val="32"/>
        <w:szCs w:val="32"/>
      </w:rPr>
      <w:t>2</w:t>
    </w:r>
    <w:r w:rsidRPr="00DC60D2">
      <w:rPr>
        <w:rStyle w:val="a8"/>
        <w:sz w:val="32"/>
        <w:szCs w:val="32"/>
      </w:rPr>
      <w:fldChar w:fldCharType="end"/>
    </w:r>
  </w:p>
  <w:p w:rsidR="00BB2A44" w:rsidRPr="007B38AF" w:rsidRDefault="00BB2A4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CC4DA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970AA3">
      <w:rPr>
        <w:rFonts w:ascii="Monotype Corsiva" w:hAnsi="Monotype Corsiva"/>
      </w:rPr>
      <w:t xml:space="preserve">нковского сельского поселения №5(177) от 20 </w:t>
    </w:r>
    <w:r>
      <w:rPr>
        <w:rFonts w:ascii="Monotype Corsiva" w:hAnsi="Monotype Corsiva"/>
      </w:rPr>
      <w:t xml:space="preserve">февраля 2024 года   </w:t>
    </w:r>
  </w:p>
  <w:p w:rsidR="00BB2A44" w:rsidRDefault="00BB2A44"/>
  <w:p w:rsidR="00BB2A44" w:rsidRDefault="00BB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373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0AA3"/>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31C"/>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4DA2"/>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3</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2942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164</cp:revision>
  <cp:lastPrinted>2019-08-28T06:14:00Z</cp:lastPrinted>
  <dcterms:created xsi:type="dcterms:W3CDTF">2019-08-28T05:46:00Z</dcterms:created>
  <dcterms:modified xsi:type="dcterms:W3CDTF">2024-03-26T12:01:00Z</dcterms:modified>
</cp:coreProperties>
</file>