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6E226F" w:rsidP="0075797B">
            <w:pPr>
              <w:jc w:val="center"/>
              <w:rPr>
                <w:b/>
                <w:sz w:val="36"/>
                <w:szCs w:val="36"/>
              </w:rPr>
            </w:pPr>
            <w:r>
              <w:rPr>
                <w:b/>
                <w:sz w:val="36"/>
                <w:szCs w:val="36"/>
              </w:rPr>
              <w:t>10</w:t>
            </w:r>
          </w:p>
          <w:p w:rsidR="00B46ECC" w:rsidRDefault="006E226F" w:rsidP="0075797B">
            <w:pPr>
              <w:jc w:val="center"/>
              <w:rPr>
                <w:b/>
                <w:sz w:val="36"/>
                <w:szCs w:val="36"/>
              </w:rPr>
            </w:pPr>
            <w:r>
              <w:rPr>
                <w:b/>
                <w:sz w:val="36"/>
                <w:szCs w:val="36"/>
              </w:rPr>
              <w:t>июня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6E226F">
              <w:rPr>
                <w:b/>
                <w:sz w:val="36"/>
                <w:szCs w:val="36"/>
              </w:rPr>
              <w:t>12</w:t>
            </w:r>
            <w:r w:rsidR="00E7251D">
              <w:rPr>
                <w:b/>
                <w:sz w:val="36"/>
                <w:szCs w:val="36"/>
              </w:rPr>
              <w:t>(</w:t>
            </w:r>
            <w:r w:rsidR="006E226F">
              <w:rPr>
                <w:b/>
                <w:sz w:val="36"/>
                <w:szCs w:val="36"/>
              </w:rPr>
              <w:t>212</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6E226F">
              <w:rPr>
                <w:sz w:val="20"/>
                <w:szCs w:val="20"/>
              </w:rPr>
              <w:t>10.06</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161D64" w:rsidRDefault="009C757F" w:rsidP="009C757F">
            <w:pPr>
              <w:rPr>
                <w:b/>
                <w:sz w:val="16"/>
                <w:szCs w:val="16"/>
              </w:rPr>
            </w:pPr>
            <w:r w:rsidRPr="00161D64">
              <w:rPr>
                <w:b/>
                <w:sz w:val="16"/>
                <w:szCs w:val="16"/>
              </w:rPr>
              <w:t xml:space="preserve">№ </w:t>
            </w:r>
            <w:r w:rsidR="00A54AC8">
              <w:rPr>
                <w:b/>
                <w:sz w:val="16"/>
                <w:szCs w:val="16"/>
              </w:rPr>
              <w:t>196</w:t>
            </w:r>
          </w:p>
          <w:p w:rsidR="009C757F" w:rsidRPr="00161D64" w:rsidRDefault="00A54AC8" w:rsidP="009C757F">
            <w:pPr>
              <w:rPr>
                <w:b/>
                <w:sz w:val="16"/>
                <w:szCs w:val="16"/>
              </w:rPr>
            </w:pPr>
            <w:r>
              <w:rPr>
                <w:b/>
                <w:sz w:val="16"/>
                <w:szCs w:val="16"/>
              </w:rPr>
              <w:t>09.06</w:t>
            </w:r>
            <w:r w:rsidR="0079385F" w:rsidRPr="00161D64">
              <w:rPr>
                <w:b/>
                <w:sz w:val="16"/>
                <w:szCs w:val="16"/>
              </w:rPr>
              <w:t>.2025</w:t>
            </w:r>
          </w:p>
          <w:p w:rsidR="009C757F" w:rsidRPr="00161D64" w:rsidRDefault="009C757F" w:rsidP="009C757F">
            <w:pPr>
              <w:rPr>
                <w:b/>
                <w:sz w:val="16"/>
                <w:szCs w:val="16"/>
              </w:rPr>
            </w:pPr>
          </w:p>
          <w:p w:rsidR="0075359D" w:rsidRDefault="0075359D" w:rsidP="0058699A">
            <w:pPr>
              <w:rPr>
                <w:b/>
                <w:sz w:val="12"/>
                <w:szCs w:val="12"/>
              </w:rPr>
            </w:pPr>
          </w:p>
          <w:p w:rsidR="00A54AC8" w:rsidRDefault="00A54AC8" w:rsidP="0058699A">
            <w:pPr>
              <w:rPr>
                <w:b/>
                <w:sz w:val="12"/>
                <w:szCs w:val="12"/>
              </w:rPr>
            </w:pPr>
          </w:p>
          <w:p w:rsidR="000E1823" w:rsidRPr="00C3483B" w:rsidRDefault="000E1823" w:rsidP="0058699A">
            <w:pPr>
              <w:rPr>
                <w:b/>
                <w:sz w:val="12"/>
                <w:szCs w:val="12"/>
              </w:rPr>
            </w:pPr>
          </w:p>
          <w:p w:rsidR="00A54AC8" w:rsidRPr="00161D64" w:rsidRDefault="00A54AC8" w:rsidP="00A54AC8">
            <w:pPr>
              <w:rPr>
                <w:b/>
                <w:sz w:val="16"/>
                <w:szCs w:val="16"/>
              </w:rPr>
            </w:pPr>
            <w:r w:rsidRPr="00161D64">
              <w:rPr>
                <w:b/>
                <w:sz w:val="16"/>
                <w:szCs w:val="16"/>
              </w:rPr>
              <w:t xml:space="preserve">№ </w:t>
            </w:r>
            <w:r>
              <w:rPr>
                <w:b/>
                <w:sz w:val="16"/>
                <w:szCs w:val="16"/>
              </w:rPr>
              <w:t>197</w:t>
            </w:r>
          </w:p>
          <w:p w:rsidR="00A54AC8" w:rsidRPr="00161D64" w:rsidRDefault="00A54AC8" w:rsidP="00A54AC8">
            <w:pPr>
              <w:rPr>
                <w:b/>
                <w:sz w:val="16"/>
                <w:szCs w:val="16"/>
              </w:rPr>
            </w:pPr>
            <w:r>
              <w:rPr>
                <w:b/>
                <w:sz w:val="16"/>
                <w:szCs w:val="16"/>
              </w:rPr>
              <w:t>09.06</w:t>
            </w:r>
            <w:r w:rsidRPr="00161D64">
              <w:rPr>
                <w:b/>
                <w:sz w:val="16"/>
                <w:szCs w:val="16"/>
              </w:rPr>
              <w:t>.2025</w:t>
            </w:r>
          </w:p>
          <w:p w:rsidR="00E63F7C" w:rsidRDefault="00E63F7C" w:rsidP="0058699A">
            <w:pPr>
              <w:rPr>
                <w:b/>
                <w:sz w:val="12"/>
                <w:szCs w:val="12"/>
              </w:rPr>
            </w:pPr>
          </w:p>
          <w:p w:rsidR="000E1823" w:rsidRPr="00C3483B" w:rsidRDefault="000E1823" w:rsidP="0058699A">
            <w:pPr>
              <w:rPr>
                <w:b/>
                <w:sz w:val="12"/>
                <w:szCs w:val="12"/>
              </w:rPr>
            </w:pPr>
          </w:p>
          <w:p w:rsidR="00F52055" w:rsidRDefault="00F52055" w:rsidP="0058699A">
            <w:pPr>
              <w:rPr>
                <w:b/>
                <w:sz w:val="12"/>
                <w:szCs w:val="12"/>
              </w:rPr>
            </w:pPr>
          </w:p>
          <w:p w:rsidR="00A54AC8" w:rsidRDefault="00A54AC8" w:rsidP="0058699A">
            <w:pPr>
              <w:rPr>
                <w:b/>
                <w:sz w:val="12"/>
                <w:szCs w:val="12"/>
              </w:rPr>
            </w:pPr>
          </w:p>
          <w:p w:rsidR="00A54AC8" w:rsidRDefault="00A54AC8" w:rsidP="0058699A">
            <w:pPr>
              <w:rPr>
                <w:b/>
                <w:sz w:val="12"/>
                <w:szCs w:val="12"/>
              </w:rPr>
            </w:pPr>
          </w:p>
          <w:p w:rsidR="00A54AC8" w:rsidRDefault="00A54AC8" w:rsidP="0058699A">
            <w:pPr>
              <w:rPr>
                <w:b/>
                <w:sz w:val="12"/>
                <w:szCs w:val="12"/>
              </w:rPr>
            </w:pPr>
          </w:p>
          <w:p w:rsidR="00A54AC8" w:rsidRPr="00161D64" w:rsidRDefault="00A54AC8" w:rsidP="00A54AC8">
            <w:pPr>
              <w:rPr>
                <w:b/>
                <w:sz w:val="16"/>
                <w:szCs w:val="16"/>
              </w:rPr>
            </w:pPr>
            <w:r w:rsidRPr="00161D64">
              <w:rPr>
                <w:b/>
                <w:sz w:val="16"/>
                <w:szCs w:val="16"/>
              </w:rPr>
              <w:t xml:space="preserve">№ </w:t>
            </w:r>
            <w:r>
              <w:rPr>
                <w:b/>
                <w:sz w:val="16"/>
                <w:szCs w:val="16"/>
              </w:rPr>
              <w:t>198</w:t>
            </w:r>
          </w:p>
          <w:p w:rsidR="00A54AC8" w:rsidRPr="00161D64" w:rsidRDefault="00A54AC8" w:rsidP="00A54AC8">
            <w:pPr>
              <w:rPr>
                <w:b/>
                <w:sz w:val="16"/>
                <w:szCs w:val="16"/>
              </w:rPr>
            </w:pPr>
            <w:r>
              <w:rPr>
                <w:b/>
                <w:sz w:val="16"/>
                <w:szCs w:val="16"/>
              </w:rPr>
              <w:t>09.06</w:t>
            </w:r>
            <w:r w:rsidRPr="00161D64">
              <w:rPr>
                <w:b/>
                <w:sz w:val="16"/>
                <w:szCs w:val="16"/>
              </w:rPr>
              <w:t>.2025</w:t>
            </w:r>
          </w:p>
          <w:p w:rsidR="00293CAB" w:rsidRDefault="00293CAB" w:rsidP="0058699A">
            <w:pPr>
              <w:rPr>
                <w:b/>
                <w:sz w:val="12"/>
                <w:szCs w:val="12"/>
              </w:rPr>
            </w:pPr>
          </w:p>
          <w:p w:rsidR="00F52055" w:rsidRDefault="00F52055" w:rsidP="0058699A">
            <w:pPr>
              <w:rPr>
                <w:b/>
                <w:sz w:val="12"/>
                <w:szCs w:val="12"/>
              </w:rPr>
            </w:pPr>
          </w:p>
          <w:p w:rsidR="00A54AC8" w:rsidRDefault="00A54AC8" w:rsidP="0058699A">
            <w:pPr>
              <w:rPr>
                <w:b/>
                <w:sz w:val="12"/>
                <w:szCs w:val="12"/>
              </w:rPr>
            </w:pPr>
          </w:p>
          <w:p w:rsidR="00A54AC8" w:rsidRDefault="00A54AC8" w:rsidP="0058699A">
            <w:pPr>
              <w:rPr>
                <w:b/>
                <w:sz w:val="12"/>
                <w:szCs w:val="12"/>
              </w:rPr>
            </w:pPr>
          </w:p>
          <w:p w:rsidR="00A54AC8" w:rsidRDefault="00A54AC8" w:rsidP="0058699A">
            <w:pPr>
              <w:rPr>
                <w:b/>
                <w:sz w:val="12"/>
                <w:szCs w:val="12"/>
              </w:rPr>
            </w:pPr>
          </w:p>
          <w:p w:rsidR="00053B01" w:rsidRPr="00293CAB" w:rsidRDefault="00293CAB" w:rsidP="0058699A">
            <w:pPr>
              <w:rPr>
                <w:b/>
                <w:sz w:val="16"/>
                <w:szCs w:val="16"/>
              </w:rPr>
            </w:pPr>
            <w:r w:rsidRPr="00293CAB">
              <w:rPr>
                <w:b/>
                <w:sz w:val="16"/>
                <w:szCs w:val="16"/>
              </w:rPr>
              <w:t>б/н</w:t>
            </w:r>
          </w:p>
          <w:p w:rsidR="000E1823" w:rsidRDefault="000E1823" w:rsidP="0058699A">
            <w:pPr>
              <w:rPr>
                <w:b/>
                <w:sz w:val="12"/>
                <w:szCs w:val="12"/>
              </w:rPr>
            </w:pPr>
          </w:p>
          <w:p w:rsidR="006D2C6B" w:rsidRDefault="006D2C6B" w:rsidP="0058699A">
            <w:pPr>
              <w:rPr>
                <w:b/>
                <w:sz w:val="12"/>
                <w:szCs w:val="12"/>
              </w:rPr>
            </w:pPr>
          </w:p>
          <w:p w:rsidR="006D2C6B" w:rsidRPr="00C3483B" w:rsidRDefault="006D2C6B"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6D2C6B">
            <w:pPr>
              <w:rPr>
                <w:b/>
                <w:sz w:val="12"/>
                <w:szCs w:val="12"/>
              </w:rPr>
            </w:pP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9B55E1" w:rsidRDefault="009B55E1" w:rsidP="00C62C5D">
            <w:pPr>
              <w:rPr>
                <w:b/>
                <w:sz w:val="12"/>
                <w:szCs w:val="12"/>
              </w:rPr>
            </w:pPr>
          </w:p>
          <w:p w:rsidR="00C95ADF" w:rsidRPr="00C3483B" w:rsidRDefault="00C95ADF" w:rsidP="00C62C5D">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6E226F" w:rsidP="00E64726">
            <w:pPr>
              <w:spacing w:line="240" w:lineRule="exact"/>
              <w:jc w:val="center"/>
              <w:rPr>
                <w:b/>
                <w:sz w:val="20"/>
                <w:szCs w:val="20"/>
              </w:rPr>
            </w:pPr>
            <w:r>
              <w:rPr>
                <w:b/>
                <w:sz w:val="20"/>
                <w:szCs w:val="20"/>
              </w:rPr>
              <w:t>Постановления</w:t>
            </w:r>
            <w:r w:rsidR="00E64726">
              <w:rPr>
                <w:b/>
                <w:sz w:val="20"/>
                <w:szCs w:val="20"/>
              </w:rPr>
              <w:t xml:space="preserve"> Администрации Боровёнковского сельского поселения</w:t>
            </w:r>
          </w:p>
          <w:p w:rsidR="00E64726" w:rsidRDefault="00E64726" w:rsidP="006D2C6B">
            <w:pPr>
              <w:pStyle w:val="af5"/>
              <w:spacing w:before="0" w:beforeAutospacing="0" w:after="0" w:afterAutospacing="0" w:line="240" w:lineRule="exact"/>
              <w:rPr>
                <w:b/>
                <w:bCs/>
              </w:rPr>
            </w:pPr>
          </w:p>
          <w:p w:rsidR="00161D64" w:rsidRDefault="00161D64" w:rsidP="00161D64">
            <w:pPr>
              <w:spacing w:line="240" w:lineRule="exact"/>
              <w:jc w:val="center"/>
              <w:rPr>
                <w:b/>
                <w:sz w:val="16"/>
                <w:szCs w:val="16"/>
              </w:rPr>
            </w:pPr>
          </w:p>
          <w:p w:rsidR="00A54AC8" w:rsidRPr="000A6EA7" w:rsidRDefault="00A54AC8" w:rsidP="00A54AC8">
            <w:pPr>
              <w:pStyle w:val="afa"/>
              <w:spacing w:line="240" w:lineRule="exact"/>
              <w:jc w:val="center"/>
              <w:rPr>
                <w:b/>
                <w:sz w:val="16"/>
                <w:szCs w:val="16"/>
              </w:rPr>
            </w:pPr>
            <w:r w:rsidRPr="000A6EA7">
              <w:rPr>
                <w:b/>
                <w:sz w:val="16"/>
                <w:szCs w:val="16"/>
              </w:rPr>
              <w:t>О внесении изменений в постановление Администрации Боровёнковского сельского поселения № 66 от 20.04.2021 года</w:t>
            </w:r>
          </w:p>
          <w:p w:rsidR="004E5463" w:rsidRDefault="004E5463" w:rsidP="00F52055">
            <w:pPr>
              <w:pStyle w:val="af5"/>
              <w:spacing w:before="0" w:beforeAutospacing="0" w:after="0" w:afterAutospacing="0" w:line="240" w:lineRule="exact"/>
              <w:rPr>
                <w:b/>
                <w:bCs/>
              </w:rPr>
            </w:pPr>
          </w:p>
          <w:p w:rsidR="00053B01" w:rsidRDefault="00053B01" w:rsidP="0079385F">
            <w:pPr>
              <w:tabs>
                <w:tab w:val="left" w:pos="570"/>
              </w:tabs>
              <w:rPr>
                <w:sz w:val="18"/>
                <w:szCs w:val="18"/>
              </w:rPr>
            </w:pPr>
          </w:p>
          <w:p w:rsidR="00A54AC8" w:rsidRDefault="00A54AC8" w:rsidP="00A54AC8">
            <w:pPr>
              <w:spacing w:line="240" w:lineRule="exact"/>
              <w:jc w:val="center"/>
              <w:rPr>
                <w:b/>
                <w:sz w:val="16"/>
                <w:szCs w:val="16"/>
              </w:rPr>
            </w:pPr>
            <w:r w:rsidRPr="009D3C71">
              <w:rPr>
                <w:b/>
                <w:sz w:val="16"/>
                <w:szCs w:val="16"/>
              </w:rPr>
              <w:t>Об особенностях разработки и согласования проектов административных регламентов предоставления</w:t>
            </w:r>
          </w:p>
          <w:p w:rsidR="00A54AC8" w:rsidRPr="009D3C71" w:rsidRDefault="00A54AC8" w:rsidP="00A54AC8">
            <w:pPr>
              <w:spacing w:line="240" w:lineRule="exact"/>
              <w:jc w:val="center"/>
              <w:rPr>
                <w:b/>
                <w:sz w:val="16"/>
                <w:szCs w:val="16"/>
              </w:rPr>
            </w:pPr>
            <w:r w:rsidRPr="009D3C71">
              <w:rPr>
                <w:b/>
                <w:sz w:val="16"/>
                <w:szCs w:val="16"/>
              </w:rPr>
              <w:t xml:space="preserve"> муниципальных</w:t>
            </w:r>
            <w:r>
              <w:rPr>
                <w:b/>
                <w:sz w:val="16"/>
                <w:szCs w:val="16"/>
              </w:rPr>
              <w:t xml:space="preserve"> </w:t>
            </w:r>
            <w:r w:rsidRPr="009D3C71">
              <w:rPr>
                <w:b/>
                <w:sz w:val="16"/>
                <w:szCs w:val="16"/>
              </w:rPr>
              <w:t>услуг в 2025 году</w:t>
            </w:r>
          </w:p>
          <w:p w:rsidR="0079385F" w:rsidRDefault="0079385F" w:rsidP="0079385F">
            <w:pPr>
              <w:tabs>
                <w:tab w:val="left" w:pos="570"/>
              </w:tabs>
              <w:rPr>
                <w:sz w:val="18"/>
                <w:szCs w:val="18"/>
              </w:rPr>
            </w:pPr>
          </w:p>
          <w:p w:rsidR="00A54AC8" w:rsidRDefault="00A54AC8" w:rsidP="0079385F">
            <w:pPr>
              <w:tabs>
                <w:tab w:val="left" w:pos="570"/>
              </w:tabs>
              <w:rPr>
                <w:sz w:val="18"/>
                <w:szCs w:val="18"/>
              </w:rPr>
            </w:pPr>
          </w:p>
          <w:p w:rsidR="00A54AC8" w:rsidRDefault="00A54AC8" w:rsidP="0079385F">
            <w:pPr>
              <w:tabs>
                <w:tab w:val="left" w:pos="570"/>
              </w:tabs>
              <w:rPr>
                <w:sz w:val="18"/>
                <w:szCs w:val="18"/>
              </w:rPr>
            </w:pPr>
          </w:p>
          <w:p w:rsidR="00A54AC8" w:rsidRDefault="00A54AC8" w:rsidP="00A54AC8">
            <w:pPr>
              <w:spacing w:line="240" w:lineRule="exact"/>
              <w:jc w:val="center"/>
              <w:rPr>
                <w:b/>
                <w:sz w:val="16"/>
                <w:szCs w:val="16"/>
              </w:rPr>
            </w:pPr>
            <w:r w:rsidRPr="008B6A5E">
              <w:rPr>
                <w:b/>
                <w:sz w:val="16"/>
                <w:szCs w:val="16"/>
              </w:rPr>
              <w:t>О внесении изменений в постановление Администрации Боровёнковского сельского поселения от</w:t>
            </w:r>
          </w:p>
          <w:p w:rsidR="00A54AC8" w:rsidRPr="009D3C71" w:rsidRDefault="00A54AC8" w:rsidP="00A54AC8">
            <w:pPr>
              <w:spacing w:line="240" w:lineRule="exact"/>
              <w:jc w:val="center"/>
              <w:rPr>
                <w:sz w:val="16"/>
                <w:szCs w:val="16"/>
              </w:rPr>
            </w:pPr>
            <w:r w:rsidRPr="008B6A5E">
              <w:rPr>
                <w:b/>
                <w:sz w:val="16"/>
                <w:szCs w:val="16"/>
              </w:rPr>
              <w:t xml:space="preserve"> 20.10.2014 № 117</w:t>
            </w:r>
          </w:p>
          <w:p w:rsidR="0079385F" w:rsidRDefault="0079385F" w:rsidP="0079385F">
            <w:pPr>
              <w:tabs>
                <w:tab w:val="left" w:pos="570"/>
              </w:tabs>
              <w:rPr>
                <w:sz w:val="18"/>
                <w:szCs w:val="18"/>
              </w:rPr>
            </w:pPr>
          </w:p>
          <w:p w:rsidR="00A54AC8" w:rsidRDefault="00A54AC8" w:rsidP="0079385F">
            <w:pPr>
              <w:tabs>
                <w:tab w:val="left" w:pos="570"/>
              </w:tabs>
              <w:rPr>
                <w:sz w:val="18"/>
                <w:szCs w:val="18"/>
              </w:rPr>
            </w:pPr>
          </w:p>
          <w:p w:rsidR="00A54AC8" w:rsidRDefault="00A54AC8" w:rsidP="0079385F">
            <w:pPr>
              <w:tabs>
                <w:tab w:val="left" w:pos="570"/>
              </w:tabs>
              <w:rPr>
                <w:sz w:val="18"/>
                <w:szCs w:val="18"/>
              </w:rPr>
            </w:pPr>
          </w:p>
          <w:p w:rsidR="0079385F" w:rsidRPr="00A54AC8" w:rsidRDefault="00A54AC8" w:rsidP="00A54AC8">
            <w:pPr>
              <w:tabs>
                <w:tab w:val="left" w:pos="570"/>
              </w:tabs>
              <w:jc w:val="center"/>
              <w:rPr>
                <w:b/>
                <w:sz w:val="16"/>
                <w:szCs w:val="16"/>
              </w:rPr>
            </w:pPr>
            <w:r w:rsidRPr="00A54AC8">
              <w:rPr>
                <w:b/>
                <w:sz w:val="16"/>
                <w:szCs w:val="16"/>
              </w:rPr>
              <w:t>Объявление</w:t>
            </w: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E64726" w:rsidRDefault="00E64726" w:rsidP="00D55F33">
            <w:pPr>
              <w:rPr>
                <w:b/>
                <w:sz w:val="14"/>
                <w:szCs w:val="14"/>
              </w:rPr>
            </w:pPr>
          </w:p>
          <w:p w:rsidR="00E64726" w:rsidRPr="00D976ED" w:rsidRDefault="00E64726" w:rsidP="00D55F33">
            <w:pPr>
              <w:rPr>
                <w:b/>
                <w:sz w:val="14"/>
                <w:szCs w:val="14"/>
              </w:rPr>
            </w:pPr>
          </w:p>
          <w:p w:rsidR="009F66D4" w:rsidRPr="00D976ED" w:rsidRDefault="009F66D4" w:rsidP="001E6478">
            <w:pPr>
              <w:rPr>
                <w:b/>
                <w:sz w:val="14"/>
                <w:szCs w:val="14"/>
              </w:rPr>
            </w:pPr>
          </w:p>
          <w:p w:rsidR="009F66D4" w:rsidRPr="00161D64" w:rsidRDefault="005D1B85" w:rsidP="00237DD9">
            <w:pPr>
              <w:jc w:val="center"/>
              <w:rPr>
                <w:b/>
                <w:sz w:val="16"/>
                <w:szCs w:val="16"/>
              </w:rPr>
            </w:pPr>
            <w:r w:rsidRPr="00161D64">
              <w:rPr>
                <w:b/>
                <w:sz w:val="16"/>
                <w:szCs w:val="16"/>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Default="00B0073D" w:rsidP="00237DD9">
            <w:pPr>
              <w:jc w:val="center"/>
              <w:rPr>
                <w:b/>
                <w:sz w:val="14"/>
                <w:szCs w:val="14"/>
              </w:rPr>
            </w:pPr>
          </w:p>
          <w:p w:rsidR="00C95ADF" w:rsidRPr="00D976ED" w:rsidRDefault="00A54AC8" w:rsidP="00237DD9">
            <w:pPr>
              <w:jc w:val="center"/>
              <w:rPr>
                <w:b/>
                <w:sz w:val="14"/>
                <w:szCs w:val="14"/>
              </w:rPr>
            </w:pPr>
            <w:r>
              <w:rPr>
                <w:b/>
                <w:sz w:val="14"/>
                <w:szCs w:val="14"/>
              </w:rPr>
              <w:t>3</w:t>
            </w:r>
          </w:p>
          <w:p w:rsidR="00960346" w:rsidRPr="00D976ED" w:rsidRDefault="00960346" w:rsidP="00960346">
            <w:pPr>
              <w:rPr>
                <w:b/>
                <w:sz w:val="14"/>
                <w:szCs w:val="14"/>
              </w:rPr>
            </w:pPr>
          </w:p>
          <w:p w:rsidR="00E24CE0" w:rsidRDefault="00E24CE0" w:rsidP="00237DD9">
            <w:pPr>
              <w:jc w:val="center"/>
              <w:rPr>
                <w:b/>
                <w:sz w:val="14"/>
                <w:szCs w:val="14"/>
              </w:rPr>
            </w:pPr>
          </w:p>
          <w:p w:rsidR="000A3099" w:rsidRPr="00960346" w:rsidRDefault="000A3099" w:rsidP="00237DD9">
            <w:pPr>
              <w:jc w:val="center"/>
              <w:rPr>
                <w:b/>
                <w:sz w:val="16"/>
                <w:szCs w:val="16"/>
              </w:rPr>
            </w:pPr>
          </w:p>
          <w:p w:rsidR="00052A0A" w:rsidRDefault="00052A0A" w:rsidP="00237DD9">
            <w:pPr>
              <w:jc w:val="center"/>
              <w:rPr>
                <w:b/>
                <w:sz w:val="14"/>
                <w:szCs w:val="14"/>
              </w:rPr>
            </w:pPr>
          </w:p>
          <w:p w:rsidR="00F52055" w:rsidRDefault="00F52055" w:rsidP="00237DD9">
            <w:pPr>
              <w:jc w:val="center"/>
              <w:rPr>
                <w:b/>
                <w:sz w:val="14"/>
                <w:szCs w:val="14"/>
              </w:rPr>
            </w:pPr>
          </w:p>
          <w:p w:rsidR="000E1823" w:rsidRDefault="000E1823" w:rsidP="00237DD9">
            <w:pPr>
              <w:jc w:val="center"/>
              <w:rPr>
                <w:b/>
                <w:sz w:val="14"/>
                <w:szCs w:val="14"/>
              </w:rPr>
            </w:pPr>
          </w:p>
          <w:p w:rsidR="006D2C6B" w:rsidRDefault="00A54AC8" w:rsidP="00237DD9">
            <w:pPr>
              <w:jc w:val="center"/>
              <w:rPr>
                <w:b/>
                <w:sz w:val="14"/>
                <w:szCs w:val="14"/>
              </w:rPr>
            </w:pPr>
            <w:r>
              <w:rPr>
                <w:b/>
                <w:sz w:val="14"/>
                <w:szCs w:val="14"/>
              </w:rPr>
              <w:t>3</w:t>
            </w:r>
          </w:p>
          <w:p w:rsidR="006D2C6B" w:rsidRPr="00D976ED" w:rsidRDefault="006D2C6B"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Default="002C3284" w:rsidP="00C95ADF">
            <w:pPr>
              <w:rPr>
                <w:b/>
                <w:sz w:val="14"/>
                <w:szCs w:val="14"/>
              </w:rPr>
            </w:pPr>
          </w:p>
          <w:p w:rsidR="00F7411E" w:rsidRDefault="00A54AC8" w:rsidP="00237DD9">
            <w:pPr>
              <w:jc w:val="center"/>
              <w:rPr>
                <w:b/>
                <w:sz w:val="14"/>
                <w:szCs w:val="14"/>
              </w:rPr>
            </w:pPr>
            <w:r>
              <w:rPr>
                <w:b/>
                <w:sz w:val="14"/>
                <w:szCs w:val="14"/>
              </w:rPr>
              <w:t>3</w:t>
            </w:r>
          </w:p>
          <w:p w:rsidR="00F7411E" w:rsidRDefault="00F7411E" w:rsidP="000E1823">
            <w:pPr>
              <w:rPr>
                <w:b/>
                <w:sz w:val="14"/>
                <w:szCs w:val="14"/>
              </w:rPr>
            </w:pPr>
          </w:p>
          <w:p w:rsidR="00F7411E" w:rsidRPr="00D976ED" w:rsidRDefault="000E1823" w:rsidP="00F7411E">
            <w:pPr>
              <w:rPr>
                <w:b/>
                <w:sz w:val="14"/>
                <w:szCs w:val="14"/>
              </w:rPr>
            </w:pPr>
            <w:r>
              <w:rPr>
                <w:b/>
                <w:sz w:val="14"/>
                <w:szCs w:val="14"/>
              </w:rPr>
              <w:t xml:space="preserve">           </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1C5D1E" w:rsidRPr="007A059A" w:rsidRDefault="006D2C6B"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r w:rsidR="001C5D1E" w:rsidRPr="007A059A">
        <w:rPr>
          <w:rFonts w:ascii="Times New Roman" w:hAnsi="Times New Roman" w:cs="Times New Roman"/>
          <w:sz w:val="16"/>
        </w:rPr>
        <w:t>АДМИНИСТРАЦ</w:t>
      </w:r>
      <w:r w:rsidR="001C5D1E">
        <w:rPr>
          <w:rFonts w:ascii="Times New Roman" w:hAnsi="Times New Roman" w:cs="Times New Roman"/>
          <w:sz w:val="16"/>
        </w:rPr>
        <w:t xml:space="preserve">ИЯ БОРОВЁНКОВСКОГО СЕЛЬСКОГО </w:t>
      </w:r>
      <w:r w:rsidR="001C5D1E"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BE0B14" w:rsidRDefault="001C5D1E" w:rsidP="00EE4683">
      <w:pPr>
        <w:spacing w:line="240" w:lineRule="exact"/>
        <w:jc w:val="center"/>
        <w:rPr>
          <w:b/>
          <w:sz w:val="16"/>
          <w:szCs w:val="16"/>
        </w:rPr>
      </w:pPr>
      <w:r>
        <w:rPr>
          <w:b/>
          <w:sz w:val="16"/>
          <w:szCs w:val="16"/>
        </w:rPr>
        <w:t xml:space="preserve">от </w:t>
      </w:r>
      <w:r w:rsidR="00BE0B14">
        <w:rPr>
          <w:b/>
          <w:sz w:val="16"/>
          <w:szCs w:val="16"/>
        </w:rPr>
        <w:t>09.06.2025  №196</w:t>
      </w:r>
    </w:p>
    <w:p w:rsidR="00BE0B14" w:rsidRPr="000A6EA7" w:rsidRDefault="00BE0B14" w:rsidP="00EE4683">
      <w:pPr>
        <w:pStyle w:val="afa"/>
        <w:spacing w:line="240" w:lineRule="exact"/>
        <w:jc w:val="center"/>
        <w:rPr>
          <w:b/>
          <w:sz w:val="16"/>
          <w:szCs w:val="16"/>
        </w:rPr>
      </w:pPr>
      <w:r w:rsidRPr="000A6EA7">
        <w:rPr>
          <w:b/>
          <w:sz w:val="16"/>
          <w:szCs w:val="16"/>
        </w:rPr>
        <w:t>О внесении изменений в постановление Администрации Боровёнковского сельского поселения № 66 от 20.04.2021 года</w:t>
      </w:r>
    </w:p>
    <w:p w:rsidR="00161D64" w:rsidRDefault="00161D64" w:rsidP="00161D64">
      <w:pPr>
        <w:spacing w:line="240" w:lineRule="exact"/>
        <w:jc w:val="center"/>
        <w:rPr>
          <w:b/>
          <w:sz w:val="16"/>
          <w:szCs w:val="16"/>
        </w:rPr>
      </w:pPr>
    </w:p>
    <w:p w:rsidR="00EE4683" w:rsidRPr="000A6EA7" w:rsidRDefault="00EE4683" w:rsidP="00EE4683">
      <w:pPr>
        <w:pStyle w:val="af5"/>
        <w:shd w:val="clear" w:color="auto" w:fill="FFFFFF"/>
        <w:spacing w:before="0" w:beforeAutospacing="0" w:after="0" w:afterAutospacing="0"/>
        <w:ind w:firstLine="720"/>
        <w:jc w:val="both"/>
        <w:rPr>
          <w:rFonts w:eastAsia="Arial"/>
          <w:sz w:val="16"/>
          <w:szCs w:val="16"/>
          <w:lang w:eastAsia="ar-SA"/>
        </w:rPr>
      </w:pPr>
      <w:r w:rsidRPr="000A6EA7">
        <w:rPr>
          <w:sz w:val="16"/>
          <w:szCs w:val="16"/>
        </w:rPr>
        <w:t>В соответствии с Федеральным законом от 05.04.2013  № 44-ФЗ «</w:t>
      </w:r>
      <w:r w:rsidRPr="000A6EA7">
        <w:rPr>
          <w:bCs/>
          <w:sz w:val="16"/>
          <w:szCs w:val="16"/>
        </w:rPr>
        <w:t>О контрактной системе в сфере закупок товаров, работ, услуг для обеспеч</w:t>
      </w:r>
      <w:r w:rsidRPr="000A6EA7">
        <w:rPr>
          <w:bCs/>
          <w:sz w:val="16"/>
          <w:szCs w:val="16"/>
        </w:rPr>
        <w:t>е</w:t>
      </w:r>
      <w:r w:rsidRPr="000A6EA7">
        <w:rPr>
          <w:bCs/>
          <w:sz w:val="16"/>
          <w:szCs w:val="16"/>
        </w:rPr>
        <w:t>ния государственных и муниципальных нужд»</w:t>
      </w:r>
      <w:r w:rsidRPr="000A6EA7">
        <w:rPr>
          <w:sz w:val="16"/>
          <w:szCs w:val="16"/>
        </w:rPr>
        <w:t>,</w:t>
      </w:r>
      <w:r w:rsidRPr="000A6EA7">
        <w:rPr>
          <w:rFonts w:eastAsia="Arial"/>
          <w:sz w:val="16"/>
          <w:szCs w:val="16"/>
          <w:lang w:eastAsia="ar-SA"/>
        </w:rPr>
        <w:t xml:space="preserve"> по результатам рассмотрения Протеста Прокуратуры Окуловского района  от 28.05.2025 № 7-02-2025,</w:t>
      </w:r>
      <w:r w:rsidRPr="000A6EA7">
        <w:rPr>
          <w:sz w:val="16"/>
          <w:szCs w:val="16"/>
        </w:rPr>
        <w:t xml:space="preserve"> Администрация Боровёнковского сельского поселения</w:t>
      </w:r>
    </w:p>
    <w:p w:rsidR="00EE4683" w:rsidRPr="000A6EA7" w:rsidRDefault="00EE4683" w:rsidP="00EE4683">
      <w:pPr>
        <w:pStyle w:val="ConsPlusNormal"/>
        <w:ind w:firstLine="0"/>
        <w:jc w:val="both"/>
        <w:rPr>
          <w:rFonts w:ascii="Times New Roman" w:hAnsi="Times New Roman"/>
          <w:b/>
          <w:sz w:val="16"/>
          <w:szCs w:val="16"/>
        </w:rPr>
      </w:pPr>
      <w:r w:rsidRPr="000A6EA7">
        <w:rPr>
          <w:rFonts w:ascii="Times New Roman" w:hAnsi="Times New Roman"/>
          <w:b/>
          <w:sz w:val="16"/>
          <w:szCs w:val="16"/>
        </w:rPr>
        <w:t>ПОСТАНОВЛЯЕТ:</w:t>
      </w:r>
    </w:p>
    <w:p w:rsidR="00EE4683" w:rsidRPr="000A6EA7" w:rsidRDefault="00EE4683" w:rsidP="00EE4683">
      <w:pPr>
        <w:pStyle w:val="afa"/>
        <w:jc w:val="both"/>
        <w:rPr>
          <w:sz w:val="16"/>
          <w:szCs w:val="16"/>
        </w:rPr>
      </w:pPr>
      <w:r w:rsidRPr="000A6EA7">
        <w:rPr>
          <w:sz w:val="16"/>
          <w:szCs w:val="16"/>
        </w:rPr>
        <w:t>1.Удовлетворить Протест Прокуратуры от 28.05.2025 № 7-02-2025 на постановление администрации Боровёнковского сельского поселения от 20.04.2021№ 66 «Об утверждении Порядка осуществления закупок  малого объема с использованием специализированных электронных ресурсов».</w:t>
      </w:r>
    </w:p>
    <w:p w:rsidR="00EE4683" w:rsidRPr="000A6EA7" w:rsidRDefault="00EE4683" w:rsidP="00EE4683">
      <w:pPr>
        <w:pStyle w:val="afa"/>
        <w:jc w:val="both"/>
        <w:rPr>
          <w:sz w:val="16"/>
          <w:szCs w:val="16"/>
        </w:rPr>
      </w:pPr>
      <w:r w:rsidRPr="000A6EA7">
        <w:rPr>
          <w:sz w:val="16"/>
          <w:szCs w:val="16"/>
        </w:rPr>
        <w:t>2. Внести в постановление администрации Боровёнковского сельского поселения  № 66 от 20.04.2021«Об утверждении Порядка осуществления закупок  малого объема с использованием специализированных электронных ресурсов» следующие   изменения:</w:t>
      </w:r>
    </w:p>
    <w:p w:rsidR="00EE4683" w:rsidRPr="000A6EA7" w:rsidRDefault="00EE4683" w:rsidP="00EE4683">
      <w:pPr>
        <w:pStyle w:val="afa"/>
        <w:jc w:val="both"/>
        <w:rPr>
          <w:sz w:val="16"/>
          <w:szCs w:val="16"/>
        </w:rPr>
      </w:pPr>
      <w:r w:rsidRPr="000A6EA7">
        <w:rPr>
          <w:sz w:val="16"/>
          <w:szCs w:val="16"/>
        </w:rPr>
        <w:t xml:space="preserve">- изложить пункт 1 Порядка осуществления закупок малого объема с использованием специализированных электронных ресурсов в новой редакции: </w:t>
      </w:r>
    </w:p>
    <w:p w:rsidR="00EE4683" w:rsidRPr="000A6EA7" w:rsidRDefault="00EE4683" w:rsidP="00EE4683">
      <w:pPr>
        <w:autoSpaceDE w:val="0"/>
        <w:autoSpaceDN w:val="0"/>
        <w:jc w:val="both"/>
        <w:rPr>
          <w:sz w:val="16"/>
          <w:szCs w:val="16"/>
        </w:rPr>
      </w:pPr>
      <w:r w:rsidRPr="000A6EA7">
        <w:rPr>
          <w:color w:val="000000"/>
          <w:sz w:val="16"/>
          <w:szCs w:val="16"/>
        </w:rPr>
        <w:t xml:space="preserve">  «1.</w:t>
      </w:r>
      <w:r w:rsidRPr="000A6EA7">
        <w:rPr>
          <w:sz w:val="16"/>
          <w:szCs w:val="16"/>
        </w:rPr>
        <w:t xml:space="preserve">Настоящий Порядок устанавливает правила осуществления закупок товаров, работ, услуг по основаниям, предусмотренным </w:t>
      </w:r>
      <w:hyperlink r:id="rId9" w:history="1">
        <w:r w:rsidRPr="000A6EA7">
          <w:rPr>
            <w:sz w:val="16"/>
            <w:szCs w:val="16"/>
          </w:rPr>
          <w:t>пунктом 4</w:t>
        </w:r>
      </w:hyperlink>
      <w:r w:rsidRPr="000A6EA7">
        <w:rPr>
          <w:sz w:val="16"/>
          <w:szCs w:val="16"/>
        </w:rPr>
        <w:t xml:space="preserve">  </w:t>
      </w:r>
      <w:hyperlink r:id="rId10" w:history="1">
        <w:r w:rsidRPr="000A6EA7">
          <w:rPr>
            <w:sz w:val="16"/>
            <w:szCs w:val="16"/>
          </w:rPr>
          <w:t>части 1 статьи 93</w:t>
        </w:r>
      </w:hyperlink>
      <w:r w:rsidRPr="000A6EA7">
        <w:rPr>
          <w:sz w:val="16"/>
          <w:szCs w:val="16"/>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(далее закупки малого объема), с использованием специализированных электронных ресурсов (далее электронный ресурс)</w:t>
      </w:r>
      <w:r w:rsidRPr="000A6EA7">
        <w:rPr>
          <w:rFonts w:ascii="Montserrat" w:hAnsi="Montserrat" w:hint="eastAsia"/>
          <w:color w:val="111111"/>
          <w:sz w:val="16"/>
          <w:szCs w:val="16"/>
          <w:shd w:val="clear" w:color="auto" w:fill="FFFFFF"/>
        </w:rPr>
        <w:t>»</w:t>
      </w:r>
      <w:r w:rsidRPr="000A6EA7">
        <w:rPr>
          <w:rFonts w:ascii="Montserrat" w:hAnsi="Montserrat"/>
          <w:color w:val="111111"/>
          <w:sz w:val="16"/>
          <w:szCs w:val="16"/>
          <w:shd w:val="clear" w:color="auto" w:fill="FFFFFF"/>
        </w:rPr>
        <w:t>.</w:t>
      </w:r>
    </w:p>
    <w:p w:rsidR="00EE4683" w:rsidRPr="000A6EA7" w:rsidRDefault="00EE4683" w:rsidP="00EE4683">
      <w:pPr>
        <w:pStyle w:val="1d"/>
        <w:shd w:val="clear" w:color="auto" w:fill="FFFFFF"/>
        <w:spacing w:after="0" w:afterAutospacing="0" w:line="240" w:lineRule="auto"/>
        <w:jc w:val="both"/>
        <w:rPr>
          <w:sz w:val="16"/>
          <w:szCs w:val="16"/>
        </w:rPr>
      </w:pPr>
      <w:r w:rsidRPr="000A6EA7">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w:t>
      </w:r>
      <w:r w:rsidRPr="000A6EA7">
        <w:rPr>
          <w:sz w:val="16"/>
          <w:szCs w:val="16"/>
        </w:rPr>
        <w:t>д</w:t>
      </w:r>
      <w:r w:rsidRPr="000A6EA7">
        <w:rPr>
          <w:sz w:val="16"/>
          <w:szCs w:val="16"/>
        </w:rPr>
        <w:t>министрации Боровёнковского сельского поселения в информационно-телекоммуникационной  сети «Интернет».</w:t>
      </w:r>
    </w:p>
    <w:p w:rsidR="00EE4683" w:rsidRDefault="00EE4683" w:rsidP="00EE4683">
      <w:pPr>
        <w:spacing w:line="240" w:lineRule="exact"/>
        <w:rPr>
          <w:b/>
          <w:sz w:val="16"/>
          <w:szCs w:val="16"/>
        </w:rPr>
      </w:pPr>
    </w:p>
    <w:p w:rsidR="006D2C6B" w:rsidRDefault="006D2C6B" w:rsidP="006D2C6B">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EE4683" w:rsidRPr="007A059A" w:rsidRDefault="00EE4683" w:rsidP="00EE4683">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EE4683" w:rsidRPr="002A0636" w:rsidRDefault="00EE4683" w:rsidP="00EE4683">
      <w:pPr>
        <w:jc w:val="center"/>
        <w:rPr>
          <w:sz w:val="16"/>
          <w:szCs w:val="16"/>
        </w:rPr>
      </w:pPr>
      <w:r w:rsidRPr="002A0636">
        <w:rPr>
          <w:b/>
          <w:sz w:val="16"/>
          <w:szCs w:val="16"/>
        </w:rPr>
        <w:t>П О С Т А Н О В Л Е Н И Е</w:t>
      </w:r>
    </w:p>
    <w:p w:rsidR="006D2C6B" w:rsidRDefault="00EE4683" w:rsidP="00EE4683">
      <w:pPr>
        <w:spacing w:line="240" w:lineRule="exact"/>
        <w:jc w:val="center"/>
        <w:rPr>
          <w:b/>
          <w:sz w:val="16"/>
          <w:szCs w:val="16"/>
        </w:rPr>
      </w:pPr>
      <w:r>
        <w:rPr>
          <w:b/>
          <w:sz w:val="16"/>
          <w:szCs w:val="16"/>
        </w:rPr>
        <w:t>от 09.06.2025  №197</w:t>
      </w:r>
    </w:p>
    <w:p w:rsidR="00EE4683" w:rsidRPr="009D3C71" w:rsidRDefault="00EE4683" w:rsidP="00EE4683">
      <w:pPr>
        <w:spacing w:line="240" w:lineRule="exact"/>
        <w:jc w:val="center"/>
        <w:rPr>
          <w:b/>
          <w:sz w:val="16"/>
          <w:szCs w:val="16"/>
        </w:rPr>
      </w:pPr>
      <w:r w:rsidRPr="009D3C71">
        <w:rPr>
          <w:b/>
          <w:sz w:val="16"/>
          <w:szCs w:val="16"/>
        </w:rPr>
        <w:t>Об особенностях разработки и согласования проектов административных регламентов предоставления муниципальных</w:t>
      </w:r>
      <w:r>
        <w:rPr>
          <w:b/>
          <w:sz w:val="16"/>
          <w:szCs w:val="16"/>
        </w:rPr>
        <w:t xml:space="preserve"> </w:t>
      </w:r>
      <w:r w:rsidRPr="009D3C71">
        <w:rPr>
          <w:b/>
          <w:sz w:val="16"/>
          <w:szCs w:val="16"/>
        </w:rPr>
        <w:t>услуг в 2025 году</w:t>
      </w:r>
    </w:p>
    <w:p w:rsidR="00EE4683" w:rsidRPr="009D3C71" w:rsidRDefault="00EE4683" w:rsidP="00EE4683">
      <w:pPr>
        <w:pStyle w:val="ConsPlusNormal"/>
        <w:widowControl/>
        <w:ind w:firstLine="709"/>
        <w:jc w:val="both"/>
        <w:rPr>
          <w:sz w:val="16"/>
          <w:szCs w:val="16"/>
        </w:rPr>
      </w:pPr>
      <w:r w:rsidRPr="009D3C71">
        <w:rPr>
          <w:rFonts w:ascii="Times New Roman" w:hAnsi="Times New Roman" w:cs="Times New Roman"/>
          <w:sz w:val="16"/>
          <w:szCs w:val="16"/>
        </w:rPr>
        <w:t>В соответствии с частью 5 статьи 37 Федерального закона от 26 декабря 2024 года № 494-ФЗ «О внесении  изменений в отдельные законод</w:t>
      </w:r>
      <w:r w:rsidRPr="009D3C71">
        <w:rPr>
          <w:rFonts w:ascii="Times New Roman" w:hAnsi="Times New Roman" w:cs="Times New Roman"/>
          <w:sz w:val="16"/>
          <w:szCs w:val="16"/>
        </w:rPr>
        <w:t>а</w:t>
      </w:r>
      <w:r w:rsidRPr="009D3C71">
        <w:rPr>
          <w:rFonts w:ascii="Times New Roman" w:hAnsi="Times New Roman" w:cs="Times New Roman"/>
          <w:sz w:val="16"/>
          <w:szCs w:val="16"/>
        </w:rPr>
        <w:t xml:space="preserve">тельные акты Российской Федерации», руководствуясь Уставом Боровёнковского сельского поселения, Администрация Боровёнковского сельского поселения </w:t>
      </w:r>
    </w:p>
    <w:p w:rsidR="00EE4683" w:rsidRPr="009D3C71" w:rsidRDefault="00EE4683" w:rsidP="00EE4683">
      <w:pPr>
        <w:pStyle w:val="ConsPlusNormal"/>
        <w:widowControl/>
        <w:ind w:firstLine="539"/>
        <w:jc w:val="both"/>
        <w:rPr>
          <w:sz w:val="16"/>
          <w:szCs w:val="16"/>
        </w:rPr>
      </w:pPr>
      <w:r w:rsidRPr="009D3C71">
        <w:rPr>
          <w:rFonts w:ascii="Times New Roman" w:hAnsi="Times New Roman" w:cs="Times New Roman"/>
          <w:b/>
          <w:sz w:val="16"/>
          <w:szCs w:val="16"/>
        </w:rPr>
        <w:t>ПОСТАНОВЛЯЕТ:</w:t>
      </w:r>
    </w:p>
    <w:p w:rsidR="00EE4683" w:rsidRPr="009D3C71" w:rsidRDefault="00EE4683" w:rsidP="00EE4683">
      <w:pPr>
        <w:numPr>
          <w:ilvl w:val="0"/>
          <w:numId w:val="28"/>
        </w:numPr>
        <w:tabs>
          <w:tab w:val="left" w:pos="0"/>
        </w:tabs>
        <w:suppressAutoHyphens/>
        <w:ind w:left="0" w:firstLine="0"/>
        <w:jc w:val="both"/>
        <w:rPr>
          <w:sz w:val="16"/>
          <w:szCs w:val="16"/>
        </w:rPr>
      </w:pPr>
      <w:r w:rsidRPr="009D3C71">
        <w:rPr>
          <w:sz w:val="16"/>
          <w:szCs w:val="16"/>
        </w:rPr>
        <w:t>Установить, что  Администрация Боровёнковского сельского поселения  в 2025 году разрабатывает и согласовывает проекты административных регламентов предоставления муниципальных услуг, проекты внесения  изменений в них без использования федеральной государственной информационной системы, обеспечивающей ведение федерального реестра государственных услуг, 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Боровёнковского сельского поселения от 28.11.2012 № 94.</w:t>
      </w:r>
    </w:p>
    <w:p w:rsidR="00EE4683" w:rsidRPr="009D3C71" w:rsidRDefault="00EE4683" w:rsidP="00EE4683">
      <w:pPr>
        <w:numPr>
          <w:ilvl w:val="0"/>
          <w:numId w:val="28"/>
        </w:numPr>
        <w:tabs>
          <w:tab w:val="left" w:pos="0"/>
        </w:tabs>
        <w:suppressAutoHyphens/>
        <w:ind w:left="0" w:firstLine="0"/>
        <w:jc w:val="both"/>
        <w:rPr>
          <w:sz w:val="16"/>
          <w:szCs w:val="16"/>
        </w:rPr>
      </w:pPr>
      <w:r w:rsidRPr="009D3C71">
        <w:rPr>
          <w:sz w:val="16"/>
          <w:szCs w:val="16"/>
        </w:rPr>
        <w:t>Администрации Боровёнковского сельского поселения обеспечивать размещение и актуализацию сведений о государственной услуге в региональной информационной системе «Реестр государственной и муниципальных услуг (функций) Новгородской области» после утверждения соответствующего административного регламента.</w:t>
      </w:r>
    </w:p>
    <w:p w:rsidR="00EE4683" w:rsidRDefault="00EE4683" w:rsidP="00EE4683">
      <w:pPr>
        <w:pStyle w:val="1d"/>
        <w:numPr>
          <w:ilvl w:val="0"/>
          <w:numId w:val="28"/>
        </w:numPr>
        <w:shd w:val="clear" w:color="auto" w:fill="FFFFFF"/>
        <w:suppressAutoHyphens/>
        <w:spacing w:after="0" w:afterAutospacing="0" w:line="240" w:lineRule="auto"/>
        <w:ind w:left="0" w:firstLine="0"/>
        <w:jc w:val="both"/>
        <w:rPr>
          <w:sz w:val="16"/>
          <w:szCs w:val="16"/>
        </w:rPr>
      </w:pPr>
      <w:r w:rsidRPr="009D3C71">
        <w:rPr>
          <w:sz w:val="16"/>
          <w:szCs w:val="16"/>
        </w:rPr>
        <w:t>Опубликовать постановление в бюллетене «Офи</w:t>
      </w:r>
      <w:r>
        <w:rPr>
          <w:sz w:val="16"/>
          <w:szCs w:val="16"/>
        </w:rPr>
        <w:t xml:space="preserve">циальный вестник   </w:t>
      </w:r>
      <w:r w:rsidRPr="009D3C71">
        <w:rPr>
          <w:sz w:val="16"/>
          <w:szCs w:val="16"/>
        </w:rPr>
        <w:t>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EE4683" w:rsidRPr="009D3C71" w:rsidRDefault="00EE4683" w:rsidP="00EE4683">
      <w:pPr>
        <w:pStyle w:val="1d"/>
        <w:shd w:val="clear" w:color="auto" w:fill="FFFFFF"/>
        <w:suppressAutoHyphens/>
        <w:spacing w:after="0" w:afterAutospacing="0" w:line="240" w:lineRule="auto"/>
        <w:jc w:val="both"/>
        <w:rPr>
          <w:sz w:val="16"/>
          <w:szCs w:val="16"/>
        </w:rPr>
      </w:pPr>
    </w:p>
    <w:p w:rsidR="00EE4683" w:rsidRPr="00EE4683" w:rsidRDefault="00EE4683" w:rsidP="00EE4683">
      <w:pPr>
        <w:pBdr>
          <w:bottom w:val="single" w:sz="12" w:space="1" w:color="auto"/>
        </w:pBdr>
        <w:spacing w:line="240" w:lineRule="exact"/>
        <w:ind w:left="360"/>
        <w:rPr>
          <w:b/>
          <w:sz w:val="18"/>
          <w:szCs w:val="18"/>
        </w:rPr>
      </w:pPr>
      <w:r w:rsidRPr="00EE4683">
        <w:rPr>
          <w:b/>
          <w:sz w:val="18"/>
          <w:szCs w:val="18"/>
        </w:rPr>
        <w:t xml:space="preserve">Глава сельского поселения Н.Г.Пискарева </w:t>
      </w:r>
    </w:p>
    <w:p w:rsidR="00EE4683" w:rsidRPr="007A059A" w:rsidRDefault="00EE4683" w:rsidP="00EE468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EE4683" w:rsidRPr="002A0636" w:rsidRDefault="00EE4683" w:rsidP="00EE4683">
      <w:pPr>
        <w:jc w:val="center"/>
        <w:rPr>
          <w:sz w:val="16"/>
          <w:szCs w:val="16"/>
        </w:rPr>
      </w:pPr>
      <w:r w:rsidRPr="002A0636">
        <w:rPr>
          <w:b/>
          <w:sz w:val="16"/>
          <w:szCs w:val="16"/>
        </w:rPr>
        <w:t>П О С Т А Н О В Л Е Н И Е</w:t>
      </w:r>
    </w:p>
    <w:p w:rsidR="00EE4683" w:rsidRDefault="004252BE" w:rsidP="00EE4683">
      <w:pPr>
        <w:spacing w:line="240" w:lineRule="exact"/>
        <w:jc w:val="center"/>
        <w:rPr>
          <w:b/>
          <w:sz w:val="16"/>
          <w:szCs w:val="16"/>
        </w:rPr>
      </w:pPr>
      <w:r>
        <w:rPr>
          <w:b/>
          <w:sz w:val="16"/>
          <w:szCs w:val="16"/>
        </w:rPr>
        <w:t>от 09.06.2025  №198</w:t>
      </w:r>
    </w:p>
    <w:p w:rsidR="00EE4683" w:rsidRPr="009D3C71" w:rsidRDefault="00EE4683" w:rsidP="00EE4683">
      <w:pPr>
        <w:spacing w:line="240" w:lineRule="exact"/>
        <w:jc w:val="center"/>
        <w:rPr>
          <w:sz w:val="16"/>
          <w:szCs w:val="16"/>
        </w:rPr>
      </w:pPr>
      <w:r w:rsidRPr="008B6A5E">
        <w:rPr>
          <w:b/>
          <w:sz w:val="16"/>
          <w:szCs w:val="16"/>
        </w:rPr>
        <w:t>О внесении изменений в постановление Администрации Боровёнковского сельского поселения от 20.10.2014 № 117</w:t>
      </w:r>
    </w:p>
    <w:p w:rsidR="00EE4683" w:rsidRDefault="00EE4683" w:rsidP="0079385F">
      <w:pPr>
        <w:spacing w:line="240" w:lineRule="exact"/>
        <w:jc w:val="center"/>
        <w:rPr>
          <w:b/>
          <w:sz w:val="16"/>
          <w:szCs w:val="16"/>
        </w:rPr>
      </w:pPr>
    </w:p>
    <w:p w:rsidR="00EE4683" w:rsidRPr="008B6A5E" w:rsidRDefault="00EE4683" w:rsidP="00EE4683">
      <w:pPr>
        <w:ind w:firstLine="708"/>
        <w:jc w:val="both"/>
        <w:rPr>
          <w:sz w:val="16"/>
          <w:szCs w:val="16"/>
        </w:rPr>
      </w:pPr>
      <w:r w:rsidRPr="008B6A5E">
        <w:rPr>
          <w:sz w:val="16"/>
          <w:szCs w:val="16"/>
        </w:rPr>
        <w:t xml:space="preserve">Администрация Боровёнковского сельского поселения </w:t>
      </w:r>
    </w:p>
    <w:p w:rsidR="00EE4683" w:rsidRPr="008B6A5E" w:rsidRDefault="00EE4683" w:rsidP="00EE4683">
      <w:pPr>
        <w:jc w:val="both"/>
        <w:rPr>
          <w:sz w:val="16"/>
          <w:szCs w:val="16"/>
        </w:rPr>
      </w:pPr>
      <w:r w:rsidRPr="008B6A5E">
        <w:rPr>
          <w:b/>
          <w:sz w:val="16"/>
          <w:szCs w:val="16"/>
        </w:rPr>
        <w:t xml:space="preserve"> ПОСТАНОВЛЯЕТ:</w:t>
      </w:r>
    </w:p>
    <w:p w:rsidR="00EE4683" w:rsidRPr="008B6A5E" w:rsidRDefault="00EE4683" w:rsidP="00EE4683">
      <w:pPr>
        <w:ind w:firstLine="708"/>
        <w:jc w:val="both"/>
        <w:rPr>
          <w:sz w:val="16"/>
          <w:szCs w:val="16"/>
        </w:rPr>
      </w:pPr>
      <w:r w:rsidRPr="008B6A5E">
        <w:rPr>
          <w:sz w:val="16"/>
          <w:szCs w:val="16"/>
        </w:rPr>
        <w:t>1. Внести в постановление Администрации Боровёнковского сельского поселения от 20.10.2014 № 117 «О создании комиссии по приемке</w:t>
      </w:r>
      <w:r w:rsidRPr="008B6A5E">
        <w:rPr>
          <w:b/>
          <w:sz w:val="16"/>
          <w:szCs w:val="16"/>
        </w:rPr>
        <w:t xml:space="preserve"> </w:t>
      </w:r>
      <w:r w:rsidRPr="008B6A5E">
        <w:rPr>
          <w:sz w:val="16"/>
          <w:szCs w:val="16"/>
        </w:rPr>
        <w:t>выполненных работ по ремонту автомобильных дорог общего пользования местного значения Боровёнковского сельского поселения» (в редакции п</w:t>
      </w:r>
      <w:r w:rsidRPr="008B6A5E">
        <w:rPr>
          <w:sz w:val="16"/>
          <w:szCs w:val="16"/>
        </w:rPr>
        <w:t>о</w:t>
      </w:r>
      <w:r w:rsidRPr="008B6A5E">
        <w:rPr>
          <w:sz w:val="16"/>
          <w:szCs w:val="16"/>
        </w:rPr>
        <w:t>становлений Администрации Боровёнковского сельского поселения от 31.08.2016 № 116, от 26.06.2017 № 83, от 10.07.2018 № 58, от 22.05.2020 № 61, от 29.09.2020 № 105, от 10.12.2020 № 176, от 26.07.2021 № 97, от 01.08.2022 № 78) следующие  изменения:</w:t>
      </w:r>
    </w:p>
    <w:p w:rsidR="00EE4683" w:rsidRPr="008B6A5E" w:rsidRDefault="00EE4683" w:rsidP="00EE4683">
      <w:pPr>
        <w:jc w:val="both"/>
        <w:rPr>
          <w:sz w:val="16"/>
          <w:szCs w:val="16"/>
        </w:rPr>
      </w:pPr>
      <w:r w:rsidRPr="008B6A5E">
        <w:rPr>
          <w:sz w:val="16"/>
          <w:szCs w:val="16"/>
        </w:rPr>
        <w:tab/>
        <w:t>-наименование должности Соколовой Ю.Н. изложить в редакции:  «ведущий специалист Администрации Боровёнковского сельского посел</w:t>
      </w:r>
      <w:r w:rsidRPr="008B6A5E">
        <w:rPr>
          <w:sz w:val="16"/>
          <w:szCs w:val="16"/>
        </w:rPr>
        <w:t>е</w:t>
      </w:r>
      <w:r w:rsidRPr="008B6A5E">
        <w:rPr>
          <w:sz w:val="16"/>
          <w:szCs w:val="16"/>
        </w:rPr>
        <w:t>ния»;</w:t>
      </w:r>
    </w:p>
    <w:p w:rsidR="00EE4683" w:rsidRPr="008B6A5E" w:rsidRDefault="00EE4683" w:rsidP="00EE4683">
      <w:pPr>
        <w:jc w:val="both"/>
        <w:rPr>
          <w:sz w:val="16"/>
          <w:szCs w:val="16"/>
        </w:rPr>
      </w:pPr>
      <w:r w:rsidRPr="008B6A5E">
        <w:rPr>
          <w:sz w:val="16"/>
          <w:szCs w:val="16"/>
        </w:rPr>
        <w:tab/>
        <w:t>- из состава комиссии</w:t>
      </w:r>
      <w:r w:rsidRPr="008B6A5E">
        <w:rPr>
          <w:b/>
          <w:sz w:val="16"/>
          <w:szCs w:val="16"/>
        </w:rPr>
        <w:t xml:space="preserve"> </w:t>
      </w:r>
      <w:r w:rsidRPr="008B6A5E">
        <w:rPr>
          <w:sz w:val="16"/>
          <w:szCs w:val="16"/>
        </w:rPr>
        <w:t>по приемке выполненных работ по ремонту и содержанию автомобильных дорог общего пользования местного знач</w:t>
      </w:r>
      <w:r w:rsidRPr="008B6A5E">
        <w:rPr>
          <w:sz w:val="16"/>
          <w:szCs w:val="16"/>
        </w:rPr>
        <w:t>е</w:t>
      </w:r>
      <w:r w:rsidRPr="008B6A5E">
        <w:rPr>
          <w:sz w:val="16"/>
          <w:szCs w:val="16"/>
        </w:rPr>
        <w:t>ния исключить  Дашкевич Н.С.;</w:t>
      </w:r>
    </w:p>
    <w:p w:rsidR="00EE4683" w:rsidRPr="008B6A5E" w:rsidRDefault="00EE4683" w:rsidP="00EE4683">
      <w:pPr>
        <w:jc w:val="both"/>
        <w:rPr>
          <w:sz w:val="16"/>
          <w:szCs w:val="16"/>
        </w:rPr>
      </w:pPr>
      <w:r w:rsidRPr="008B6A5E">
        <w:rPr>
          <w:sz w:val="16"/>
          <w:szCs w:val="16"/>
        </w:rPr>
        <w:tab/>
        <w:t>- включить в состав комиссии</w:t>
      </w:r>
      <w:r w:rsidRPr="008B6A5E">
        <w:rPr>
          <w:b/>
          <w:sz w:val="16"/>
          <w:szCs w:val="16"/>
        </w:rPr>
        <w:t xml:space="preserve"> </w:t>
      </w:r>
      <w:r w:rsidRPr="008B6A5E">
        <w:rPr>
          <w:sz w:val="16"/>
          <w:szCs w:val="16"/>
        </w:rPr>
        <w:t>по приемке выполненных работ по ремонту и содержанию автомобильных дорог общего пользования местного значения Васильеву С.А. - председателя комитета жилищно-коммунального хозяйства и дорожной деятельности Администрации Окуловского муниц</w:t>
      </w:r>
      <w:r w:rsidRPr="008B6A5E">
        <w:rPr>
          <w:sz w:val="16"/>
          <w:szCs w:val="16"/>
        </w:rPr>
        <w:t>и</w:t>
      </w:r>
      <w:r w:rsidRPr="008B6A5E">
        <w:rPr>
          <w:sz w:val="16"/>
          <w:szCs w:val="16"/>
        </w:rPr>
        <w:t>пального района (по согласованию);</w:t>
      </w:r>
    </w:p>
    <w:p w:rsidR="00EE4683" w:rsidRPr="008B6A5E" w:rsidRDefault="00EE4683" w:rsidP="00EE4683">
      <w:pPr>
        <w:pStyle w:val="1d"/>
        <w:shd w:val="clear" w:color="auto" w:fill="FFFFFF"/>
        <w:spacing w:after="0" w:line="240" w:lineRule="auto"/>
        <w:ind w:firstLine="708"/>
        <w:jc w:val="both"/>
        <w:rPr>
          <w:sz w:val="16"/>
          <w:szCs w:val="16"/>
        </w:rPr>
      </w:pPr>
      <w:r w:rsidRPr="008B6A5E">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EE4683" w:rsidRPr="00EE4683" w:rsidRDefault="00EE4683" w:rsidP="00EE4683">
      <w:pPr>
        <w:pBdr>
          <w:bottom w:val="single" w:sz="12" w:space="1" w:color="auto"/>
        </w:pBdr>
        <w:spacing w:line="240" w:lineRule="exact"/>
        <w:ind w:left="360"/>
        <w:rPr>
          <w:b/>
          <w:sz w:val="18"/>
          <w:szCs w:val="18"/>
        </w:rPr>
      </w:pPr>
      <w:r w:rsidRPr="00EE4683">
        <w:rPr>
          <w:b/>
          <w:sz w:val="18"/>
          <w:szCs w:val="18"/>
        </w:rPr>
        <w:t xml:space="preserve">Глава сельского поселения Н.Г.Пискарева </w:t>
      </w:r>
    </w:p>
    <w:p w:rsidR="00EE4683" w:rsidRPr="007645D3" w:rsidRDefault="007645D3" w:rsidP="007645D3">
      <w:pPr>
        <w:jc w:val="center"/>
        <w:rPr>
          <w:b/>
          <w:sz w:val="18"/>
          <w:szCs w:val="18"/>
        </w:rPr>
      </w:pPr>
      <w:r w:rsidRPr="007645D3">
        <w:rPr>
          <w:b/>
          <w:sz w:val="18"/>
          <w:szCs w:val="18"/>
        </w:rPr>
        <w:t>Объявление</w:t>
      </w:r>
    </w:p>
    <w:p w:rsidR="00EE4683" w:rsidRPr="00785D3C" w:rsidRDefault="00EE4683" w:rsidP="00EE4683">
      <w:pPr>
        <w:jc w:val="center"/>
        <w:rPr>
          <w:b/>
          <w:sz w:val="16"/>
          <w:szCs w:val="16"/>
        </w:rPr>
      </w:pPr>
      <w:r w:rsidRPr="00785D3C">
        <w:rPr>
          <w:b/>
          <w:sz w:val="16"/>
          <w:szCs w:val="16"/>
        </w:rPr>
        <w:t>30 июня  2025 года с 09-00 до 12-00 проводится «горячая линия» по вопросам противодействия коррупции</w:t>
      </w:r>
    </w:p>
    <w:p w:rsidR="00EE4683" w:rsidRPr="00785D3C" w:rsidRDefault="00EE4683" w:rsidP="00EE4683">
      <w:pPr>
        <w:jc w:val="both"/>
        <w:rPr>
          <w:sz w:val="16"/>
          <w:szCs w:val="16"/>
        </w:rPr>
      </w:pPr>
      <w:r w:rsidRPr="00785D3C">
        <w:rPr>
          <w:sz w:val="16"/>
          <w:szCs w:val="16"/>
        </w:rPr>
        <w:t>Администрацией Боровёнковского сельского поселения 30 июня марта   2025 года с 09-00 до 12-00 проводится «горячая линия» по вопросам против</w:t>
      </w:r>
      <w:r w:rsidRPr="00785D3C">
        <w:rPr>
          <w:sz w:val="16"/>
          <w:szCs w:val="16"/>
        </w:rPr>
        <w:t>о</w:t>
      </w:r>
      <w:r w:rsidRPr="00785D3C">
        <w:rPr>
          <w:sz w:val="16"/>
          <w:szCs w:val="16"/>
        </w:rPr>
        <w:t>действия коррупции по адресу: п. Боровёнка, ул. Кооперативная, д. 5. Телефон «горячей линии» для приема сообщений граждан и юридических лиц по фактам коррупции в органах местного самоуправления Боровёнковского сельского поселения – 8(816-57) 43-245.</w:t>
      </w:r>
    </w:p>
    <w:p w:rsidR="0046136F" w:rsidRDefault="00EE4683" w:rsidP="00EE4683">
      <w:pPr>
        <w:jc w:val="both"/>
        <w:rPr>
          <w:sz w:val="16"/>
          <w:szCs w:val="16"/>
        </w:rPr>
      </w:pPr>
      <w:r w:rsidRPr="00785D3C">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785D3C">
        <w:rPr>
          <w:sz w:val="16"/>
          <w:szCs w:val="16"/>
        </w:rPr>
        <w:t>н</w:t>
      </w:r>
      <w:r w:rsidRPr="00785D3C">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785D3C">
        <w:rPr>
          <w:sz w:val="16"/>
          <w:szCs w:val="16"/>
        </w:rPr>
        <w:t>д</w:t>
      </w:r>
      <w:r w:rsidRPr="00785D3C">
        <w:rPr>
          <w:sz w:val="16"/>
          <w:szCs w:val="16"/>
        </w:rPr>
        <w:t>лежит.</w:t>
      </w:r>
      <w:bookmarkEnd w:id="0"/>
      <w:bookmarkEnd w:id="1"/>
    </w:p>
    <w:sectPr w:rsidR="0046136F" w:rsidSect="007157C5">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490" w:rsidRDefault="00BC7490">
      <w:r>
        <w:separator/>
      </w:r>
    </w:p>
  </w:endnote>
  <w:endnote w:type="continuationSeparator" w:id="1">
    <w:p w:rsidR="00BC7490" w:rsidRDefault="00BC7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6321A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490" w:rsidRDefault="00BC7490">
      <w:r>
        <w:separator/>
      </w:r>
    </w:p>
  </w:footnote>
  <w:footnote w:type="continuationSeparator" w:id="1">
    <w:p w:rsidR="00BC7490" w:rsidRDefault="00BC7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6321A5" w:rsidP="00FA44E2">
    <w:pPr>
      <w:pStyle w:val="a6"/>
      <w:framePr w:wrap="around" w:vAnchor="text" w:hAnchor="margin" w:xAlign="center" w:y="1"/>
      <w:rPr>
        <w:rStyle w:val="a8"/>
      </w:rPr>
    </w:pPr>
    <w:r>
      <w:rPr>
        <w:rStyle w:val="a8"/>
      </w:rPr>
      <w:fldChar w:fldCharType="begin"/>
    </w:r>
    <w:r w:rsidR="00016F91">
      <w:rPr>
        <w:rStyle w:val="a8"/>
      </w:rPr>
      <w:instrText xml:space="preserve">PAGE  </w:instrText>
    </w:r>
    <w:r>
      <w:rPr>
        <w:rStyle w:val="a8"/>
      </w:rPr>
      <w:fldChar w:fldCharType="separate"/>
    </w:r>
    <w:r w:rsidR="00016F91">
      <w:rPr>
        <w:rStyle w:val="a8"/>
        <w:noProof/>
      </w:rPr>
      <w:t>5</w:t>
    </w:r>
    <w:r>
      <w:rPr>
        <w:rStyle w:val="a8"/>
      </w:rPr>
      <w:fldChar w:fldCharType="end"/>
    </w:r>
  </w:p>
  <w:p w:rsidR="00016F91" w:rsidRDefault="00016F91">
    <w:pPr>
      <w:pStyle w:val="a6"/>
    </w:pPr>
  </w:p>
  <w:p w:rsidR="00016F91" w:rsidRDefault="00016F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Pr="00DC60D2" w:rsidRDefault="006321A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016F91" w:rsidRPr="00DC60D2">
      <w:rPr>
        <w:rStyle w:val="a8"/>
        <w:sz w:val="32"/>
        <w:szCs w:val="32"/>
      </w:rPr>
      <w:instrText xml:space="preserve">PAGE  </w:instrText>
    </w:r>
    <w:r w:rsidRPr="00DC60D2">
      <w:rPr>
        <w:rStyle w:val="a8"/>
        <w:sz w:val="32"/>
        <w:szCs w:val="32"/>
      </w:rPr>
      <w:fldChar w:fldCharType="separate"/>
    </w:r>
    <w:r w:rsidR="004252BE">
      <w:rPr>
        <w:rStyle w:val="a8"/>
        <w:noProof/>
        <w:sz w:val="32"/>
        <w:szCs w:val="32"/>
      </w:rPr>
      <w:t>3</w:t>
    </w:r>
    <w:r w:rsidRPr="00DC60D2">
      <w:rPr>
        <w:rStyle w:val="a8"/>
        <w:sz w:val="32"/>
        <w:szCs w:val="32"/>
      </w:rPr>
      <w:fldChar w:fldCharType="end"/>
    </w:r>
  </w:p>
  <w:p w:rsidR="00016F91" w:rsidRPr="007B38AF" w:rsidRDefault="00016F9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321A5">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w:t>
    </w:r>
    <w:r w:rsidR="006E226F">
      <w:rPr>
        <w:rFonts w:ascii="Monotype Corsiva" w:hAnsi="Monotype Corsiva"/>
      </w:rPr>
      <w:t>ского сельского поселения №12(212)</w:t>
    </w:r>
    <w:r>
      <w:rPr>
        <w:rFonts w:ascii="Monotype Corsiva" w:hAnsi="Monotype Corsiva"/>
      </w:rPr>
      <w:t xml:space="preserve"> от </w:t>
    </w:r>
    <w:r w:rsidR="006E226F">
      <w:rPr>
        <w:rFonts w:ascii="Monotype Corsiva" w:hAnsi="Monotype Corsiva"/>
      </w:rPr>
      <w:t>10 июня</w:t>
    </w:r>
    <w:r>
      <w:rPr>
        <w:rFonts w:ascii="Monotype Corsiva" w:hAnsi="Monotype Corsiva"/>
      </w:rPr>
      <w:t xml:space="preserve"> 2025 года   </w:t>
    </w:r>
  </w:p>
  <w:p w:rsidR="00016F91" w:rsidRDefault="00016F91"/>
  <w:p w:rsidR="00016F91" w:rsidRDefault="00016F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1E45012"/>
    <w:multiLevelType w:val="hybridMultilevel"/>
    <w:tmpl w:val="6002965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20">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3">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4">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1">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2">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30"/>
  </w:num>
  <w:num w:numId="15">
    <w:abstractNumId w:val="29"/>
  </w:num>
  <w:num w:numId="16">
    <w:abstractNumId w:val="24"/>
  </w:num>
  <w:num w:numId="17">
    <w:abstractNumId w:val="14"/>
  </w:num>
  <w:num w:numId="18">
    <w:abstractNumId w:val="26"/>
  </w:num>
  <w:num w:numId="19">
    <w:abstractNumId w:val="25"/>
  </w:num>
  <w:num w:numId="20">
    <w:abstractNumId w:val="23"/>
  </w:num>
  <w:num w:numId="21">
    <w:abstractNumId w:val="19"/>
  </w:num>
  <w:num w:numId="22">
    <w:abstractNumId w:val="31"/>
  </w:num>
  <w:num w:numId="23">
    <w:abstractNumId w:val="22"/>
  </w:num>
  <w:num w:numId="24">
    <w:abstractNumId w:val="28"/>
  </w:num>
  <w:num w:numId="25">
    <w:abstractNumId w:val="20"/>
  </w:num>
  <w:num w:numId="26">
    <w:abstractNumId w:val="16"/>
  </w:num>
  <w:num w:numId="27">
    <w:abstractNumId w:val="21"/>
  </w:num>
  <w:num w:numId="28">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697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16F91"/>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07A69"/>
    <w:rsid w:val="00110597"/>
    <w:rsid w:val="001116FD"/>
    <w:rsid w:val="00111971"/>
    <w:rsid w:val="00111D91"/>
    <w:rsid w:val="0011595E"/>
    <w:rsid w:val="001212F0"/>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1D6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3CAB"/>
    <w:rsid w:val="00294BD3"/>
    <w:rsid w:val="0029563A"/>
    <w:rsid w:val="00295972"/>
    <w:rsid w:val="00295C07"/>
    <w:rsid w:val="002A2B31"/>
    <w:rsid w:val="002A585E"/>
    <w:rsid w:val="002A66D5"/>
    <w:rsid w:val="002A6EBD"/>
    <w:rsid w:val="002A7566"/>
    <w:rsid w:val="002B1A31"/>
    <w:rsid w:val="002B54DE"/>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09"/>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252BE"/>
    <w:rsid w:val="0043389C"/>
    <w:rsid w:val="00433F8D"/>
    <w:rsid w:val="00435237"/>
    <w:rsid w:val="00435D4F"/>
    <w:rsid w:val="004403F1"/>
    <w:rsid w:val="004409C0"/>
    <w:rsid w:val="004505C3"/>
    <w:rsid w:val="004508C7"/>
    <w:rsid w:val="00450F5F"/>
    <w:rsid w:val="00451884"/>
    <w:rsid w:val="00451F14"/>
    <w:rsid w:val="00454CA8"/>
    <w:rsid w:val="0045680B"/>
    <w:rsid w:val="00456B1E"/>
    <w:rsid w:val="00460747"/>
    <w:rsid w:val="0046136F"/>
    <w:rsid w:val="00461A73"/>
    <w:rsid w:val="00462FE9"/>
    <w:rsid w:val="004641E4"/>
    <w:rsid w:val="00465941"/>
    <w:rsid w:val="00465F01"/>
    <w:rsid w:val="00466506"/>
    <w:rsid w:val="00466E98"/>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1A5"/>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E046D"/>
    <w:rsid w:val="006E0FBC"/>
    <w:rsid w:val="006E1706"/>
    <w:rsid w:val="006E212B"/>
    <w:rsid w:val="006E226F"/>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5D3"/>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5F98"/>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B2B4B"/>
    <w:rsid w:val="008C1054"/>
    <w:rsid w:val="008C32DC"/>
    <w:rsid w:val="008C7C03"/>
    <w:rsid w:val="008D1D29"/>
    <w:rsid w:val="008D2916"/>
    <w:rsid w:val="008D3351"/>
    <w:rsid w:val="008D3368"/>
    <w:rsid w:val="008D343C"/>
    <w:rsid w:val="008D3A0D"/>
    <w:rsid w:val="008D3A8B"/>
    <w:rsid w:val="008D6BF8"/>
    <w:rsid w:val="008E1CF1"/>
    <w:rsid w:val="008E26BE"/>
    <w:rsid w:val="008E2770"/>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346"/>
    <w:rsid w:val="00960698"/>
    <w:rsid w:val="00961701"/>
    <w:rsid w:val="00961F8E"/>
    <w:rsid w:val="00962E1F"/>
    <w:rsid w:val="00963785"/>
    <w:rsid w:val="0096454C"/>
    <w:rsid w:val="00964568"/>
    <w:rsid w:val="009668F0"/>
    <w:rsid w:val="00967D31"/>
    <w:rsid w:val="009725EF"/>
    <w:rsid w:val="00972CC7"/>
    <w:rsid w:val="00974A68"/>
    <w:rsid w:val="00974AA2"/>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44E"/>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CF3"/>
    <w:rsid w:val="00A51053"/>
    <w:rsid w:val="00A52D09"/>
    <w:rsid w:val="00A53308"/>
    <w:rsid w:val="00A537A6"/>
    <w:rsid w:val="00A53D6C"/>
    <w:rsid w:val="00A54AC8"/>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C7490"/>
    <w:rsid w:val="00BD0C88"/>
    <w:rsid w:val="00BD23E8"/>
    <w:rsid w:val="00BD263D"/>
    <w:rsid w:val="00BD30EE"/>
    <w:rsid w:val="00BD4639"/>
    <w:rsid w:val="00BD48E2"/>
    <w:rsid w:val="00BD4EA2"/>
    <w:rsid w:val="00BD7D16"/>
    <w:rsid w:val="00BE0139"/>
    <w:rsid w:val="00BE0B14"/>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1E28"/>
    <w:rsid w:val="00C829BC"/>
    <w:rsid w:val="00C856ED"/>
    <w:rsid w:val="00C92617"/>
    <w:rsid w:val="00C93DAB"/>
    <w:rsid w:val="00C95579"/>
    <w:rsid w:val="00C95ADF"/>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361D"/>
    <w:rsid w:val="00E166D7"/>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4683"/>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 w:type="character" w:customStyle="1" w:styleId="1ff">
    <w:name w:val="Знак Знак1"/>
    <w:basedOn w:val="1f7"/>
    <w:rsid w:val="0046136F"/>
    <w:rPr>
      <w:b/>
      <w:sz w:val="28"/>
      <w:lang w:val="ru-RU" w:bidi="ar-SA"/>
    </w:rPr>
  </w:style>
  <w:style w:type="character" w:customStyle="1" w:styleId="affff9">
    <w:name w:val="Знак Знак"/>
    <w:basedOn w:val="1f7"/>
    <w:rsid w:val="0046136F"/>
    <w:rPr>
      <w:b/>
      <w:sz w:val="28"/>
      <w:lang w:val="ru-RU" w:bidi="ar-SA"/>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03F53A5CC0C150E52F733341DB370F017B6B5D25BBA5957A99BF133FD8C7796F2A6F2FC7E7C2D027066D329DC7C82B627691B90813K1R9H" TargetMode="External"/><Relationship Id="rId4" Type="http://schemas.openxmlformats.org/officeDocument/2006/relationships/settings" Target="settings.xml"/><Relationship Id="rId9" Type="http://schemas.openxmlformats.org/officeDocument/2006/relationships/hyperlink" Target="consultantplus://offline/ref=8B03F53A5CC0C150E52F733341DB370F017B6B5D25BBA5957A99BF133FD8C7796F2A6F2CCEE6C88F22137C6A91C3D335656F8DBB09K1R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F2E1-FF63-41CA-B1ED-0B86829C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3</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7653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206</cp:revision>
  <cp:lastPrinted>2019-08-28T06:14:00Z</cp:lastPrinted>
  <dcterms:created xsi:type="dcterms:W3CDTF">2019-08-28T05:46:00Z</dcterms:created>
  <dcterms:modified xsi:type="dcterms:W3CDTF">2025-07-01T11:56:00Z</dcterms:modified>
</cp:coreProperties>
</file>