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124" w:rsidRPr="00AC3124" w:rsidRDefault="00AC3124" w:rsidP="00AC3124">
      <w:pPr>
        <w:pStyle w:val="a3"/>
        <w:shd w:val="clear" w:color="auto" w:fill="FFFFFF"/>
        <w:spacing w:before="0" w:beforeAutospacing="0" w:after="115" w:afterAutospacing="0"/>
        <w:jc w:val="center"/>
        <w:rPr>
          <w:color w:val="282828"/>
          <w:sz w:val="28"/>
          <w:szCs w:val="28"/>
        </w:rPr>
      </w:pPr>
      <w:r w:rsidRPr="00AC3124">
        <w:rPr>
          <w:rStyle w:val="a4"/>
          <w:color w:val="282828"/>
          <w:sz w:val="28"/>
          <w:szCs w:val="28"/>
        </w:rPr>
        <w:t>Сообщение</w:t>
      </w:r>
    </w:p>
    <w:p w:rsidR="00AC3124" w:rsidRPr="00AC3124" w:rsidRDefault="00AC3124" w:rsidP="00AC3124">
      <w:pPr>
        <w:pStyle w:val="a3"/>
        <w:shd w:val="clear" w:color="auto" w:fill="FFFFFF"/>
        <w:spacing w:before="0" w:beforeAutospacing="0" w:after="115" w:afterAutospacing="0"/>
        <w:jc w:val="center"/>
        <w:rPr>
          <w:color w:val="282828"/>
          <w:sz w:val="28"/>
          <w:szCs w:val="28"/>
        </w:rPr>
      </w:pPr>
      <w:r w:rsidRPr="00AC3124">
        <w:rPr>
          <w:rStyle w:val="a4"/>
          <w:color w:val="282828"/>
          <w:sz w:val="28"/>
          <w:szCs w:val="28"/>
        </w:rPr>
        <w:t>О проведении публичных слушаниях по проекту решения Совета депутатов Боровёнковского сельского поселения «Об утверждении изменений в Устав Боровёнковского сельского поселения»</w:t>
      </w:r>
    </w:p>
    <w:p w:rsidR="00AC3124" w:rsidRPr="00AC3124" w:rsidRDefault="00AC3124" w:rsidP="00AC3124">
      <w:pPr>
        <w:pStyle w:val="a3"/>
        <w:shd w:val="clear" w:color="auto" w:fill="FFFFFF"/>
        <w:spacing w:before="0" w:beforeAutospacing="0" w:after="115" w:afterAutospacing="0"/>
        <w:jc w:val="both"/>
        <w:rPr>
          <w:color w:val="282828"/>
          <w:sz w:val="28"/>
          <w:szCs w:val="28"/>
        </w:rPr>
      </w:pPr>
      <w:r w:rsidRPr="00AC3124">
        <w:rPr>
          <w:color w:val="282828"/>
          <w:sz w:val="28"/>
          <w:szCs w:val="28"/>
        </w:rPr>
        <w:t>Администрация Боровёнковского сельского поселения сообщает о проведении публичных слушаний по проекту решения Совета депутатов Боровёнковского сельского поселения «Об утверждении изменений в Устав Боровёнковского сельского поселения», которые состоятся 0</w:t>
      </w:r>
      <w:r>
        <w:rPr>
          <w:color w:val="282828"/>
          <w:sz w:val="28"/>
          <w:szCs w:val="28"/>
        </w:rPr>
        <w:t>9.08.2021</w:t>
      </w:r>
      <w:r w:rsidRPr="00AC3124">
        <w:rPr>
          <w:color w:val="282828"/>
          <w:sz w:val="28"/>
          <w:szCs w:val="28"/>
        </w:rPr>
        <w:t xml:space="preserve"> г. в 18-00 часов в здании Администрации Боровёнковского сельского поселения по адресу: Новгородская область, Окуловский район, пос. Боровёнка, ул. Кооперативная, дом 5.</w:t>
      </w:r>
    </w:p>
    <w:p w:rsidR="00AC3124" w:rsidRPr="00AC3124" w:rsidRDefault="00AC3124" w:rsidP="00AC3124">
      <w:pPr>
        <w:pStyle w:val="a3"/>
        <w:shd w:val="clear" w:color="auto" w:fill="FFFFFF"/>
        <w:spacing w:before="0" w:beforeAutospacing="0" w:after="115" w:afterAutospacing="0"/>
        <w:jc w:val="both"/>
        <w:rPr>
          <w:color w:val="282828"/>
          <w:sz w:val="28"/>
          <w:szCs w:val="28"/>
        </w:rPr>
      </w:pPr>
      <w:proofErr w:type="gramStart"/>
      <w:r w:rsidRPr="00AC3124">
        <w:rPr>
          <w:color w:val="282828"/>
          <w:sz w:val="28"/>
          <w:szCs w:val="28"/>
        </w:rPr>
        <w:t>Ознакомится с проектом решения «Об утверждении изменений в Устав Боровёнковского сельского поселения», Порядком участия граждан в обсуждении проекта Устава Боровёнковского сельского поселения, проекта муниципального правового акта о внесении изменений и дополнений в Устав и учета предложений по указанным проектам», утвержденный решением Совета депутатов Боровёнковского сельского поселения от 07.10.2008 № 84 можно на официальном сайте Боровёнковского сельского поселения в сети Интернет, по</w:t>
      </w:r>
      <w:proofErr w:type="gramEnd"/>
      <w:r w:rsidRPr="00AC3124">
        <w:rPr>
          <w:color w:val="282828"/>
          <w:sz w:val="28"/>
          <w:szCs w:val="28"/>
        </w:rPr>
        <w:t xml:space="preserve"> адресу: </w:t>
      </w:r>
      <w:proofErr w:type="spellStart"/>
      <w:r w:rsidRPr="00AC3124">
        <w:rPr>
          <w:color w:val="282828"/>
          <w:sz w:val="28"/>
          <w:szCs w:val="28"/>
        </w:rPr>
        <w:t>www.borovenkaadm.ru</w:t>
      </w:r>
      <w:proofErr w:type="spellEnd"/>
      <w:r w:rsidRPr="00AC3124">
        <w:rPr>
          <w:color w:val="282828"/>
          <w:sz w:val="28"/>
          <w:szCs w:val="28"/>
        </w:rPr>
        <w:t>, в разделах проекты решений Совета депутатов и «Общественные обсуждения, публичные слушания»</w:t>
      </w:r>
      <w:proofErr w:type="gramStart"/>
      <w:r w:rsidRPr="00AC3124">
        <w:rPr>
          <w:color w:val="282828"/>
          <w:sz w:val="28"/>
          <w:szCs w:val="28"/>
        </w:rPr>
        <w:t xml:space="preserve"> .</w:t>
      </w:r>
      <w:proofErr w:type="gramEnd"/>
    </w:p>
    <w:p w:rsidR="004F3805" w:rsidRPr="00AC3124" w:rsidRDefault="004F3805" w:rsidP="00AC3124"/>
    <w:sectPr w:rsidR="004F3805" w:rsidRPr="00AC31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>
    <w:useFELayout/>
  </w:compat>
  <w:rsids>
    <w:rsidRoot w:val="00AC3124"/>
    <w:rsid w:val="004F3805"/>
    <w:rsid w:val="00AC3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3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C312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6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184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2021-07-30T07:25:00Z</dcterms:created>
  <dcterms:modified xsi:type="dcterms:W3CDTF">2021-07-30T07:31:00Z</dcterms:modified>
</cp:coreProperties>
</file>